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5DA24" w14:textId="77777777" w:rsidR="00B121CF" w:rsidRDefault="00B121CF">
      <w:pPr>
        <w:pStyle w:val="Heading2"/>
        <w:rPr>
          <w:rFonts w:ascii="Times New Roman" w:hAnsi="Times New Roman" w:cs="Times New Roman"/>
          <w:bCs w:val="0"/>
          <w:i w:val="0"/>
          <w:iCs w:val="0"/>
          <w:sz w:val="24"/>
          <w:szCs w:val="24"/>
        </w:rPr>
      </w:pPr>
    </w:p>
    <w:p w14:paraId="4EEE70EB" w14:textId="77777777" w:rsidR="00B121CF" w:rsidRDefault="00B121CF">
      <w:pPr>
        <w:pStyle w:val="Heading2"/>
        <w:rPr>
          <w:rFonts w:ascii="Times New Roman" w:hAnsi="Times New Roman" w:cs="Times New Roman"/>
          <w:bCs w:val="0"/>
          <w:i w:val="0"/>
          <w:iCs w:val="0"/>
          <w:sz w:val="24"/>
          <w:szCs w:val="24"/>
        </w:rPr>
      </w:pPr>
    </w:p>
    <w:p w14:paraId="2C6EB90B" w14:textId="77777777" w:rsidR="00B121CF" w:rsidRDefault="00B121CF">
      <w:pPr>
        <w:pStyle w:val="Heading2"/>
        <w:rPr>
          <w:rFonts w:ascii="Times New Roman" w:hAnsi="Times New Roman" w:cs="Times New Roman"/>
          <w:bCs w:val="0"/>
          <w:i w:val="0"/>
          <w:iCs w:val="0"/>
          <w:sz w:val="24"/>
          <w:szCs w:val="24"/>
        </w:rPr>
      </w:pPr>
    </w:p>
    <w:p w14:paraId="2EBDB463" w14:textId="77777777" w:rsidR="00B121CF" w:rsidRDefault="00B121CF">
      <w:pPr>
        <w:pStyle w:val="Heading2"/>
        <w:rPr>
          <w:rFonts w:ascii="Times New Roman" w:hAnsi="Times New Roman" w:cs="Times New Roman"/>
          <w:bCs w:val="0"/>
          <w:i w:val="0"/>
          <w:iCs w:val="0"/>
          <w:sz w:val="24"/>
          <w:szCs w:val="24"/>
        </w:rPr>
      </w:pPr>
    </w:p>
    <w:p w14:paraId="3EBE0831" w14:textId="77777777" w:rsidR="00BB48B9" w:rsidRDefault="00BB48B9" w:rsidP="00BB48B9">
      <w:pPr>
        <w:jc w:val="center"/>
        <w:rPr>
          <w:b/>
          <w:sz w:val="40"/>
          <w:szCs w:val="40"/>
          <w:lang w:val="en-IE"/>
        </w:rPr>
      </w:pPr>
      <w:r>
        <w:rPr>
          <w:b/>
          <w:sz w:val="40"/>
          <w:szCs w:val="40"/>
          <w:lang w:val="en-IE"/>
        </w:rPr>
        <w:t xml:space="preserve">LONGFORD </w:t>
      </w:r>
      <w:r w:rsidR="00162073">
        <w:rPr>
          <w:b/>
          <w:sz w:val="40"/>
          <w:szCs w:val="40"/>
          <w:lang w:val="en-IE"/>
        </w:rPr>
        <w:t>COUNTY COUNCIL</w:t>
      </w:r>
    </w:p>
    <w:p w14:paraId="1B4D0B8E" w14:textId="77777777" w:rsidR="00BB48B9" w:rsidRDefault="00BB48B9" w:rsidP="00BB48B9">
      <w:pPr>
        <w:jc w:val="center"/>
        <w:rPr>
          <w:b/>
          <w:sz w:val="40"/>
          <w:szCs w:val="40"/>
          <w:lang w:val="en-IE"/>
        </w:rPr>
      </w:pPr>
    </w:p>
    <w:p w14:paraId="75C1128F" w14:textId="77777777" w:rsidR="00BB48B9" w:rsidRDefault="00BB48B9" w:rsidP="00BB48B9">
      <w:pPr>
        <w:jc w:val="center"/>
        <w:rPr>
          <w:b/>
          <w:sz w:val="40"/>
          <w:szCs w:val="40"/>
          <w:lang w:val="en-IE"/>
        </w:rPr>
      </w:pPr>
    </w:p>
    <w:p w14:paraId="0AF1FF33" w14:textId="3F11094D" w:rsidR="00BB48B9" w:rsidRDefault="00BD0E82" w:rsidP="00BB48B9">
      <w:pPr>
        <w:jc w:val="center"/>
        <w:rPr>
          <w:rFonts w:ascii="Arial" w:hAnsi="Arial" w:cs="Arial"/>
          <w:sz w:val="52"/>
          <w:szCs w:val="52"/>
        </w:rPr>
      </w:pPr>
      <w:r w:rsidRPr="00162073">
        <w:rPr>
          <w:rFonts w:ascii="Imprint MT Shadow" w:hAnsi="Imprint MT Shadow"/>
          <w:b/>
          <w:noProof/>
          <w:sz w:val="44"/>
          <w:szCs w:val="44"/>
        </w:rPr>
        <w:drawing>
          <wp:inline distT="0" distB="0" distL="0" distR="0" wp14:anchorId="2ACB79DE" wp14:editId="3D6AA38C">
            <wp:extent cx="4975860" cy="2118360"/>
            <wp:effectExtent l="0" t="0" r="0" b="0"/>
            <wp:docPr id="1" name="Picture 1" descr="lc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_logo_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5860" cy="2118360"/>
                    </a:xfrm>
                    <a:prstGeom prst="rect">
                      <a:avLst/>
                    </a:prstGeom>
                    <a:noFill/>
                    <a:ln>
                      <a:noFill/>
                    </a:ln>
                  </pic:spPr>
                </pic:pic>
              </a:graphicData>
            </a:graphic>
          </wp:inline>
        </w:drawing>
      </w:r>
    </w:p>
    <w:p w14:paraId="00D7F5C3" w14:textId="77777777" w:rsidR="00162073" w:rsidRDefault="00162073" w:rsidP="00BB48B9">
      <w:pPr>
        <w:jc w:val="center"/>
        <w:rPr>
          <w:rFonts w:ascii="Arial" w:hAnsi="Arial" w:cs="Arial"/>
          <w:sz w:val="52"/>
          <w:szCs w:val="52"/>
        </w:rPr>
      </w:pPr>
    </w:p>
    <w:p w14:paraId="77FBF016" w14:textId="77777777" w:rsidR="00162073" w:rsidRDefault="00162073" w:rsidP="00BB48B9">
      <w:pPr>
        <w:jc w:val="center"/>
        <w:rPr>
          <w:b/>
          <w:sz w:val="40"/>
          <w:szCs w:val="40"/>
          <w:lang w:val="en-IE"/>
        </w:rPr>
      </w:pPr>
    </w:p>
    <w:p w14:paraId="17366951" w14:textId="77777777" w:rsidR="00BB48B9" w:rsidRDefault="00BB48B9" w:rsidP="00BB48B9">
      <w:pPr>
        <w:jc w:val="center"/>
        <w:rPr>
          <w:b/>
          <w:sz w:val="40"/>
          <w:szCs w:val="40"/>
          <w:lang w:val="en-IE"/>
        </w:rPr>
      </w:pPr>
    </w:p>
    <w:p w14:paraId="1D73080B" w14:textId="77777777" w:rsidR="00BB48B9" w:rsidRDefault="00BB48B9" w:rsidP="00BB48B9">
      <w:pPr>
        <w:jc w:val="center"/>
        <w:rPr>
          <w:b/>
          <w:sz w:val="40"/>
          <w:szCs w:val="40"/>
          <w:lang w:val="en-IE"/>
        </w:rPr>
      </w:pPr>
    </w:p>
    <w:p w14:paraId="610849A3" w14:textId="77777777" w:rsidR="00BB48B9" w:rsidRDefault="00BB48B9" w:rsidP="00BB48B9">
      <w:pPr>
        <w:jc w:val="center"/>
        <w:rPr>
          <w:b/>
          <w:sz w:val="32"/>
          <w:szCs w:val="32"/>
          <w:lang w:val="en-IE"/>
        </w:rPr>
      </w:pPr>
      <w:r>
        <w:rPr>
          <w:b/>
          <w:sz w:val="32"/>
          <w:szCs w:val="32"/>
          <w:lang w:val="en-IE"/>
        </w:rPr>
        <w:t>POLICY PAPER RELATING TO THE ERECTION ADVERTISING AND SIGNAGE</w:t>
      </w:r>
    </w:p>
    <w:p w14:paraId="15FDE289" w14:textId="77777777" w:rsidR="00BB48B9" w:rsidRDefault="00BB48B9" w:rsidP="00BB48B9">
      <w:pPr>
        <w:jc w:val="center"/>
        <w:rPr>
          <w:b/>
          <w:sz w:val="32"/>
          <w:szCs w:val="32"/>
          <w:lang w:val="en-IE"/>
        </w:rPr>
      </w:pPr>
    </w:p>
    <w:p w14:paraId="47E85FF6" w14:textId="77777777" w:rsidR="00BB48B9" w:rsidRDefault="00BB48B9" w:rsidP="00BB48B9">
      <w:pPr>
        <w:jc w:val="center"/>
        <w:rPr>
          <w:b/>
          <w:sz w:val="32"/>
          <w:szCs w:val="32"/>
          <w:lang w:val="en-IE"/>
        </w:rPr>
      </w:pPr>
    </w:p>
    <w:p w14:paraId="38B63111" w14:textId="77777777" w:rsidR="00E22919" w:rsidRDefault="00E22919" w:rsidP="00BB48B9">
      <w:pPr>
        <w:jc w:val="center"/>
        <w:rPr>
          <w:b/>
          <w:sz w:val="32"/>
          <w:szCs w:val="32"/>
          <w:lang w:val="en-IE"/>
        </w:rPr>
      </w:pPr>
    </w:p>
    <w:p w14:paraId="408524B4" w14:textId="77777777" w:rsidR="00E22919" w:rsidRDefault="00E22919" w:rsidP="00BB48B9">
      <w:pPr>
        <w:jc w:val="center"/>
        <w:rPr>
          <w:b/>
          <w:sz w:val="32"/>
          <w:szCs w:val="32"/>
          <w:lang w:val="en-IE"/>
        </w:rPr>
      </w:pPr>
    </w:p>
    <w:p w14:paraId="4EDDEAD3" w14:textId="77777777" w:rsidR="00E22919" w:rsidRDefault="00E22919" w:rsidP="00BB48B9">
      <w:pPr>
        <w:jc w:val="center"/>
        <w:rPr>
          <w:b/>
          <w:sz w:val="32"/>
          <w:szCs w:val="32"/>
          <w:lang w:val="en-IE"/>
        </w:rPr>
      </w:pPr>
    </w:p>
    <w:p w14:paraId="32868DE6" w14:textId="77777777" w:rsidR="00E22919" w:rsidRDefault="00E22919" w:rsidP="00BB48B9">
      <w:pPr>
        <w:jc w:val="center"/>
        <w:rPr>
          <w:b/>
          <w:sz w:val="32"/>
          <w:szCs w:val="32"/>
          <w:lang w:val="en-IE"/>
        </w:rPr>
      </w:pPr>
    </w:p>
    <w:p w14:paraId="6EFE83F3" w14:textId="77777777" w:rsidR="00E22919" w:rsidRDefault="00E22919" w:rsidP="00BB48B9">
      <w:pPr>
        <w:jc w:val="center"/>
        <w:rPr>
          <w:b/>
          <w:sz w:val="32"/>
          <w:szCs w:val="32"/>
          <w:lang w:val="en-IE"/>
        </w:rPr>
      </w:pPr>
    </w:p>
    <w:p w14:paraId="3518E17C" w14:textId="77777777" w:rsidR="00BB48B9" w:rsidRDefault="00BB48B9" w:rsidP="00BB48B9">
      <w:pPr>
        <w:jc w:val="center"/>
        <w:rPr>
          <w:b/>
          <w:sz w:val="32"/>
          <w:szCs w:val="32"/>
          <w:lang w:val="en-IE"/>
        </w:rPr>
      </w:pPr>
      <w:r>
        <w:rPr>
          <w:b/>
          <w:sz w:val="32"/>
          <w:szCs w:val="32"/>
          <w:lang w:val="en-IE"/>
        </w:rPr>
        <w:t>Adopted by Longford County Council at its Monthly Meeting held on May 16</w:t>
      </w:r>
      <w:r w:rsidRPr="001352AB">
        <w:rPr>
          <w:b/>
          <w:sz w:val="32"/>
          <w:szCs w:val="32"/>
          <w:vertAlign w:val="superscript"/>
          <w:lang w:val="en-IE"/>
        </w:rPr>
        <w:t>th</w:t>
      </w:r>
      <w:r>
        <w:rPr>
          <w:b/>
          <w:sz w:val="32"/>
          <w:szCs w:val="32"/>
          <w:lang w:val="en-IE"/>
        </w:rPr>
        <w:t xml:space="preserve"> 2007</w:t>
      </w:r>
      <w:r w:rsidR="00355B8C">
        <w:rPr>
          <w:b/>
          <w:sz w:val="32"/>
          <w:szCs w:val="32"/>
          <w:lang w:val="en-IE"/>
        </w:rPr>
        <w:t xml:space="preserve"> and amended at its Monthly Meeting held on May 10</w:t>
      </w:r>
      <w:r w:rsidR="00355B8C" w:rsidRPr="00355B8C">
        <w:rPr>
          <w:b/>
          <w:sz w:val="32"/>
          <w:szCs w:val="32"/>
          <w:vertAlign w:val="superscript"/>
          <w:lang w:val="en-IE"/>
        </w:rPr>
        <w:t>th</w:t>
      </w:r>
      <w:r w:rsidR="00355B8C">
        <w:rPr>
          <w:b/>
          <w:sz w:val="32"/>
          <w:szCs w:val="32"/>
          <w:lang w:val="en-IE"/>
        </w:rPr>
        <w:t xml:space="preserve"> 2017.</w:t>
      </w:r>
    </w:p>
    <w:p w14:paraId="168F3495" w14:textId="77777777" w:rsidR="00355B8C" w:rsidRDefault="00355B8C" w:rsidP="00BB48B9">
      <w:pPr>
        <w:jc w:val="center"/>
        <w:rPr>
          <w:b/>
          <w:sz w:val="32"/>
          <w:szCs w:val="32"/>
          <w:lang w:val="en-IE"/>
        </w:rPr>
      </w:pPr>
    </w:p>
    <w:p w14:paraId="0EE0E623" w14:textId="77777777" w:rsidR="00355B8C" w:rsidRDefault="00355B8C" w:rsidP="00BB48B9">
      <w:pPr>
        <w:jc w:val="center"/>
        <w:rPr>
          <w:b/>
          <w:sz w:val="32"/>
          <w:szCs w:val="32"/>
          <w:lang w:val="en-IE"/>
        </w:rPr>
      </w:pPr>
    </w:p>
    <w:p w14:paraId="64E9946B" w14:textId="77777777" w:rsidR="00355B8C" w:rsidRDefault="00355B8C" w:rsidP="00BB48B9">
      <w:pPr>
        <w:jc w:val="center"/>
        <w:rPr>
          <w:b/>
          <w:sz w:val="32"/>
          <w:szCs w:val="32"/>
          <w:lang w:val="en-IE"/>
        </w:rPr>
      </w:pPr>
    </w:p>
    <w:p w14:paraId="6FEFC68D" w14:textId="77777777" w:rsidR="00355B8C" w:rsidRDefault="00355B8C" w:rsidP="00BB48B9">
      <w:pPr>
        <w:jc w:val="center"/>
        <w:rPr>
          <w:b/>
          <w:sz w:val="32"/>
          <w:szCs w:val="32"/>
          <w:lang w:val="en-IE"/>
        </w:rPr>
      </w:pPr>
    </w:p>
    <w:p w14:paraId="5CA10ED3" w14:textId="77777777" w:rsidR="00355B8C" w:rsidRDefault="00355B8C" w:rsidP="00BB48B9">
      <w:pPr>
        <w:jc w:val="center"/>
        <w:rPr>
          <w:b/>
          <w:sz w:val="32"/>
          <w:szCs w:val="32"/>
          <w:lang w:val="en-IE"/>
        </w:rPr>
      </w:pPr>
    </w:p>
    <w:p w14:paraId="29C29B61" w14:textId="77777777" w:rsidR="00F00272" w:rsidRDefault="00F00272" w:rsidP="00E22919">
      <w:pPr>
        <w:pStyle w:val="Heading2"/>
        <w:rPr>
          <w:rFonts w:ascii="Times New Roman" w:hAnsi="Times New Roman" w:cs="Times New Roman"/>
          <w:bCs w:val="0"/>
          <w:i w:val="0"/>
          <w:iCs w:val="0"/>
          <w:sz w:val="24"/>
          <w:szCs w:val="24"/>
        </w:rPr>
      </w:pPr>
    </w:p>
    <w:p w14:paraId="29CFB334" w14:textId="77777777" w:rsidR="00E22919" w:rsidRDefault="00E22919" w:rsidP="00E22919"/>
    <w:p w14:paraId="201A9900" w14:textId="77777777" w:rsidR="00355B8C" w:rsidRPr="00E22919" w:rsidRDefault="00355B8C" w:rsidP="00E22919"/>
    <w:p w14:paraId="376C56F0" w14:textId="77777777" w:rsidR="00F00272" w:rsidRDefault="00F00272" w:rsidP="00F00272"/>
    <w:p w14:paraId="52500908" w14:textId="77777777" w:rsidR="00F00272" w:rsidRPr="00F00272" w:rsidRDefault="00F00272" w:rsidP="00F00272"/>
    <w:p w14:paraId="63775B8F" w14:textId="77777777" w:rsidR="00126771" w:rsidRPr="007E4128" w:rsidRDefault="005335CC" w:rsidP="00A41035">
      <w:pPr>
        <w:pStyle w:val="style13style14"/>
        <w:shd w:val="clear" w:color="auto" w:fill="FFFFFF"/>
        <w:spacing w:before="0" w:beforeAutospacing="0" w:after="0" w:afterAutospacing="0"/>
        <w:jc w:val="center"/>
        <w:rPr>
          <w:b/>
          <w:color w:val="000000"/>
          <w:sz w:val="28"/>
          <w:szCs w:val="28"/>
          <w:u w:val="single"/>
        </w:rPr>
      </w:pPr>
      <w:r w:rsidRPr="007E4128">
        <w:rPr>
          <w:b/>
          <w:color w:val="000000"/>
          <w:sz w:val="28"/>
          <w:szCs w:val="28"/>
          <w:u w:val="single"/>
        </w:rPr>
        <w:t xml:space="preserve">TABLE OF </w:t>
      </w:r>
      <w:r w:rsidR="00126771" w:rsidRPr="007E4128">
        <w:rPr>
          <w:b/>
          <w:color w:val="000000"/>
          <w:sz w:val="28"/>
          <w:szCs w:val="28"/>
          <w:u w:val="single"/>
        </w:rPr>
        <w:t>CONTENTS</w:t>
      </w:r>
    </w:p>
    <w:p w14:paraId="75006D1D" w14:textId="77777777" w:rsidR="0090030D" w:rsidRPr="00FD4561" w:rsidRDefault="0090030D" w:rsidP="00A41035">
      <w:pPr>
        <w:pStyle w:val="style13style14"/>
        <w:shd w:val="clear" w:color="auto" w:fill="FFFFFF"/>
        <w:spacing w:before="0" w:beforeAutospacing="0" w:after="0" w:afterAutospacing="0"/>
        <w:jc w:val="center"/>
        <w:rPr>
          <w:b/>
          <w:color w:val="000000"/>
          <w:sz w:val="28"/>
          <w:szCs w:val="28"/>
        </w:rPr>
      </w:pPr>
    </w:p>
    <w:p w14:paraId="2C66EE84" w14:textId="77777777" w:rsidR="005F7ACB" w:rsidRPr="007E4128" w:rsidRDefault="005F7ACB" w:rsidP="006B5E6B">
      <w:pPr>
        <w:pStyle w:val="TOC2"/>
        <w:tabs>
          <w:tab w:val="right" w:leader="dot" w:pos="8630"/>
        </w:tabs>
        <w:spacing w:line="360" w:lineRule="auto"/>
        <w:rPr>
          <w:b/>
          <w:noProof/>
          <w:color w:val="3366FF"/>
          <w:lang w:val="en-US" w:eastAsia="en-US"/>
        </w:rPr>
      </w:pPr>
      <w:r w:rsidRPr="007E4128">
        <w:rPr>
          <w:b/>
          <w:color w:val="3366FF"/>
          <w:lang w:val="en-IE"/>
        </w:rPr>
        <w:fldChar w:fldCharType="begin"/>
      </w:r>
      <w:r w:rsidRPr="007E4128">
        <w:rPr>
          <w:b/>
          <w:color w:val="3366FF"/>
          <w:lang w:val="en-IE"/>
        </w:rPr>
        <w:instrText xml:space="preserve"> TOC \o "1-3" \h \z \u </w:instrText>
      </w:r>
      <w:r w:rsidRPr="007E4128">
        <w:rPr>
          <w:b/>
          <w:color w:val="3366FF"/>
          <w:lang w:val="en-IE"/>
        </w:rPr>
        <w:fldChar w:fldCharType="separate"/>
      </w:r>
    </w:p>
    <w:p w14:paraId="03D916E6" w14:textId="77777777" w:rsidR="005F7ACB" w:rsidRPr="007E4128" w:rsidRDefault="005F7ACB" w:rsidP="006B5E6B">
      <w:pPr>
        <w:pStyle w:val="TOC1"/>
        <w:tabs>
          <w:tab w:val="left" w:pos="720"/>
          <w:tab w:val="right" w:leader="dot" w:pos="8630"/>
        </w:tabs>
        <w:spacing w:line="360" w:lineRule="auto"/>
        <w:rPr>
          <w:b/>
          <w:noProof/>
          <w:color w:val="3366FF"/>
          <w:lang w:val="en-US" w:eastAsia="en-US"/>
        </w:rPr>
      </w:pPr>
      <w:hyperlink w:anchor="_Toc192046112" w:history="1">
        <w:r w:rsidRPr="007E4128">
          <w:rPr>
            <w:rStyle w:val="Hyperlink"/>
            <w:b/>
            <w:noProof/>
            <w:color w:val="3366FF"/>
          </w:rPr>
          <w:t>1.0</w:t>
        </w:r>
        <w:r w:rsidRPr="007E4128">
          <w:rPr>
            <w:b/>
            <w:noProof/>
            <w:color w:val="3366FF"/>
            <w:lang w:val="en-US" w:eastAsia="en-US"/>
          </w:rPr>
          <w:tab/>
        </w:r>
        <w:r w:rsidRPr="007E4128">
          <w:rPr>
            <w:rStyle w:val="Hyperlink"/>
            <w:b/>
            <w:noProof/>
            <w:color w:val="3366FF"/>
          </w:rPr>
          <w:t>INTRODUCTION</w:t>
        </w:r>
        <w:r w:rsidRPr="007E4128">
          <w:rPr>
            <w:b/>
            <w:noProof/>
            <w:webHidden/>
            <w:color w:val="3366FF"/>
          </w:rPr>
          <w:tab/>
        </w:r>
        <w:r w:rsidRPr="007E4128">
          <w:rPr>
            <w:b/>
            <w:noProof/>
            <w:webHidden/>
            <w:color w:val="3366FF"/>
          </w:rPr>
          <w:fldChar w:fldCharType="begin"/>
        </w:r>
        <w:r w:rsidRPr="007E4128">
          <w:rPr>
            <w:b/>
            <w:noProof/>
            <w:webHidden/>
            <w:color w:val="3366FF"/>
          </w:rPr>
          <w:instrText xml:space="preserve"> PAGEREF _Toc192046112 \h </w:instrText>
        </w:r>
        <w:r w:rsidRPr="007E4128">
          <w:rPr>
            <w:b/>
            <w:noProof/>
            <w:color w:val="3366FF"/>
          </w:rPr>
        </w:r>
        <w:r w:rsidRPr="007E4128">
          <w:rPr>
            <w:b/>
            <w:noProof/>
            <w:webHidden/>
            <w:color w:val="3366FF"/>
          </w:rPr>
          <w:fldChar w:fldCharType="separate"/>
        </w:r>
        <w:r w:rsidR="00E22919">
          <w:rPr>
            <w:b/>
            <w:noProof/>
            <w:webHidden/>
            <w:color w:val="3366FF"/>
          </w:rPr>
          <w:t>4</w:t>
        </w:r>
        <w:r w:rsidRPr="007E4128">
          <w:rPr>
            <w:b/>
            <w:noProof/>
            <w:webHidden/>
            <w:color w:val="3366FF"/>
          </w:rPr>
          <w:fldChar w:fldCharType="end"/>
        </w:r>
      </w:hyperlink>
    </w:p>
    <w:p w14:paraId="3A5019F8" w14:textId="77777777" w:rsidR="005F7ACB" w:rsidRPr="007E4128" w:rsidRDefault="005F7ACB" w:rsidP="006B5E6B">
      <w:pPr>
        <w:pStyle w:val="TOC1"/>
        <w:tabs>
          <w:tab w:val="left" w:pos="720"/>
          <w:tab w:val="right" w:leader="dot" w:pos="8630"/>
        </w:tabs>
        <w:spacing w:line="360" w:lineRule="auto"/>
        <w:rPr>
          <w:b/>
          <w:noProof/>
          <w:color w:val="3366FF"/>
          <w:lang w:val="en-US" w:eastAsia="en-US"/>
        </w:rPr>
      </w:pPr>
      <w:hyperlink w:anchor="_Toc192046113" w:history="1">
        <w:r w:rsidRPr="007E4128">
          <w:rPr>
            <w:rStyle w:val="Hyperlink"/>
            <w:b/>
            <w:noProof/>
            <w:color w:val="3366FF"/>
          </w:rPr>
          <w:t>2.0</w:t>
        </w:r>
        <w:r w:rsidRPr="007E4128">
          <w:rPr>
            <w:b/>
            <w:noProof/>
            <w:color w:val="3366FF"/>
            <w:lang w:val="en-US" w:eastAsia="en-US"/>
          </w:rPr>
          <w:tab/>
        </w:r>
        <w:r w:rsidRPr="007E4128">
          <w:rPr>
            <w:rStyle w:val="Hyperlink"/>
            <w:b/>
            <w:noProof/>
            <w:color w:val="3366FF"/>
          </w:rPr>
          <w:t>PERMANENT SIGNS</w:t>
        </w:r>
        <w:r w:rsidRPr="007E4128">
          <w:rPr>
            <w:b/>
            <w:noProof/>
            <w:webHidden/>
            <w:color w:val="3366FF"/>
          </w:rPr>
          <w:tab/>
        </w:r>
        <w:r w:rsidRPr="007E4128">
          <w:rPr>
            <w:b/>
            <w:noProof/>
            <w:webHidden/>
            <w:color w:val="3366FF"/>
          </w:rPr>
          <w:fldChar w:fldCharType="begin"/>
        </w:r>
        <w:r w:rsidRPr="007E4128">
          <w:rPr>
            <w:b/>
            <w:noProof/>
            <w:webHidden/>
            <w:color w:val="3366FF"/>
          </w:rPr>
          <w:instrText xml:space="preserve"> PAGEREF _Toc192046113 \h </w:instrText>
        </w:r>
        <w:r w:rsidRPr="007E4128">
          <w:rPr>
            <w:b/>
            <w:noProof/>
            <w:color w:val="3366FF"/>
          </w:rPr>
        </w:r>
        <w:r w:rsidRPr="007E4128">
          <w:rPr>
            <w:b/>
            <w:noProof/>
            <w:webHidden/>
            <w:color w:val="3366FF"/>
          </w:rPr>
          <w:fldChar w:fldCharType="separate"/>
        </w:r>
        <w:r w:rsidR="00E22919">
          <w:rPr>
            <w:b/>
            <w:noProof/>
            <w:webHidden/>
            <w:color w:val="3366FF"/>
          </w:rPr>
          <w:t>5</w:t>
        </w:r>
        <w:r w:rsidRPr="007E4128">
          <w:rPr>
            <w:b/>
            <w:noProof/>
            <w:webHidden/>
            <w:color w:val="3366FF"/>
          </w:rPr>
          <w:fldChar w:fldCharType="end"/>
        </w:r>
      </w:hyperlink>
    </w:p>
    <w:p w14:paraId="2E012393" w14:textId="77777777" w:rsidR="005F7ACB" w:rsidRPr="007E4128" w:rsidRDefault="005F7ACB" w:rsidP="006B5E6B">
      <w:pPr>
        <w:pStyle w:val="TOC2"/>
        <w:tabs>
          <w:tab w:val="left" w:pos="960"/>
          <w:tab w:val="right" w:leader="dot" w:pos="8630"/>
        </w:tabs>
        <w:spacing w:line="360" w:lineRule="auto"/>
        <w:rPr>
          <w:b/>
          <w:noProof/>
          <w:color w:val="3366FF"/>
          <w:lang w:val="en-US" w:eastAsia="en-US"/>
        </w:rPr>
      </w:pPr>
      <w:hyperlink w:anchor="_Toc192046114" w:history="1">
        <w:r w:rsidRPr="007E4128">
          <w:rPr>
            <w:rStyle w:val="Hyperlink"/>
            <w:b/>
            <w:noProof/>
            <w:color w:val="3366FF"/>
            <w:lang w:val="en-IE"/>
          </w:rPr>
          <w:t>2.1</w:t>
        </w:r>
        <w:r w:rsidRPr="007E4128">
          <w:rPr>
            <w:b/>
            <w:noProof/>
            <w:color w:val="3366FF"/>
            <w:lang w:val="en-US" w:eastAsia="en-US"/>
          </w:rPr>
          <w:tab/>
        </w:r>
        <w:r w:rsidRPr="007E4128">
          <w:rPr>
            <w:rStyle w:val="Hyperlink"/>
            <w:b/>
            <w:noProof/>
            <w:color w:val="3366FF"/>
            <w:lang w:val="en-IE"/>
          </w:rPr>
          <w:t>Legislation Applicable to Permanent Signs</w:t>
        </w:r>
        <w:r w:rsidRPr="007E4128">
          <w:rPr>
            <w:b/>
            <w:noProof/>
            <w:webHidden/>
            <w:color w:val="3366FF"/>
          </w:rPr>
          <w:tab/>
        </w:r>
        <w:r w:rsidRPr="007E4128">
          <w:rPr>
            <w:b/>
            <w:noProof/>
            <w:webHidden/>
            <w:color w:val="3366FF"/>
          </w:rPr>
          <w:fldChar w:fldCharType="begin"/>
        </w:r>
        <w:r w:rsidRPr="007E4128">
          <w:rPr>
            <w:b/>
            <w:noProof/>
            <w:webHidden/>
            <w:color w:val="3366FF"/>
          </w:rPr>
          <w:instrText xml:space="preserve"> PAGEREF _Toc192046114 \h </w:instrText>
        </w:r>
        <w:r w:rsidRPr="007E4128">
          <w:rPr>
            <w:b/>
            <w:noProof/>
            <w:color w:val="3366FF"/>
          </w:rPr>
        </w:r>
        <w:r w:rsidRPr="007E4128">
          <w:rPr>
            <w:b/>
            <w:noProof/>
            <w:webHidden/>
            <w:color w:val="3366FF"/>
          </w:rPr>
          <w:fldChar w:fldCharType="separate"/>
        </w:r>
        <w:r w:rsidR="00E22919">
          <w:rPr>
            <w:b/>
            <w:noProof/>
            <w:webHidden/>
            <w:color w:val="3366FF"/>
          </w:rPr>
          <w:t>5</w:t>
        </w:r>
        <w:r w:rsidRPr="007E4128">
          <w:rPr>
            <w:b/>
            <w:noProof/>
            <w:webHidden/>
            <w:color w:val="3366FF"/>
          </w:rPr>
          <w:fldChar w:fldCharType="end"/>
        </w:r>
      </w:hyperlink>
    </w:p>
    <w:p w14:paraId="7CBE8821" w14:textId="77777777" w:rsidR="005F7ACB" w:rsidRPr="007E4128" w:rsidRDefault="005F7ACB" w:rsidP="006B5E6B">
      <w:pPr>
        <w:pStyle w:val="TOC2"/>
        <w:tabs>
          <w:tab w:val="left" w:pos="960"/>
          <w:tab w:val="right" w:leader="dot" w:pos="8630"/>
        </w:tabs>
        <w:spacing w:line="360" w:lineRule="auto"/>
        <w:rPr>
          <w:b/>
          <w:noProof/>
          <w:color w:val="3366FF"/>
          <w:lang w:val="en-US" w:eastAsia="en-US"/>
        </w:rPr>
      </w:pPr>
      <w:hyperlink w:anchor="_Toc192046115" w:history="1">
        <w:r w:rsidRPr="007E4128">
          <w:rPr>
            <w:rStyle w:val="Hyperlink"/>
            <w:b/>
            <w:noProof/>
            <w:color w:val="3366FF"/>
            <w:lang w:val="en-IE"/>
          </w:rPr>
          <w:t>2.2</w:t>
        </w:r>
        <w:r w:rsidRPr="007E4128">
          <w:rPr>
            <w:b/>
            <w:noProof/>
            <w:color w:val="3366FF"/>
            <w:lang w:val="en-US" w:eastAsia="en-US"/>
          </w:rPr>
          <w:tab/>
        </w:r>
        <w:r w:rsidRPr="007E4128">
          <w:rPr>
            <w:rStyle w:val="Hyperlink"/>
            <w:b/>
            <w:noProof/>
            <w:color w:val="3366FF"/>
            <w:lang w:val="en-IE"/>
          </w:rPr>
          <w:t>Permanent Signs on Private Land</w:t>
        </w:r>
        <w:r w:rsidRPr="007E4128">
          <w:rPr>
            <w:b/>
            <w:noProof/>
            <w:webHidden/>
            <w:color w:val="3366FF"/>
          </w:rPr>
          <w:tab/>
        </w:r>
        <w:r w:rsidRPr="007E4128">
          <w:rPr>
            <w:b/>
            <w:noProof/>
            <w:webHidden/>
            <w:color w:val="3366FF"/>
          </w:rPr>
          <w:fldChar w:fldCharType="begin"/>
        </w:r>
        <w:r w:rsidRPr="007E4128">
          <w:rPr>
            <w:b/>
            <w:noProof/>
            <w:webHidden/>
            <w:color w:val="3366FF"/>
          </w:rPr>
          <w:instrText xml:space="preserve"> PAGEREF _Toc192046115 \h </w:instrText>
        </w:r>
        <w:r w:rsidRPr="007E4128">
          <w:rPr>
            <w:b/>
            <w:noProof/>
            <w:color w:val="3366FF"/>
          </w:rPr>
        </w:r>
        <w:r w:rsidRPr="007E4128">
          <w:rPr>
            <w:b/>
            <w:noProof/>
            <w:webHidden/>
            <w:color w:val="3366FF"/>
          </w:rPr>
          <w:fldChar w:fldCharType="separate"/>
        </w:r>
        <w:r w:rsidR="00E22919">
          <w:rPr>
            <w:b/>
            <w:noProof/>
            <w:webHidden/>
            <w:color w:val="3366FF"/>
          </w:rPr>
          <w:t>5</w:t>
        </w:r>
        <w:r w:rsidRPr="007E4128">
          <w:rPr>
            <w:b/>
            <w:noProof/>
            <w:webHidden/>
            <w:color w:val="3366FF"/>
          </w:rPr>
          <w:fldChar w:fldCharType="end"/>
        </w:r>
      </w:hyperlink>
    </w:p>
    <w:p w14:paraId="34795000" w14:textId="77777777" w:rsidR="005F7ACB" w:rsidRPr="007E4128" w:rsidRDefault="005F7ACB" w:rsidP="006B5E6B">
      <w:pPr>
        <w:pStyle w:val="TOC3"/>
        <w:tabs>
          <w:tab w:val="right" w:leader="dot" w:pos="8630"/>
        </w:tabs>
        <w:spacing w:line="360" w:lineRule="auto"/>
        <w:rPr>
          <w:b/>
          <w:noProof/>
          <w:color w:val="3366FF"/>
          <w:lang w:val="en-US" w:eastAsia="en-US"/>
        </w:rPr>
      </w:pPr>
      <w:hyperlink w:anchor="_Toc192046116" w:history="1">
        <w:r w:rsidRPr="007E4128">
          <w:rPr>
            <w:rStyle w:val="Hyperlink"/>
            <w:b/>
            <w:noProof/>
            <w:color w:val="3366FF"/>
          </w:rPr>
          <w:t>2.2.1 What is Private Land?</w:t>
        </w:r>
        <w:r w:rsidRPr="007E4128">
          <w:rPr>
            <w:b/>
            <w:noProof/>
            <w:webHidden/>
            <w:color w:val="3366FF"/>
          </w:rPr>
          <w:tab/>
        </w:r>
        <w:r w:rsidRPr="007E4128">
          <w:rPr>
            <w:b/>
            <w:noProof/>
            <w:webHidden/>
            <w:color w:val="3366FF"/>
          </w:rPr>
          <w:fldChar w:fldCharType="begin"/>
        </w:r>
        <w:r w:rsidRPr="007E4128">
          <w:rPr>
            <w:b/>
            <w:noProof/>
            <w:webHidden/>
            <w:color w:val="3366FF"/>
          </w:rPr>
          <w:instrText xml:space="preserve"> PAGEREF _Toc192046116 \h </w:instrText>
        </w:r>
        <w:r w:rsidRPr="007E4128">
          <w:rPr>
            <w:b/>
            <w:noProof/>
            <w:color w:val="3366FF"/>
          </w:rPr>
        </w:r>
        <w:r w:rsidRPr="007E4128">
          <w:rPr>
            <w:b/>
            <w:noProof/>
            <w:webHidden/>
            <w:color w:val="3366FF"/>
          </w:rPr>
          <w:fldChar w:fldCharType="separate"/>
        </w:r>
        <w:r w:rsidR="00E22919">
          <w:rPr>
            <w:b/>
            <w:noProof/>
            <w:webHidden/>
            <w:color w:val="3366FF"/>
          </w:rPr>
          <w:t>5</w:t>
        </w:r>
        <w:r w:rsidRPr="007E4128">
          <w:rPr>
            <w:b/>
            <w:noProof/>
            <w:webHidden/>
            <w:color w:val="3366FF"/>
          </w:rPr>
          <w:fldChar w:fldCharType="end"/>
        </w:r>
      </w:hyperlink>
    </w:p>
    <w:p w14:paraId="2CFEED23" w14:textId="77777777" w:rsidR="005F7ACB" w:rsidRPr="007E4128" w:rsidRDefault="005F7ACB" w:rsidP="006B5E6B">
      <w:pPr>
        <w:pStyle w:val="TOC3"/>
        <w:tabs>
          <w:tab w:val="right" w:leader="dot" w:pos="8630"/>
        </w:tabs>
        <w:spacing w:line="360" w:lineRule="auto"/>
        <w:rPr>
          <w:b/>
          <w:noProof/>
          <w:color w:val="3366FF"/>
          <w:lang w:val="en-US" w:eastAsia="en-US"/>
        </w:rPr>
      </w:pPr>
      <w:hyperlink w:anchor="_Toc192046117" w:history="1">
        <w:r w:rsidRPr="007E4128">
          <w:rPr>
            <w:rStyle w:val="Hyperlink"/>
            <w:b/>
            <w:noProof/>
            <w:color w:val="3366FF"/>
          </w:rPr>
          <w:t>2.2.2 Is Planning Permission required for a Permanent Sign on Private Land?</w:t>
        </w:r>
        <w:r w:rsidRPr="007E4128">
          <w:rPr>
            <w:b/>
            <w:noProof/>
            <w:webHidden/>
            <w:color w:val="3366FF"/>
          </w:rPr>
          <w:tab/>
        </w:r>
        <w:r w:rsidRPr="007E4128">
          <w:rPr>
            <w:b/>
            <w:noProof/>
            <w:webHidden/>
            <w:color w:val="3366FF"/>
          </w:rPr>
          <w:fldChar w:fldCharType="begin"/>
        </w:r>
        <w:r w:rsidRPr="007E4128">
          <w:rPr>
            <w:b/>
            <w:noProof/>
            <w:webHidden/>
            <w:color w:val="3366FF"/>
          </w:rPr>
          <w:instrText xml:space="preserve"> PAGEREF _Toc192046117 \h </w:instrText>
        </w:r>
        <w:r w:rsidRPr="007E4128">
          <w:rPr>
            <w:b/>
            <w:noProof/>
            <w:color w:val="3366FF"/>
          </w:rPr>
        </w:r>
        <w:r w:rsidRPr="007E4128">
          <w:rPr>
            <w:b/>
            <w:noProof/>
            <w:webHidden/>
            <w:color w:val="3366FF"/>
          </w:rPr>
          <w:fldChar w:fldCharType="separate"/>
        </w:r>
        <w:r w:rsidR="00E22919">
          <w:rPr>
            <w:b/>
            <w:noProof/>
            <w:webHidden/>
            <w:color w:val="3366FF"/>
          </w:rPr>
          <w:t>5</w:t>
        </w:r>
        <w:r w:rsidRPr="007E4128">
          <w:rPr>
            <w:b/>
            <w:noProof/>
            <w:webHidden/>
            <w:color w:val="3366FF"/>
          </w:rPr>
          <w:fldChar w:fldCharType="end"/>
        </w:r>
      </w:hyperlink>
    </w:p>
    <w:p w14:paraId="4ADC2916" w14:textId="77777777" w:rsidR="005F7ACB" w:rsidRPr="007E4128" w:rsidRDefault="005F7ACB" w:rsidP="006B5E6B">
      <w:pPr>
        <w:pStyle w:val="TOC3"/>
        <w:tabs>
          <w:tab w:val="right" w:leader="dot" w:pos="8630"/>
        </w:tabs>
        <w:spacing w:line="360" w:lineRule="auto"/>
        <w:rPr>
          <w:b/>
          <w:noProof/>
          <w:color w:val="3366FF"/>
          <w:lang w:val="en-US" w:eastAsia="en-US"/>
        </w:rPr>
      </w:pPr>
      <w:hyperlink w:anchor="_Toc192046118" w:history="1">
        <w:r w:rsidRPr="007E4128">
          <w:rPr>
            <w:rStyle w:val="Hyperlink"/>
            <w:b/>
            <w:noProof/>
            <w:color w:val="3366FF"/>
          </w:rPr>
          <w:t>2.2.3 How to apply for Planning Permission to erect a Permanent Sign on Private Land</w:t>
        </w:r>
        <w:r w:rsidRPr="007E4128">
          <w:rPr>
            <w:b/>
            <w:noProof/>
            <w:webHidden/>
            <w:color w:val="3366FF"/>
          </w:rPr>
          <w:tab/>
        </w:r>
        <w:r w:rsidRPr="007E4128">
          <w:rPr>
            <w:b/>
            <w:noProof/>
            <w:webHidden/>
            <w:color w:val="3366FF"/>
          </w:rPr>
          <w:fldChar w:fldCharType="begin"/>
        </w:r>
        <w:r w:rsidRPr="007E4128">
          <w:rPr>
            <w:b/>
            <w:noProof/>
            <w:webHidden/>
            <w:color w:val="3366FF"/>
          </w:rPr>
          <w:instrText xml:space="preserve"> PAGEREF _Toc192046118 \h </w:instrText>
        </w:r>
        <w:r w:rsidRPr="007E4128">
          <w:rPr>
            <w:b/>
            <w:noProof/>
            <w:color w:val="3366FF"/>
          </w:rPr>
        </w:r>
        <w:r w:rsidRPr="007E4128">
          <w:rPr>
            <w:b/>
            <w:noProof/>
            <w:webHidden/>
            <w:color w:val="3366FF"/>
          </w:rPr>
          <w:fldChar w:fldCharType="separate"/>
        </w:r>
        <w:r w:rsidR="00E22919">
          <w:rPr>
            <w:b/>
            <w:noProof/>
            <w:webHidden/>
            <w:color w:val="3366FF"/>
          </w:rPr>
          <w:t>5</w:t>
        </w:r>
        <w:r w:rsidRPr="007E4128">
          <w:rPr>
            <w:b/>
            <w:noProof/>
            <w:webHidden/>
            <w:color w:val="3366FF"/>
          </w:rPr>
          <w:fldChar w:fldCharType="end"/>
        </w:r>
      </w:hyperlink>
    </w:p>
    <w:p w14:paraId="7B2114DE" w14:textId="77777777" w:rsidR="005F7ACB" w:rsidRPr="007E4128" w:rsidRDefault="005F7ACB" w:rsidP="006B5E6B">
      <w:pPr>
        <w:pStyle w:val="TOC3"/>
        <w:tabs>
          <w:tab w:val="right" w:leader="dot" w:pos="8630"/>
        </w:tabs>
        <w:spacing w:line="360" w:lineRule="auto"/>
        <w:rPr>
          <w:b/>
          <w:noProof/>
          <w:color w:val="3366FF"/>
          <w:lang w:val="en-US" w:eastAsia="en-US"/>
        </w:rPr>
      </w:pPr>
      <w:hyperlink w:anchor="_Toc192046119" w:history="1">
        <w:r w:rsidRPr="007E4128">
          <w:rPr>
            <w:rStyle w:val="Hyperlink"/>
            <w:b/>
            <w:noProof/>
            <w:color w:val="3366FF"/>
          </w:rPr>
          <w:t>2.2.4 What may happen if a Permanent Sign is erected on Private Land without Planning Permission?</w:t>
        </w:r>
        <w:r w:rsidRPr="007E4128">
          <w:rPr>
            <w:b/>
            <w:noProof/>
            <w:webHidden/>
            <w:color w:val="3366FF"/>
          </w:rPr>
          <w:tab/>
        </w:r>
        <w:r w:rsidRPr="007E4128">
          <w:rPr>
            <w:b/>
            <w:noProof/>
            <w:webHidden/>
            <w:color w:val="3366FF"/>
          </w:rPr>
          <w:fldChar w:fldCharType="begin"/>
        </w:r>
        <w:r w:rsidRPr="007E4128">
          <w:rPr>
            <w:b/>
            <w:noProof/>
            <w:webHidden/>
            <w:color w:val="3366FF"/>
          </w:rPr>
          <w:instrText xml:space="preserve"> PAGEREF _Toc192046119 \h </w:instrText>
        </w:r>
        <w:r w:rsidRPr="007E4128">
          <w:rPr>
            <w:b/>
            <w:noProof/>
            <w:color w:val="3366FF"/>
          </w:rPr>
        </w:r>
        <w:r w:rsidRPr="007E4128">
          <w:rPr>
            <w:b/>
            <w:noProof/>
            <w:webHidden/>
            <w:color w:val="3366FF"/>
          </w:rPr>
          <w:fldChar w:fldCharType="separate"/>
        </w:r>
        <w:r w:rsidR="00E22919">
          <w:rPr>
            <w:b/>
            <w:noProof/>
            <w:webHidden/>
            <w:color w:val="3366FF"/>
          </w:rPr>
          <w:t>6</w:t>
        </w:r>
        <w:r w:rsidRPr="007E4128">
          <w:rPr>
            <w:b/>
            <w:noProof/>
            <w:webHidden/>
            <w:color w:val="3366FF"/>
          </w:rPr>
          <w:fldChar w:fldCharType="end"/>
        </w:r>
      </w:hyperlink>
    </w:p>
    <w:p w14:paraId="3F2A8DB9" w14:textId="77777777" w:rsidR="005F7ACB" w:rsidRPr="007E4128" w:rsidRDefault="005F7ACB" w:rsidP="006B5E6B">
      <w:pPr>
        <w:pStyle w:val="TOC2"/>
        <w:tabs>
          <w:tab w:val="left" w:pos="960"/>
          <w:tab w:val="right" w:leader="dot" w:pos="8630"/>
        </w:tabs>
        <w:spacing w:line="360" w:lineRule="auto"/>
        <w:rPr>
          <w:b/>
          <w:noProof/>
          <w:color w:val="3366FF"/>
          <w:lang w:val="en-US" w:eastAsia="en-US"/>
        </w:rPr>
      </w:pPr>
      <w:hyperlink w:anchor="_Toc192046120" w:history="1">
        <w:r w:rsidRPr="007E4128">
          <w:rPr>
            <w:rStyle w:val="Hyperlink"/>
            <w:b/>
            <w:noProof/>
            <w:color w:val="3366FF"/>
            <w:lang w:val="en-IE"/>
          </w:rPr>
          <w:t xml:space="preserve">2.3 </w:t>
        </w:r>
        <w:r w:rsidRPr="007E4128">
          <w:rPr>
            <w:b/>
            <w:noProof/>
            <w:color w:val="3366FF"/>
            <w:lang w:val="en-US" w:eastAsia="en-US"/>
          </w:rPr>
          <w:tab/>
        </w:r>
        <w:r w:rsidRPr="007E4128">
          <w:rPr>
            <w:rStyle w:val="Hyperlink"/>
            <w:b/>
            <w:noProof/>
            <w:color w:val="3366FF"/>
            <w:lang w:val="en-IE"/>
          </w:rPr>
          <w:t>Permanent Signs on Public Land</w:t>
        </w:r>
        <w:r w:rsidRPr="007E4128">
          <w:rPr>
            <w:b/>
            <w:noProof/>
            <w:webHidden/>
            <w:color w:val="3366FF"/>
          </w:rPr>
          <w:tab/>
        </w:r>
        <w:r w:rsidRPr="007E4128">
          <w:rPr>
            <w:b/>
            <w:noProof/>
            <w:webHidden/>
            <w:color w:val="3366FF"/>
          </w:rPr>
          <w:fldChar w:fldCharType="begin"/>
        </w:r>
        <w:r w:rsidRPr="007E4128">
          <w:rPr>
            <w:b/>
            <w:noProof/>
            <w:webHidden/>
            <w:color w:val="3366FF"/>
          </w:rPr>
          <w:instrText xml:space="preserve"> PAGEREF _Toc192046120 \h </w:instrText>
        </w:r>
        <w:r w:rsidRPr="007E4128">
          <w:rPr>
            <w:b/>
            <w:noProof/>
            <w:color w:val="3366FF"/>
          </w:rPr>
        </w:r>
        <w:r w:rsidRPr="007E4128">
          <w:rPr>
            <w:b/>
            <w:noProof/>
            <w:webHidden/>
            <w:color w:val="3366FF"/>
          </w:rPr>
          <w:fldChar w:fldCharType="separate"/>
        </w:r>
        <w:r w:rsidR="00E22919">
          <w:rPr>
            <w:b/>
            <w:noProof/>
            <w:webHidden/>
            <w:color w:val="3366FF"/>
          </w:rPr>
          <w:t>6</w:t>
        </w:r>
        <w:r w:rsidRPr="007E4128">
          <w:rPr>
            <w:b/>
            <w:noProof/>
            <w:webHidden/>
            <w:color w:val="3366FF"/>
          </w:rPr>
          <w:fldChar w:fldCharType="end"/>
        </w:r>
      </w:hyperlink>
    </w:p>
    <w:p w14:paraId="5E8BBC76" w14:textId="77777777" w:rsidR="005F7ACB" w:rsidRPr="007E4128" w:rsidRDefault="005F7ACB" w:rsidP="006B5E6B">
      <w:pPr>
        <w:pStyle w:val="TOC3"/>
        <w:tabs>
          <w:tab w:val="right" w:leader="dot" w:pos="8630"/>
        </w:tabs>
        <w:spacing w:line="360" w:lineRule="auto"/>
        <w:rPr>
          <w:b/>
          <w:noProof/>
          <w:color w:val="3366FF"/>
          <w:lang w:val="en-US" w:eastAsia="en-US"/>
        </w:rPr>
      </w:pPr>
      <w:hyperlink w:anchor="_Toc192046121" w:history="1">
        <w:r w:rsidRPr="007E4128">
          <w:rPr>
            <w:rStyle w:val="Hyperlink"/>
            <w:b/>
            <w:noProof/>
            <w:color w:val="3366FF"/>
          </w:rPr>
          <w:t>2.3.1 What is Public Land?</w:t>
        </w:r>
        <w:r w:rsidRPr="007E4128">
          <w:rPr>
            <w:b/>
            <w:noProof/>
            <w:webHidden/>
            <w:color w:val="3366FF"/>
          </w:rPr>
          <w:tab/>
        </w:r>
        <w:r w:rsidRPr="007E4128">
          <w:rPr>
            <w:b/>
            <w:noProof/>
            <w:webHidden/>
            <w:color w:val="3366FF"/>
          </w:rPr>
          <w:fldChar w:fldCharType="begin"/>
        </w:r>
        <w:r w:rsidRPr="007E4128">
          <w:rPr>
            <w:b/>
            <w:noProof/>
            <w:webHidden/>
            <w:color w:val="3366FF"/>
          </w:rPr>
          <w:instrText xml:space="preserve"> PAGEREF _Toc192046121 \h </w:instrText>
        </w:r>
        <w:r w:rsidRPr="007E4128">
          <w:rPr>
            <w:b/>
            <w:noProof/>
            <w:color w:val="3366FF"/>
          </w:rPr>
        </w:r>
        <w:r w:rsidRPr="007E4128">
          <w:rPr>
            <w:b/>
            <w:noProof/>
            <w:webHidden/>
            <w:color w:val="3366FF"/>
          </w:rPr>
          <w:fldChar w:fldCharType="separate"/>
        </w:r>
        <w:r w:rsidR="00E22919">
          <w:rPr>
            <w:b/>
            <w:noProof/>
            <w:webHidden/>
            <w:color w:val="3366FF"/>
          </w:rPr>
          <w:t>6</w:t>
        </w:r>
        <w:r w:rsidRPr="007E4128">
          <w:rPr>
            <w:b/>
            <w:noProof/>
            <w:webHidden/>
            <w:color w:val="3366FF"/>
          </w:rPr>
          <w:fldChar w:fldCharType="end"/>
        </w:r>
      </w:hyperlink>
    </w:p>
    <w:p w14:paraId="31C9D4EF" w14:textId="77777777" w:rsidR="005F7ACB" w:rsidRPr="007E4128" w:rsidRDefault="005F7ACB" w:rsidP="006B5E6B">
      <w:pPr>
        <w:pStyle w:val="TOC3"/>
        <w:tabs>
          <w:tab w:val="right" w:leader="dot" w:pos="8630"/>
        </w:tabs>
        <w:spacing w:line="360" w:lineRule="auto"/>
        <w:rPr>
          <w:b/>
          <w:noProof/>
          <w:color w:val="3366FF"/>
          <w:lang w:val="en-US" w:eastAsia="en-US"/>
        </w:rPr>
      </w:pPr>
      <w:hyperlink w:anchor="_Toc192046122" w:history="1">
        <w:r w:rsidRPr="007E4128">
          <w:rPr>
            <w:rStyle w:val="Hyperlink"/>
            <w:b/>
            <w:noProof/>
            <w:color w:val="3366FF"/>
          </w:rPr>
          <w:t>2.3.2 What procedure should be followed in order to legitimately erect a Permanent Sign on Public Land?</w:t>
        </w:r>
        <w:r w:rsidRPr="007E4128">
          <w:rPr>
            <w:b/>
            <w:noProof/>
            <w:webHidden/>
            <w:color w:val="3366FF"/>
          </w:rPr>
          <w:tab/>
        </w:r>
        <w:r w:rsidRPr="007E4128">
          <w:rPr>
            <w:b/>
            <w:noProof/>
            <w:webHidden/>
            <w:color w:val="3366FF"/>
          </w:rPr>
          <w:fldChar w:fldCharType="begin"/>
        </w:r>
        <w:r w:rsidRPr="007E4128">
          <w:rPr>
            <w:b/>
            <w:noProof/>
            <w:webHidden/>
            <w:color w:val="3366FF"/>
          </w:rPr>
          <w:instrText xml:space="preserve"> PAGEREF _Toc192046122 \h </w:instrText>
        </w:r>
        <w:r w:rsidRPr="007E4128">
          <w:rPr>
            <w:b/>
            <w:noProof/>
            <w:color w:val="3366FF"/>
          </w:rPr>
        </w:r>
        <w:r w:rsidRPr="007E4128">
          <w:rPr>
            <w:b/>
            <w:noProof/>
            <w:webHidden/>
            <w:color w:val="3366FF"/>
          </w:rPr>
          <w:fldChar w:fldCharType="separate"/>
        </w:r>
        <w:r w:rsidR="00E22919">
          <w:rPr>
            <w:b/>
            <w:noProof/>
            <w:webHidden/>
            <w:color w:val="3366FF"/>
          </w:rPr>
          <w:t>6</w:t>
        </w:r>
        <w:r w:rsidRPr="007E4128">
          <w:rPr>
            <w:b/>
            <w:noProof/>
            <w:webHidden/>
            <w:color w:val="3366FF"/>
          </w:rPr>
          <w:fldChar w:fldCharType="end"/>
        </w:r>
      </w:hyperlink>
    </w:p>
    <w:p w14:paraId="26FA950A" w14:textId="77777777" w:rsidR="005F7ACB" w:rsidRPr="007E4128" w:rsidRDefault="005F7ACB" w:rsidP="006B5E6B">
      <w:pPr>
        <w:pStyle w:val="TOC3"/>
        <w:tabs>
          <w:tab w:val="right" w:leader="dot" w:pos="8630"/>
        </w:tabs>
        <w:spacing w:line="360" w:lineRule="auto"/>
        <w:rPr>
          <w:b/>
          <w:noProof/>
          <w:color w:val="3366FF"/>
          <w:lang w:val="en-US" w:eastAsia="en-US"/>
        </w:rPr>
      </w:pPr>
      <w:hyperlink w:anchor="_Toc192046123" w:history="1">
        <w:r w:rsidRPr="007E4128">
          <w:rPr>
            <w:rStyle w:val="Hyperlink"/>
            <w:b/>
            <w:noProof/>
            <w:color w:val="3366FF"/>
          </w:rPr>
          <w:t>2.3.3 How do I apply for a licence to erect a Permanent Sign on Public Land?</w:t>
        </w:r>
        <w:r w:rsidRPr="007E4128">
          <w:rPr>
            <w:b/>
            <w:noProof/>
            <w:webHidden/>
            <w:color w:val="3366FF"/>
          </w:rPr>
          <w:tab/>
        </w:r>
        <w:r w:rsidRPr="007E4128">
          <w:rPr>
            <w:b/>
            <w:noProof/>
            <w:webHidden/>
            <w:color w:val="3366FF"/>
          </w:rPr>
          <w:fldChar w:fldCharType="begin"/>
        </w:r>
        <w:r w:rsidRPr="007E4128">
          <w:rPr>
            <w:b/>
            <w:noProof/>
            <w:webHidden/>
            <w:color w:val="3366FF"/>
          </w:rPr>
          <w:instrText xml:space="preserve"> PAGEREF _Toc192046123 \h </w:instrText>
        </w:r>
        <w:r w:rsidRPr="007E4128">
          <w:rPr>
            <w:b/>
            <w:noProof/>
            <w:color w:val="3366FF"/>
          </w:rPr>
        </w:r>
        <w:r w:rsidRPr="007E4128">
          <w:rPr>
            <w:b/>
            <w:noProof/>
            <w:webHidden/>
            <w:color w:val="3366FF"/>
          </w:rPr>
          <w:fldChar w:fldCharType="separate"/>
        </w:r>
        <w:r w:rsidR="00E22919">
          <w:rPr>
            <w:b/>
            <w:noProof/>
            <w:webHidden/>
            <w:color w:val="3366FF"/>
          </w:rPr>
          <w:t>6</w:t>
        </w:r>
        <w:r w:rsidRPr="007E4128">
          <w:rPr>
            <w:b/>
            <w:noProof/>
            <w:webHidden/>
            <w:color w:val="3366FF"/>
          </w:rPr>
          <w:fldChar w:fldCharType="end"/>
        </w:r>
      </w:hyperlink>
    </w:p>
    <w:p w14:paraId="76346DA8" w14:textId="77777777" w:rsidR="005F7ACB" w:rsidRPr="007E4128" w:rsidRDefault="005F7ACB" w:rsidP="006B5E6B">
      <w:pPr>
        <w:pStyle w:val="TOC3"/>
        <w:tabs>
          <w:tab w:val="right" w:leader="dot" w:pos="8630"/>
        </w:tabs>
        <w:spacing w:line="360" w:lineRule="auto"/>
        <w:rPr>
          <w:b/>
          <w:noProof/>
          <w:color w:val="3366FF"/>
          <w:lang w:val="en-US" w:eastAsia="en-US"/>
        </w:rPr>
      </w:pPr>
      <w:hyperlink w:anchor="_Toc192046124" w:history="1">
        <w:r w:rsidRPr="007E4128">
          <w:rPr>
            <w:rStyle w:val="Hyperlink"/>
            <w:b/>
            <w:noProof/>
            <w:color w:val="3366FF"/>
          </w:rPr>
          <w:t>2.3.4 How much does a licence to erect a Permanent Sign on Public Land cost?</w:t>
        </w:r>
        <w:r w:rsidRPr="007E4128">
          <w:rPr>
            <w:b/>
            <w:noProof/>
            <w:webHidden/>
            <w:color w:val="3366FF"/>
          </w:rPr>
          <w:tab/>
        </w:r>
        <w:r w:rsidRPr="007E4128">
          <w:rPr>
            <w:b/>
            <w:noProof/>
            <w:webHidden/>
            <w:color w:val="3366FF"/>
          </w:rPr>
          <w:fldChar w:fldCharType="begin"/>
        </w:r>
        <w:r w:rsidRPr="007E4128">
          <w:rPr>
            <w:b/>
            <w:noProof/>
            <w:webHidden/>
            <w:color w:val="3366FF"/>
          </w:rPr>
          <w:instrText xml:space="preserve"> PAGEREF _Toc192046124 \h </w:instrText>
        </w:r>
        <w:r w:rsidRPr="007E4128">
          <w:rPr>
            <w:b/>
            <w:noProof/>
            <w:color w:val="3366FF"/>
          </w:rPr>
        </w:r>
        <w:r w:rsidRPr="007E4128">
          <w:rPr>
            <w:b/>
            <w:noProof/>
            <w:webHidden/>
            <w:color w:val="3366FF"/>
          </w:rPr>
          <w:fldChar w:fldCharType="separate"/>
        </w:r>
        <w:r w:rsidR="00E22919">
          <w:rPr>
            <w:b/>
            <w:noProof/>
            <w:webHidden/>
            <w:color w:val="3366FF"/>
          </w:rPr>
          <w:t>6</w:t>
        </w:r>
        <w:r w:rsidRPr="007E4128">
          <w:rPr>
            <w:b/>
            <w:noProof/>
            <w:webHidden/>
            <w:color w:val="3366FF"/>
          </w:rPr>
          <w:fldChar w:fldCharType="end"/>
        </w:r>
      </w:hyperlink>
    </w:p>
    <w:p w14:paraId="545FBBBE" w14:textId="77777777" w:rsidR="005F7ACB" w:rsidRPr="007E4128" w:rsidRDefault="005F7ACB" w:rsidP="006B5E6B">
      <w:pPr>
        <w:pStyle w:val="TOC3"/>
        <w:tabs>
          <w:tab w:val="right" w:leader="dot" w:pos="8630"/>
        </w:tabs>
        <w:spacing w:line="360" w:lineRule="auto"/>
        <w:rPr>
          <w:b/>
          <w:noProof/>
          <w:color w:val="3366FF"/>
          <w:lang w:val="en-US" w:eastAsia="en-US"/>
        </w:rPr>
      </w:pPr>
      <w:hyperlink w:anchor="_Toc192046125" w:history="1">
        <w:r w:rsidRPr="007E4128">
          <w:rPr>
            <w:rStyle w:val="Hyperlink"/>
            <w:b/>
            <w:noProof/>
            <w:color w:val="3366FF"/>
          </w:rPr>
          <w:t>2.3.5 What Enforcement Action may be taken if a Permanent Sign is erected on Public Land without the necessary licence?</w:t>
        </w:r>
        <w:r w:rsidRPr="007E4128">
          <w:rPr>
            <w:b/>
            <w:noProof/>
            <w:webHidden/>
            <w:color w:val="3366FF"/>
          </w:rPr>
          <w:tab/>
        </w:r>
        <w:r w:rsidRPr="007E4128">
          <w:rPr>
            <w:b/>
            <w:noProof/>
            <w:webHidden/>
            <w:color w:val="3366FF"/>
          </w:rPr>
          <w:fldChar w:fldCharType="begin"/>
        </w:r>
        <w:r w:rsidRPr="007E4128">
          <w:rPr>
            <w:b/>
            <w:noProof/>
            <w:webHidden/>
            <w:color w:val="3366FF"/>
          </w:rPr>
          <w:instrText xml:space="preserve"> PAGEREF _Toc192046125 \h </w:instrText>
        </w:r>
        <w:r w:rsidRPr="007E4128">
          <w:rPr>
            <w:b/>
            <w:noProof/>
            <w:color w:val="3366FF"/>
          </w:rPr>
        </w:r>
        <w:r w:rsidRPr="007E4128">
          <w:rPr>
            <w:b/>
            <w:noProof/>
            <w:webHidden/>
            <w:color w:val="3366FF"/>
          </w:rPr>
          <w:fldChar w:fldCharType="separate"/>
        </w:r>
        <w:r w:rsidR="00E22919">
          <w:rPr>
            <w:b/>
            <w:noProof/>
            <w:webHidden/>
            <w:color w:val="3366FF"/>
          </w:rPr>
          <w:t>7</w:t>
        </w:r>
        <w:r w:rsidRPr="007E4128">
          <w:rPr>
            <w:b/>
            <w:noProof/>
            <w:webHidden/>
            <w:color w:val="3366FF"/>
          </w:rPr>
          <w:fldChar w:fldCharType="end"/>
        </w:r>
      </w:hyperlink>
    </w:p>
    <w:p w14:paraId="77B24FA5" w14:textId="77777777" w:rsidR="005F7ACB" w:rsidRPr="007E4128" w:rsidRDefault="005F7ACB" w:rsidP="006B5E6B">
      <w:pPr>
        <w:pStyle w:val="TOC1"/>
        <w:tabs>
          <w:tab w:val="left" w:pos="720"/>
          <w:tab w:val="right" w:leader="dot" w:pos="8630"/>
        </w:tabs>
        <w:spacing w:line="360" w:lineRule="auto"/>
        <w:rPr>
          <w:b/>
          <w:noProof/>
          <w:color w:val="3366FF"/>
          <w:lang w:val="en-US" w:eastAsia="en-US"/>
        </w:rPr>
      </w:pPr>
      <w:hyperlink w:anchor="_Toc192046126" w:history="1">
        <w:r w:rsidRPr="007E4128">
          <w:rPr>
            <w:rStyle w:val="Hyperlink"/>
            <w:b/>
            <w:noProof/>
            <w:color w:val="3366FF"/>
          </w:rPr>
          <w:t>3.0</w:t>
        </w:r>
        <w:r w:rsidRPr="007E4128">
          <w:rPr>
            <w:b/>
            <w:noProof/>
            <w:color w:val="3366FF"/>
            <w:lang w:val="en-US" w:eastAsia="en-US"/>
          </w:rPr>
          <w:tab/>
        </w:r>
        <w:r w:rsidRPr="007E4128">
          <w:rPr>
            <w:rStyle w:val="Hyperlink"/>
            <w:b/>
            <w:noProof/>
            <w:color w:val="3366FF"/>
          </w:rPr>
          <w:t>TEMPORARY SIGNS</w:t>
        </w:r>
        <w:r w:rsidRPr="007E4128">
          <w:rPr>
            <w:b/>
            <w:noProof/>
            <w:webHidden/>
            <w:color w:val="3366FF"/>
          </w:rPr>
          <w:tab/>
        </w:r>
        <w:r w:rsidRPr="007E4128">
          <w:rPr>
            <w:b/>
            <w:noProof/>
            <w:webHidden/>
            <w:color w:val="3366FF"/>
          </w:rPr>
          <w:fldChar w:fldCharType="begin"/>
        </w:r>
        <w:r w:rsidRPr="007E4128">
          <w:rPr>
            <w:b/>
            <w:noProof/>
            <w:webHidden/>
            <w:color w:val="3366FF"/>
          </w:rPr>
          <w:instrText xml:space="preserve"> PAGEREF _Toc192046126 \h </w:instrText>
        </w:r>
        <w:r w:rsidRPr="007E4128">
          <w:rPr>
            <w:b/>
            <w:noProof/>
            <w:color w:val="3366FF"/>
          </w:rPr>
        </w:r>
        <w:r w:rsidRPr="007E4128">
          <w:rPr>
            <w:b/>
            <w:noProof/>
            <w:webHidden/>
            <w:color w:val="3366FF"/>
          </w:rPr>
          <w:fldChar w:fldCharType="separate"/>
        </w:r>
        <w:r w:rsidR="00E22919">
          <w:rPr>
            <w:b/>
            <w:noProof/>
            <w:webHidden/>
            <w:color w:val="3366FF"/>
          </w:rPr>
          <w:t>7</w:t>
        </w:r>
        <w:r w:rsidRPr="007E4128">
          <w:rPr>
            <w:b/>
            <w:noProof/>
            <w:webHidden/>
            <w:color w:val="3366FF"/>
          </w:rPr>
          <w:fldChar w:fldCharType="end"/>
        </w:r>
      </w:hyperlink>
    </w:p>
    <w:p w14:paraId="0EA6752A" w14:textId="77777777" w:rsidR="005F7ACB" w:rsidRPr="007E4128" w:rsidRDefault="005F7ACB" w:rsidP="006B5E6B">
      <w:pPr>
        <w:pStyle w:val="TOC2"/>
        <w:tabs>
          <w:tab w:val="left" w:pos="960"/>
          <w:tab w:val="right" w:leader="dot" w:pos="8630"/>
        </w:tabs>
        <w:spacing w:line="360" w:lineRule="auto"/>
        <w:rPr>
          <w:b/>
          <w:noProof/>
          <w:color w:val="3366FF"/>
          <w:lang w:val="en-US" w:eastAsia="en-US"/>
        </w:rPr>
      </w:pPr>
      <w:hyperlink w:anchor="_Toc192046127" w:history="1">
        <w:r w:rsidRPr="007E4128">
          <w:rPr>
            <w:rStyle w:val="Hyperlink"/>
            <w:b/>
            <w:noProof/>
            <w:color w:val="3366FF"/>
            <w:lang w:val="en-IE"/>
          </w:rPr>
          <w:t>3.1</w:t>
        </w:r>
        <w:r w:rsidRPr="007E4128">
          <w:rPr>
            <w:b/>
            <w:noProof/>
            <w:color w:val="3366FF"/>
            <w:lang w:val="en-US" w:eastAsia="en-US"/>
          </w:rPr>
          <w:tab/>
        </w:r>
        <w:r w:rsidRPr="007E4128">
          <w:rPr>
            <w:rStyle w:val="Hyperlink"/>
            <w:b/>
            <w:noProof/>
            <w:color w:val="3366FF"/>
            <w:lang w:val="en-IE"/>
          </w:rPr>
          <w:t>Legislation Applicable to Temporary Signs</w:t>
        </w:r>
        <w:r w:rsidRPr="007E4128">
          <w:rPr>
            <w:b/>
            <w:noProof/>
            <w:webHidden/>
            <w:color w:val="3366FF"/>
          </w:rPr>
          <w:tab/>
        </w:r>
        <w:r w:rsidRPr="007E4128">
          <w:rPr>
            <w:b/>
            <w:noProof/>
            <w:webHidden/>
            <w:color w:val="3366FF"/>
          </w:rPr>
          <w:fldChar w:fldCharType="begin"/>
        </w:r>
        <w:r w:rsidRPr="007E4128">
          <w:rPr>
            <w:b/>
            <w:noProof/>
            <w:webHidden/>
            <w:color w:val="3366FF"/>
          </w:rPr>
          <w:instrText xml:space="preserve"> PAGEREF _Toc192046127 \h </w:instrText>
        </w:r>
        <w:r w:rsidRPr="007E4128">
          <w:rPr>
            <w:b/>
            <w:noProof/>
            <w:color w:val="3366FF"/>
          </w:rPr>
        </w:r>
        <w:r w:rsidRPr="007E4128">
          <w:rPr>
            <w:b/>
            <w:noProof/>
            <w:webHidden/>
            <w:color w:val="3366FF"/>
          </w:rPr>
          <w:fldChar w:fldCharType="separate"/>
        </w:r>
        <w:r w:rsidR="00E22919">
          <w:rPr>
            <w:b/>
            <w:noProof/>
            <w:webHidden/>
            <w:color w:val="3366FF"/>
          </w:rPr>
          <w:t>8</w:t>
        </w:r>
        <w:r w:rsidRPr="007E4128">
          <w:rPr>
            <w:b/>
            <w:noProof/>
            <w:webHidden/>
            <w:color w:val="3366FF"/>
          </w:rPr>
          <w:fldChar w:fldCharType="end"/>
        </w:r>
      </w:hyperlink>
    </w:p>
    <w:p w14:paraId="22E9886D" w14:textId="77777777" w:rsidR="005F7ACB" w:rsidRPr="007E4128" w:rsidRDefault="005F7ACB" w:rsidP="006B5E6B">
      <w:pPr>
        <w:pStyle w:val="TOC2"/>
        <w:tabs>
          <w:tab w:val="left" w:pos="960"/>
          <w:tab w:val="right" w:leader="dot" w:pos="8630"/>
        </w:tabs>
        <w:spacing w:line="360" w:lineRule="auto"/>
        <w:rPr>
          <w:b/>
          <w:noProof/>
          <w:color w:val="3366FF"/>
          <w:lang w:val="en-US" w:eastAsia="en-US"/>
        </w:rPr>
      </w:pPr>
      <w:hyperlink w:anchor="_Toc192046128" w:history="1">
        <w:r w:rsidRPr="007E4128">
          <w:rPr>
            <w:rStyle w:val="Hyperlink"/>
            <w:b/>
            <w:noProof/>
            <w:color w:val="3366FF"/>
            <w:lang w:val="en-IE"/>
          </w:rPr>
          <w:t xml:space="preserve">3.2 </w:t>
        </w:r>
        <w:r w:rsidRPr="007E4128">
          <w:rPr>
            <w:b/>
            <w:noProof/>
            <w:color w:val="3366FF"/>
            <w:lang w:val="en-US" w:eastAsia="en-US"/>
          </w:rPr>
          <w:tab/>
        </w:r>
        <w:r w:rsidRPr="007E4128">
          <w:rPr>
            <w:rStyle w:val="Hyperlink"/>
            <w:b/>
            <w:noProof/>
            <w:color w:val="3366FF"/>
            <w:lang w:val="en-IE"/>
          </w:rPr>
          <w:t>Temporary Signs erected on Private Land</w:t>
        </w:r>
        <w:r w:rsidRPr="007E4128">
          <w:rPr>
            <w:b/>
            <w:noProof/>
            <w:webHidden/>
            <w:color w:val="3366FF"/>
          </w:rPr>
          <w:tab/>
        </w:r>
        <w:r w:rsidRPr="007E4128">
          <w:rPr>
            <w:b/>
            <w:noProof/>
            <w:webHidden/>
            <w:color w:val="3366FF"/>
          </w:rPr>
          <w:fldChar w:fldCharType="begin"/>
        </w:r>
        <w:r w:rsidRPr="007E4128">
          <w:rPr>
            <w:b/>
            <w:noProof/>
            <w:webHidden/>
            <w:color w:val="3366FF"/>
          </w:rPr>
          <w:instrText xml:space="preserve"> PAGEREF _Toc192046128 \h </w:instrText>
        </w:r>
        <w:r w:rsidRPr="007E4128">
          <w:rPr>
            <w:b/>
            <w:noProof/>
            <w:color w:val="3366FF"/>
          </w:rPr>
        </w:r>
        <w:r w:rsidRPr="007E4128">
          <w:rPr>
            <w:b/>
            <w:noProof/>
            <w:webHidden/>
            <w:color w:val="3366FF"/>
          </w:rPr>
          <w:fldChar w:fldCharType="separate"/>
        </w:r>
        <w:r w:rsidR="00E22919">
          <w:rPr>
            <w:b/>
            <w:noProof/>
            <w:webHidden/>
            <w:color w:val="3366FF"/>
          </w:rPr>
          <w:t>8</w:t>
        </w:r>
        <w:r w:rsidRPr="007E4128">
          <w:rPr>
            <w:b/>
            <w:noProof/>
            <w:webHidden/>
            <w:color w:val="3366FF"/>
          </w:rPr>
          <w:fldChar w:fldCharType="end"/>
        </w:r>
      </w:hyperlink>
    </w:p>
    <w:p w14:paraId="742391F7" w14:textId="77777777" w:rsidR="005F7ACB" w:rsidRPr="007E4128" w:rsidRDefault="005F7ACB" w:rsidP="006B5E6B">
      <w:pPr>
        <w:pStyle w:val="TOC3"/>
        <w:tabs>
          <w:tab w:val="right" w:leader="dot" w:pos="8630"/>
        </w:tabs>
        <w:spacing w:line="360" w:lineRule="auto"/>
        <w:rPr>
          <w:b/>
          <w:noProof/>
          <w:color w:val="3366FF"/>
          <w:lang w:val="en-US" w:eastAsia="en-US"/>
        </w:rPr>
      </w:pPr>
      <w:hyperlink w:anchor="_Toc192046129" w:history="1">
        <w:r w:rsidRPr="007E4128">
          <w:rPr>
            <w:rStyle w:val="Hyperlink"/>
            <w:b/>
            <w:noProof/>
            <w:color w:val="3366FF"/>
          </w:rPr>
          <w:t>3.2.1 What is Private Land</w:t>
        </w:r>
        <w:r w:rsidRPr="007E4128">
          <w:rPr>
            <w:b/>
            <w:noProof/>
            <w:webHidden/>
            <w:color w:val="3366FF"/>
          </w:rPr>
          <w:tab/>
        </w:r>
        <w:r w:rsidRPr="007E4128">
          <w:rPr>
            <w:b/>
            <w:noProof/>
            <w:webHidden/>
            <w:color w:val="3366FF"/>
          </w:rPr>
          <w:fldChar w:fldCharType="begin"/>
        </w:r>
        <w:r w:rsidRPr="007E4128">
          <w:rPr>
            <w:b/>
            <w:noProof/>
            <w:webHidden/>
            <w:color w:val="3366FF"/>
          </w:rPr>
          <w:instrText xml:space="preserve"> PAGEREF _Toc192046129 \h </w:instrText>
        </w:r>
        <w:r w:rsidRPr="007E4128">
          <w:rPr>
            <w:b/>
            <w:noProof/>
            <w:color w:val="3366FF"/>
          </w:rPr>
        </w:r>
        <w:r w:rsidRPr="007E4128">
          <w:rPr>
            <w:b/>
            <w:noProof/>
            <w:webHidden/>
            <w:color w:val="3366FF"/>
          </w:rPr>
          <w:fldChar w:fldCharType="separate"/>
        </w:r>
        <w:r w:rsidR="00E22919">
          <w:rPr>
            <w:b/>
            <w:noProof/>
            <w:webHidden/>
            <w:color w:val="3366FF"/>
          </w:rPr>
          <w:t>8</w:t>
        </w:r>
        <w:r w:rsidRPr="007E4128">
          <w:rPr>
            <w:b/>
            <w:noProof/>
            <w:webHidden/>
            <w:color w:val="3366FF"/>
          </w:rPr>
          <w:fldChar w:fldCharType="end"/>
        </w:r>
      </w:hyperlink>
    </w:p>
    <w:p w14:paraId="13A39ECE" w14:textId="77777777" w:rsidR="005F7ACB" w:rsidRPr="007E4128" w:rsidRDefault="005F7ACB" w:rsidP="006B5E6B">
      <w:pPr>
        <w:pStyle w:val="TOC3"/>
        <w:tabs>
          <w:tab w:val="right" w:leader="dot" w:pos="8630"/>
        </w:tabs>
        <w:spacing w:line="360" w:lineRule="auto"/>
        <w:rPr>
          <w:b/>
          <w:noProof/>
          <w:color w:val="3366FF"/>
          <w:lang w:val="en-US" w:eastAsia="en-US"/>
        </w:rPr>
      </w:pPr>
      <w:hyperlink w:anchor="_Toc192046130" w:history="1">
        <w:r w:rsidRPr="007E4128">
          <w:rPr>
            <w:rStyle w:val="Hyperlink"/>
            <w:b/>
            <w:noProof/>
            <w:color w:val="3366FF"/>
          </w:rPr>
          <w:t>3.2.2 What procedure should be followed prior to erecting a Temporary Sign on Private Land that will be visible from a public place?</w:t>
        </w:r>
        <w:r w:rsidRPr="007E4128">
          <w:rPr>
            <w:b/>
            <w:noProof/>
            <w:webHidden/>
            <w:color w:val="3366FF"/>
          </w:rPr>
          <w:tab/>
        </w:r>
        <w:r w:rsidRPr="007E4128">
          <w:rPr>
            <w:b/>
            <w:noProof/>
            <w:webHidden/>
            <w:color w:val="3366FF"/>
          </w:rPr>
          <w:fldChar w:fldCharType="begin"/>
        </w:r>
        <w:r w:rsidRPr="007E4128">
          <w:rPr>
            <w:b/>
            <w:noProof/>
            <w:webHidden/>
            <w:color w:val="3366FF"/>
          </w:rPr>
          <w:instrText xml:space="preserve"> PAGEREF _Toc192046130 \h </w:instrText>
        </w:r>
        <w:r w:rsidRPr="007E4128">
          <w:rPr>
            <w:b/>
            <w:noProof/>
            <w:color w:val="3366FF"/>
          </w:rPr>
        </w:r>
        <w:r w:rsidRPr="007E4128">
          <w:rPr>
            <w:b/>
            <w:noProof/>
            <w:webHidden/>
            <w:color w:val="3366FF"/>
          </w:rPr>
          <w:fldChar w:fldCharType="separate"/>
        </w:r>
        <w:r w:rsidR="00E22919">
          <w:rPr>
            <w:b/>
            <w:noProof/>
            <w:webHidden/>
            <w:color w:val="3366FF"/>
          </w:rPr>
          <w:t>8</w:t>
        </w:r>
        <w:r w:rsidRPr="007E4128">
          <w:rPr>
            <w:b/>
            <w:noProof/>
            <w:webHidden/>
            <w:color w:val="3366FF"/>
          </w:rPr>
          <w:fldChar w:fldCharType="end"/>
        </w:r>
      </w:hyperlink>
    </w:p>
    <w:p w14:paraId="070FF1DF" w14:textId="77777777" w:rsidR="005F7ACB" w:rsidRPr="007E4128" w:rsidRDefault="005F7ACB" w:rsidP="006B5E6B">
      <w:pPr>
        <w:pStyle w:val="TOC3"/>
        <w:tabs>
          <w:tab w:val="right" w:leader="dot" w:pos="8630"/>
        </w:tabs>
        <w:spacing w:line="360" w:lineRule="auto"/>
        <w:rPr>
          <w:b/>
          <w:noProof/>
          <w:color w:val="3366FF"/>
          <w:lang w:val="en-US" w:eastAsia="en-US"/>
        </w:rPr>
      </w:pPr>
      <w:hyperlink w:anchor="_Toc192046131" w:history="1">
        <w:r w:rsidRPr="007E4128">
          <w:rPr>
            <w:rStyle w:val="Hyperlink"/>
            <w:b/>
            <w:noProof/>
            <w:color w:val="3366FF"/>
          </w:rPr>
          <w:t>3.2.3 What may happen if an unpermitted Temporary Sign is erected on Private Land?</w:t>
        </w:r>
        <w:r w:rsidRPr="007E4128">
          <w:rPr>
            <w:b/>
            <w:noProof/>
            <w:webHidden/>
            <w:color w:val="3366FF"/>
          </w:rPr>
          <w:tab/>
        </w:r>
        <w:r w:rsidRPr="007E4128">
          <w:rPr>
            <w:b/>
            <w:noProof/>
            <w:webHidden/>
            <w:color w:val="3366FF"/>
          </w:rPr>
          <w:fldChar w:fldCharType="begin"/>
        </w:r>
        <w:r w:rsidRPr="007E4128">
          <w:rPr>
            <w:b/>
            <w:noProof/>
            <w:webHidden/>
            <w:color w:val="3366FF"/>
          </w:rPr>
          <w:instrText xml:space="preserve"> PAGEREF _Toc192046131 \h </w:instrText>
        </w:r>
        <w:r w:rsidRPr="007E4128">
          <w:rPr>
            <w:b/>
            <w:noProof/>
            <w:color w:val="3366FF"/>
          </w:rPr>
        </w:r>
        <w:r w:rsidRPr="007E4128">
          <w:rPr>
            <w:b/>
            <w:noProof/>
            <w:webHidden/>
            <w:color w:val="3366FF"/>
          </w:rPr>
          <w:fldChar w:fldCharType="separate"/>
        </w:r>
        <w:r w:rsidR="00E22919">
          <w:rPr>
            <w:b/>
            <w:noProof/>
            <w:webHidden/>
            <w:color w:val="3366FF"/>
          </w:rPr>
          <w:t>8</w:t>
        </w:r>
        <w:r w:rsidRPr="007E4128">
          <w:rPr>
            <w:b/>
            <w:noProof/>
            <w:webHidden/>
            <w:color w:val="3366FF"/>
          </w:rPr>
          <w:fldChar w:fldCharType="end"/>
        </w:r>
      </w:hyperlink>
    </w:p>
    <w:p w14:paraId="09BEB1DC" w14:textId="77777777" w:rsidR="005F7ACB" w:rsidRPr="007E4128" w:rsidRDefault="005F7ACB" w:rsidP="006B5E6B">
      <w:pPr>
        <w:pStyle w:val="TOC2"/>
        <w:tabs>
          <w:tab w:val="left" w:pos="960"/>
          <w:tab w:val="right" w:leader="dot" w:pos="8630"/>
        </w:tabs>
        <w:spacing w:line="360" w:lineRule="auto"/>
        <w:rPr>
          <w:b/>
          <w:noProof/>
          <w:color w:val="3366FF"/>
          <w:lang w:val="en-US" w:eastAsia="en-US"/>
        </w:rPr>
      </w:pPr>
      <w:hyperlink w:anchor="_Toc192046132" w:history="1">
        <w:r w:rsidRPr="007E4128">
          <w:rPr>
            <w:rStyle w:val="Hyperlink"/>
            <w:b/>
            <w:noProof/>
            <w:color w:val="3366FF"/>
            <w:lang w:val="en-IE"/>
          </w:rPr>
          <w:t>3.3</w:t>
        </w:r>
        <w:r w:rsidRPr="007E4128">
          <w:rPr>
            <w:b/>
            <w:noProof/>
            <w:color w:val="3366FF"/>
            <w:lang w:val="en-US" w:eastAsia="en-US"/>
          </w:rPr>
          <w:tab/>
        </w:r>
        <w:r w:rsidRPr="007E4128">
          <w:rPr>
            <w:rStyle w:val="Hyperlink"/>
            <w:b/>
            <w:noProof/>
            <w:color w:val="3366FF"/>
            <w:lang w:val="en-IE"/>
          </w:rPr>
          <w:t>Temporary Signs erected on Public Land</w:t>
        </w:r>
        <w:r w:rsidRPr="007E4128">
          <w:rPr>
            <w:b/>
            <w:noProof/>
            <w:webHidden/>
            <w:color w:val="3366FF"/>
          </w:rPr>
          <w:tab/>
        </w:r>
        <w:r w:rsidRPr="007E4128">
          <w:rPr>
            <w:b/>
            <w:noProof/>
            <w:webHidden/>
            <w:color w:val="3366FF"/>
          </w:rPr>
          <w:fldChar w:fldCharType="begin"/>
        </w:r>
        <w:r w:rsidRPr="007E4128">
          <w:rPr>
            <w:b/>
            <w:noProof/>
            <w:webHidden/>
            <w:color w:val="3366FF"/>
          </w:rPr>
          <w:instrText xml:space="preserve"> PAGEREF _Toc192046132 \h </w:instrText>
        </w:r>
        <w:r w:rsidRPr="007E4128">
          <w:rPr>
            <w:b/>
            <w:noProof/>
            <w:color w:val="3366FF"/>
          </w:rPr>
        </w:r>
        <w:r w:rsidRPr="007E4128">
          <w:rPr>
            <w:b/>
            <w:noProof/>
            <w:webHidden/>
            <w:color w:val="3366FF"/>
          </w:rPr>
          <w:fldChar w:fldCharType="separate"/>
        </w:r>
        <w:r w:rsidR="00E22919">
          <w:rPr>
            <w:b/>
            <w:noProof/>
            <w:webHidden/>
            <w:color w:val="3366FF"/>
          </w:rPr>
          <w:t>9</w:t>
        </w:r>
        <w:r w:rsidRPr="007E4128">
          <w:rPr>
            <w:b/>
            <w:noProof/>
            <w:webHidden/>
            <w:color w:val="3366FF"/>
          </w:rPr>
          <w:fldChar w:fldCharType="end"/>
        </w:r>
      </w:hyperlink>
    </w:p>
    <w:p w14:paraId="73BA0116" w14:textId="77777777" w:rsidR="005F7ACB" w:rsidRPr="007E4128" w:rsidRDefault="005F7ACB" w:rsidP="006B5E6B">
      <w:pPr>
        <w:pStyle w:val="TOC3"/>
        <w:tabs>
          <w:tab w:val="right" w:leader="dot" w:pos="8630"/>
        </w:tabs>
        <w:spacing w:line="360" w:lineRule="auto"/>
        <w:rPr>
          <w:b/>
          <w:noProof/>
          <w:color w:val="3366FF"/>
          <w:lang w:val="en-US" w:eastAsia="en-US"/>
        </w:rPr>
      </w:pPr>
      <w:hyperlink w:anchor="_Toc192046133" w:history="1">
        <w:r w:rsidRPr="007E4128">
          <w:rPr>
            <w:rStyle w:val="Hyperlink"/>
            <w:b/>
            <w:noProof/>
            <w:color w:val="3366FF"/>
          </w:rPr>
          <w:t>3.3.1 What is Public Land?</w:t>
        </w:r>
        <w:r w:rsidRPr="007E4128">
          <w:rPr>
            <w:b/>
            <w:noProof/>
            <w:webHidden/>
            <w:color w:val="3366FF"/>
          </w:rPr>
          <w:tab/>
        </w:r>
        <w:r w:rsidRPr="007E4128">
          <w:rPr>
            <w:b/>
            <w:noProof/>
            <w:webHidden/>
            <w:color w:val="3366FF"/>
          </w:rPr>
          <w:fldChar w:fldCharType="begin"/>
        </w:r>
        <w:r w:rsidRPr="007E4128">
          <w:rPr>
            <w:b/>
            <w:noProof/>
            <w:webHidden/>
            <w:color w:val="3366FF"/>
          </w:rPr>
          <w:instrText xml:space="preserve"> PAGEREF _Toc192046133 \h </w:instrText>
        </w:r>
        <w:r w:rsidRPr="007E4128">
          <w:rPr>
            <w:b/>
            <w:noProof/>
            <w:color w:val="3366FF"/>
          </w:rPr>
        </w:r>
        <w:r w:rsidRPr="007E4128">
          <w:rPr>
            <w:b/>
            <w:noProof/>
            <w:webHidden/>
            <w:color w:val="3366FF"/>
          </w:rPr>
          <w:fldChar w:fldCharType="separate"/>
        </w:r>
        <w:r w:rsidR="00E22919">
          <w:rPr>
            <w:b/>
            <w:noProof/>
            <w:webHidden/>
            <w:color w:val="3366FF"/>
          </w:rPr>
          <w:t>9</w:t>
        </w:r>
        <w:r w:rsidRPr="007E4128">
          <w:rPr>
            <w:b/>
            <w:noProof/>
            <w:webHidden/>
            <w:color w:val="3366FF"/>
          </w:rPr>
          <w:fldChar w:fldCharType="end"/>
        </w:r>
      </w:hyperlink>
    </w:p>
    <w:p w14:paraId="41C8A3BA" w14:textId="77777777" w:rsidR="005F7ACB" w:rsidRPr="007E4128" w:rsidRDefault="005F7ACB" w:rsidP="006B5E6B">
      <w:pPr>
        <w:pStyle w:val="TOC3"/>
        <w:tabs>
          <w:tab w:val="right" w:leader="dot" w:pos="8630"/>
        </w:tabs>
        <w:spacing w:line="360" w:lineRule="auto"/>
        <w:rPr>
          <w:b/>
          <w:noProof/>
          <w:color w:val="3366FF"/>
          <w:lang w:val="en-US" w:eastAsia="en-US"/>
        </w:rPr>
      </w:pPr>
      <w:hyperlink w:anchor="_Toc192046134" w:history="1">
        <w:r w:rsidRPr="007E4128">
          <w:rPr>
            <w:rStyle w:val="Hyperlink"/>
            <w:b/>
            <w:noProof/>
            <w:color w:val="3366FF"/>
          </w:rPr>
          <w:t>3.3.2 Under what circumstances can a Temporary Sign be legally erected on Public Land in County Longford?</w:t>
        </w:r>
        <w:r w:rsidRPr="007E4128">
          <w:rPr>
            <w:b/>
            <w:noProof/>
            <w:webHidden/>
            <w:color w:val="3366FF"/>
          </w:rPr>
          <w:tab/>
        </w:r>
        <w:r w:rsidRPr="007E4128">
          <w:rPr>
            <w:b/>
            <w:noProof/>
            <w:webHidden/>
            <w:color w:val="3366FF"/>
          </w:rPr>
          <w:fldChar w:fldCharType="begin"/>
        </w:r>
        <w:r w:rsidRPr="007E4128">
          <w:rPr>
            <w:b/>
            <w:noProof/>
            <w:webHidden/>
            <w:color w:val="3366FF"/>
          </w:rPr>
          <w:instrText xml:space="preserve"> PAGEREF _Toc192046134 \h </w:instrText>
        </w:r>
        <w:r w:rsidRPr="007E4128">
          <w:rPr>
            <w:b/>
            <w:noProof/>
            <w:color w:val="3366FF"/>
          </w:rPr>
        </w:r>
        <w:r w:rsidRPr="007E4128">
          <w:rPr>
            <w:b/>
            <w:noProof/>
            <w:webHidden/>
            <w:color w:val="3366FF"/>
          </w:rPr>
          <w:fldChar w:fldCharType="separate"/>
        </w:r>
        <w:r w:rsidR="00E22919">
          <w:rPr>
            <w:b/>
            <w:noProof/>
            <w:webHidden/>
            <w:color w:val="3366FF"/>
          </w:rPr>
          <w:t>9</w:t>
        </w:r>
        <w:r w:rsidRPr="007E4128">
          <w:rPr>
            <w:b/>
            <w:noProof/>
            <w:webHidden/>
            <w:color w:val="3366FF"/>
          </w:rPr>
          <w:fldChar w:fldCharType="end"/>
        </w:r>
      </w:hyperlink>
    </w:p>
    <w:p w14:paraId="493DDE6D" w14:textId="77777777" w:rsidR="005F7ACB" w:rsidRPr="007E4128" w:rsidRDefault="005F7ACB" w:rsidP="006B5E6B">
      <w:pPr>
        <w:pStyle w:val="TOC3"/>
        <w:tabs>
          <w:tab w:val="right" w:leader="dot" w:pos="8630"/>
        </w:tabs>
        <w:spacing w:line="360" w:lineRule="auto"/>
        <w:rPr>
          <w:b/>
          <w:noProof/>
          <w:color w:val="3366FF"/>
          <w:lang w:val="en-US" w:eastAsia="en-US"/>
        </w:rPr>
      </w:pPr>
      <w:hyperlink w:anchor="_Toc192046135" w:history="1">
        <w:r w:rsidRPr="007E4128">
          <w:rPr>
            <w:rStyle w:val="Hyperlink"/>
            <w:b/>
            <w:noProof/>
            <w:color w:val="3366FF"/>
          </w:rPr>
          <w:t>3.3.3 Examples of Temporary Signs for which permits will not be issued.</w:t>
        </w:r>
        <w:r w:rsidRPr="007E4128">
          <w:rPr>
            <w:b/>
            <w:noProof/>
            <w:webHidden/>
            <w:color w:val="3366FF"/>
          </w:rPr>
          <w:tab/>
        </w:r>
        <w:r w:rsidRPr="007E4128">
          <w:rPr>
            <w:b/>
            <w:noProof/>
            <w:webHidden/>
            <w:color w:val="3366FF"/>
          </w:rPr>
          <w:fldChar w:fldCharType="begin"/>
        </w:r>
        <w:r w:rsidRPr="007E4128">
          <w:rPr>
            <w:b/>
            <w:noProof/>
            <w:webHidden/>
            <w:color w:val="3366FF"/>
          </w:rPr>
          <w:instrText xml:space="preserve"> PAGEREF _Toc192046135 \h </w:instrText>
        </w:r>
        <w:r w:rsidRPr="007E4128">
          <w:rPr>
            <w:b/>
            <w:noProof/>
            <w:color w:val="3366FF"/>
          </w:rPr>
        </w:r>
        <w:r w:rsidRPr="007E4128">
          <w:rPr>
            <w:b/>
            <w:noProof/>
            <w:webHidden/>
            <w:color w:val="3366FF"/>
          </w:rPr>
          <w:fldChar w:fldCharType="separate"/>
        </w:r>
        <w:r w:rsidR="00E22919">
          <w:rPr>
            <w:b/>
            <w:noProof/>
            <w:webHidden/>
            <w:color w:val="3366FF"/>
          </w:rPr>
          <w:t>9</w:t>
        </w:r>
        <w:r w:rsidRPr="007E4128">
          <w:rPr>
            <w:b/>
            <w:noProof/>
            <w:webHidden/>
            <w:color w:val="3366FF"/>
          </w:rPr>
          <w:fldChar w:fldCharType="end"/>
        </w:r>
      </w:hyperlink>
    </w:p>
    <w:p w14:paraId="658ADCDA" w14:textId="77777777" w:rsidR="005F7ACB" w:rsidRPr="007E4128" w:rsidRDefault="005F7ACB" w:rsidP="006B5E6B">
      <w:pPr>
        <w:pStyle w:val="TOC3"/>
        <w:tabs>
          <w:tab w:val="right" w:leader="dot" w:pos="8630"/>
        </w:tabs>
        <w:spacing w:line="360" w:lineRule="auto"/>
        <w:rPr>
          <w:b/>
          <w:noProof/>
          <w:color w:val="3366FF"/>
          <w:lang w:val="en-US" w:eastAsia="en-US"/>
        </w:rPr>
      </w:pPr>
      <w:hyperlink w:anchor="_Toc192046136" w:history="1">
        <w:r w:rsidRPr="007E4128">
          <w:rPr>
            <w:rStyle w:val="Hyperlink"/>
            <w:b/>
            <w:noProof/>
            <w:color w:val="3366FF"/>
          </w:rPr>
          <w:t>3.3.4 What Temporary Signs may be allowed on Public Land?</w:t>
        </w:r>
        <w:r w:rsidRPr="007E4128">
          <w:rPr>
            <w:b/>
            <w:noProof/>
            <w:webHidden/>
            <w:color w:val="3366FF"/>
          </w:rPr>
          <w:tab/>
        </w:r>
        <w:r w:rsidRPr="007E4128">
          <w:rPr>
            <w:b/>
            <w:noProof/>
            <w:webHidden/>
            <w:color w:val="3366FF"/>
          </w:rPr>
          <w:fldChar w:fldCharType="begin"/>
        </w:r>
        <w:r w:rsidRPr="007E4128">
          <w:rPr>
            <w:b/>
            <w:noProof/>
            <w:webHidden/>
            <w:color w:val="3366FF"/>
          </w:rPr>
          <w:instrText xml:space="preserve"> PAGEREF _Toc192046136 \h </w:instrText>
        </w:r>
        <w:r w:rsidRPr="007E4128">
          <w:rPr>
            <w:b/>
            <w:noProof/>
            <w:color w:val="3366FF"/>
          </w:rPr>
        </w:r>
        <w:r w:rsidRPr="007E4128">
          <w:rPr>
            <w:b/>
            <w:noProof/>
            <w:webHidden/>
            <w:color w:val="3366FF"/>
          </w:rPr>
          <w:fldChar w:fldCharType="separate"/>
        </w:r>
        <w:r w:rsidR="00E22919">
          <w:rPr>
            <w:b/>
            <w:noProof/>
            <w:webHidden/>
            <w:color w:val="3366FF"/>
          </w:rPr>
          <w:t>10</w:t>
        </w:r>
        <w:r w:rsidRPr="007E4128">
          <w:rPr>
            <w:b/>
            <w:noProof/>
            <w:webHidden/>
            <w:color w:val="3366FF"/>
          </w:rPr>
          <w:fldChar w:fldCharType="end"/>
        </w:r>
      </w:hyperlink>
    </w:p>
    <w:p w14:paraId="1B478E8F" w14:textId="77777777" w:rsidR="005F7ACB" w:rsidRPr="007E4128" w:rsidRDefault="005F7ACB" w:rsidP="006B5E6B">
      <w:pPr>
        <w:pStyle w:val="TOC3"/>
        <w:tabs>
          <w:tab w:val="right" w:leader="dot" w:pos="8630"/>
        </w:tabs>
        <w:spacing w:line="360" w:lineRule="auto"/>
        <w:rPr>
          <w:b/>
          <w:noProof/>
          <w:color w:val="3366FF"/>
          <w:lang w:val="en-US" w:eastAsia="en-US"/>
        </w:rPr>
      </w:pPr>
      <w:hyperlink w:anchor="_Toc192046137" w:history="1">
        <w:r w:rsidRPr="007E4128">
          <w:rPr>
            <w:rStyle w:val="Hyperlink"/>
            <w:b/>
            <w:noProof/>
            <w:color w:val="3366FF"/>
          </w:rPr>
          <w:t>3.3.5 How to obtain a Temporary Sign Permit</w:t>
        </w:r>
        <w:r w:rsidRPr="007E4128">
          <w:rPr>
            <w:b/>
            <w:noProof/>
            <w:webHidden/>
            <w:color w:val="3366FF"/>
          </w:rPr>
          <w:tab/>
        </w:r>
        <w:r w:rsidRPr="007E4128">
          <w:rPr>
            <w:b/>
            <w:noProof/>
            <w:webHidden/>
            <w:color w:val="3366FF"/>
          </w:rPr>
          <w:fldChar w:fldCharType="begin"/>
        </w:r>
        <w:r w:rsidRPr="007E4128">
          <w:rPr>
            <w:b/>
            <w:noProof/>
            <w:webHidden/>
            <w:color w:val="3366FF"/>
          </w:rPr>
          <w:instrText xml:space="preserve"> PAGEREF _Toc192046137 \h </w:instrText>
        </w:r>
        <w:r w:rsidRPr="007E4128">
          <w:rPr>
            <w:b/>
            <w:noProof/>
            <w:color w:val="3366FF"/>
          </w:rPr>
        </w:r>
        <w:r w:rsidRPr="007E4128">
          <w:rPr>
            <w:b/>
            <w:noProof/>
            <w:webHidden/>
            <w:color w:val="3366FF"/>
          </w:rPr>
          <w:fldChar w:fldCharType="separate"/>
        </w:r>
        <w:r w:rsidR="00E22919">
          <w:rPr>
            <w:b/>
            <w:noProof/>
            <w:webHidden/>
            <w:color w:val="3366FF"/>
          </w:rPr>
          <w:t>10</w:t>
        </w:r>
        <w:r w:rsidRPr="007E4128">
          <w:rPr>
            <w:b/>
            <w:noProof/>
            <w:webHidden/>
            <w:color w:val="3366FF"/>
          </w:rPr>
          <w:fldChar w:fldCharType="end"/>
        </w:r>
      </w:hyperlink>
    </w:p>
    <w:p w14:paraId="2334C4FD" w14:textId="77777777" w:rsidR="005F7ACB" w:rsidRPr="007E4128" w:rsidRDefault="005F7ACB" w:rsidP="006B5E6B">
      <w:pPr>
        <w:pStyle w:val="TOC3"/>
        <w:tabs>
          <w:tab w:val="right" w:leader="dot" w:pos="8630"/>
        </w:tabs>
        <w:spacing w:line="360" w:lineRule="auto"/>
        <w:rPr>
          <w:b/>
          <w:noProof/>
          <w:color w:val="3366FF"/>
          <w:lang w:val="en-US" w:eastAsia="en-US"/>
        </w:rPr>
      </w:pPr>
      <w:hyperlink w:anchor="_Toc192046138" w:history="1">
        <w:r w:rsidRPr="007E4128">
          <w:rPr>
            <w:rStyle w:val="Hyperlink"/>
            <w:b/>
            <w:noProof/>
            <w:color w:val="3366FF"/>
          </w:rPr>
          <w:t>3.3.6 What is the cost of a Temporary Sign Permit?</w:t>
        </w:r>
        <w:r w:rsidRPr="007E4128">
          <w:rPr>
            <w:b/>
            <w:noProof/>
            <w:webHidden/>
            <w:color w:val="3366FF"/>
          </w:rPr>
          <w:tab/>
        </w:r>
        <w:r w:rsidRPr="007E4128">
          <w:rPr>
            <w:b/>
            <w:noProof/>
            <w:webHidden/>
            <w:color w:val="3366FF"/>
          </w:rPr>
          <w:fldChar w:fldCharType="begin"/>
        </w:r>
        <w:r w:rsidRPr="007E4128">
          <w:rPr>
            <w:b/>
            <w:noProof/>
            <w:webHidden/>
            <w:color w:val="3366FF"/>
          </w:rPr>
          <w:instrText xml:space="preserve"> PAGEREF _Toc192046138 \h </w:instrText>
        </w:r>
        <w:r w:rsidRPr="007E4128">
          <w:rPr>
            <w:b/>
            <w:noProof/>
            <w:color w:val="3366FF"/>
          </w:rPr>
        </w:r>
        <w:r w:rsidRPr="007E4128">
          <w:rPr>
            <w:b/>
            <w:noProof/>
            <w:webHidden/>
            <w:color w:val="3366FF"/>
          </w:rPr>
          <w:fldChar w:fldCharType="separate"/>
        </w:r>
        <w:r w:rsidR="00E22919">
          <w:rPr>
            <w:b/>
            <w:noProof/>
            <w:webHidden/>
            <w:color w:val="3366FF"/>
          </w:rPr>
          <w:t>10</w:t>
        </w:r>
        <w:r w:rsidRPr="007E4128">
          <w:rPr>
            <w:b/>
            <w:noProof/>
            <w:webHidden/>
            <w:color w:val="3366FF"/>
          </w:rPr>
          <w:fldChar w:fldCharType="end"/>
        </w:r>
      </w:hyperlink>
    </w:p>
    <w:p w14:paraId="3A75EADD" w14:textId="77777777" w:rsidR="005F7ACB" w:rsidRPr="007E4128" w:rsidRDefault="005F7ACB" w:rsidP="006B5E6B">
      <w:pPr>
        <w:pStyle w:val="TOC3"/>
        <w:tabs>
          <w:tab w:val="right" w:leader="dot" w:pos="8630"/>
        </w:tabs>
        <w:spacing w:line="360" w:lineRule="auto"/>
        <w:rPr>
          <w:b/>
          <w:noProof/>
          <w:color w:val="3366FF"/>
          <w:lang w:val="en-US" w:eastAsia="en-US"/>
        </w:rPr>
      </w:pPr>
      <w:hyperlink w:anchor="_Toc192046139" w:history="1">
        <w:r w:rsidRPr="007E4128">
          <w:rPr>
            <w:rStyle w:val="Hyperlink"/>
            <w:b/>
            <w:noProof/>
            <w:color w:val="3366FF"/>
          </w:rPr>
          <w:t>3.3.7 What may happen if an unpermitted Temporary Sign is erected on Public Land?</w:t>
        </w:r>
        <w:r w:rsidRPr="007E4128">
          <w:rPr>
            <w:b/>
            <w:noProof/>
            <w:webHidden/>
            <w:color w:val="3366FF"/>
          </w:rPr>
          <w:tab/>
        </w:r>
        <w:r w:rsidRPr="007E4128">
          <w:rPr>
            <w:b/>
            <w:noProof/>
            <w:webHidden/>
            <w:color w:val="3366FF"/>
          </w:rPr>
          <w:fldChar w:fldCharType="begin"/>
        </w:r>
        <w:r w:rsidRPr="007E4128">
          <w:rPr>
            <w:b/>
            <w:noProof/>
            <w:webHidden/>
            <w:color w:val="3366FF"/>
          </w:rPr>
          <w:instrText xml:space="preserve"> PAGEREF _Toc192046139 \h </w:instrText>
        </w:r>
        <w:r w:rsidRPr="007E4128">
          <w:rPr>
            <w:b/>
            <w:noProof/>
            <w:color w:val="3366FF"/>
          </w:rPr>
        </w:r>
        <w:r w:rsidRPr="007E4128">
          <w:rPr>
            <w:b/>
            <w:noProof/>
            <w:webHidden/>
            <w:color w:val="3366FF"/>
          </w:rPr>
          <w:fldChar w:fldCharType="separate"/>
        </w:r>
        <w:r w:rsidR="00E22919">
          <w:rPr>
            <w:b/>
            <w:noProof/>
            <w:webHidden/>
            <w:color w:val="3366FF"/>
          </w:rPr>
          <w:t>10</w:t>
        </w:r>
        <w:r w:rsidRPr="007E4128">
          <w:rPr>
            <w:b/>
            <w:noProof/>
            <w:webHidden/>
            <w:color w:val="3366FF"/>
          </w:rPr>
          <w:fldChar w:fldCharType="end"/>
        </w:r>
      </w:hyperlink>
    </w:p>
    <w:p w14:paraId="58BFE8AA" w14:textId="77777777" w:rsidR="005F7ACB" w:rsidRPr="007E4128" w:rsidRDefault="005F7ACB" w:rsidP="006B5E6B">
      <w:pPr>
        <w:pStyle w:val="TOC3"/>
        <w:tabs>
          <w:tab w:val="right" w:leader="dot" w:pos="8630"/>
        </w:tabs>
        <w:spacing w:line="360" w:lineRule="auto"/>
        <w:rPr>
          <w:b/>
          <w:noProof/>
          <w:color w:val="3366FF"/>
          <w:lang w:val="en-US" w:eastAsia="en-US"/>
        </w:rPr>
      </w:pPr>
      <w:hyperlink w:anchor="_Toc192046140" w:history="1">
        <w:r w:rsidRPr="007E4128">
          <w:rPr>
            <w:rStyle w:val="Hyperlink"/>
            <w:b/>
            <w:noProof/>
            <w:color w:val="3366FF"/>
          </w:rPr>
          <w:t>3.3.8 What may happen if a Temporary Sign is erected in breach of the conditions of the Temporary Sign Permit?</w:t>
        </w:r>
        <w:r w:rsidRPr="007E4128">
          <w:rPr>
            <w:b/>
            <w:noProof/>
            <w:webHidden/>
            <w:color w:val="3366FF"/>
          </w:rPr>
          <w:tab/>
        </w:r>
        <w:r w:rsidRPr="007E4128">
          <w:rPr>
            <w:b/>
            <w:noProof/>
            <w:webHidden/>
            <w:color w:val="3366FF"/>
          </w:rPr>
          <w:fldChar w:fldCharType="begin"/>
        </w:r>
        <w:r w:rsidRPr="007E4128">
          <w:rPr>
            <w:b/>
            <w:noProof/>
            <w:webHidden/>
            <w:color w:val="3366FF"/>
          </w:rPr>
          <w:instrText xml:space="preserve"> PAGEREF _Toc192046140 \h </w:instrText>
        </w:r>
        <w:r w:rsidRPr="007E4128">
          <w:rPr>
            <w:b/>
            <w:noProof/>
            <w:color w:val="3366FF"/>
          </w:rPr>
        </w:r>
        <w:r w:rsidRPr="007E4128">
          <w:rPr>
            <w:b/>
            <w:noProof/>
            <w:webHidden/>
            <w:color w:val="3366FF"/>
          </w:rPr>
          <w:fldChar w:fldCharType="separate"/>
        </w:r>
        <w:r w:rsidR="00E22919">
          <w:rPr>
            <w:b/>
            <w:noProof/>
            <w:webHidden/>
            <w:color w:val="3366FF"/>
          </w:rPr>
          <w:t>11</w:t>
        </w:r>
        <w:r w:rsidRPr="007E4128">
          <w:rPr>
            <w:b/>
            <w:noProof/>
            <w:webHidden/>
            <w:color w:val="3366FF"/>
          </w:rPr>
          <w:fldChar w:fldCharType="end"/>
        </w:r>
      </w:hyperlink>
    </w:p>
    <w:p w14:paraId="554DAD6E" w14:textId="77777777" w:rsidR="005F7ACB" w:rsidRPr="007E4128" w:rsidRDefault="005F7ACB" w:rsidP="006B5E6B">
      <w:pPr>
        <w:pStyle w:val="TOC3"/>
        <w:tabs>
          <w:tab w:val="right" w:leader="dot" w:pos="8630"/>
        </w:tabs>
        <w:spacing w:line="360" w:lineRule="auto"/>
        <w:rPr>
          <w:b/>
          <w:noProof/>
          <w:color w:val="3366FF"/>
          <w:lang w:val="en-US" w:eastAsia="en-US"/>
        </w:rPr>
      </w:pPr>
      <w:hyperlink w:anchor="_Toc192046141" w:history="1">
        <w:r w:rsidRPr="007E4128">
          <w:rPr>
            <w:rStyle w:val="Hyperlink"/>
            <w:b/>
            <w:noProof/>
            <w:color w:val="3366FF"/>
          </w:rPr>
          <w:t>3.3.9 Cars for Sale</w:t>
        </w:r>
        <w:r w:rsidRPr="007E4128">
          <w:rPr>
            <w:b/>
            <w:noProof/>
            <w:webHidden/>
            <w:color w:val="3366FF"/>
          </w:rPr>
          <w:tab/>
        </w:r>
        <w:r w:rsidRPr="007E4128">
          <w:rPr>
            <w:b/>
            <w:noProof/>
            <w:webHidden/>
            <w:color w:val="3366FF"/>
          </w:rPr>
          <w:fldChar w:fldCharType="begin"/>
        </w:r>
        <w:r w:rsidRPr="007E4128">
          <w:rPr>
            <w:b/>
            <w:noProof/>
            <w:webHidden/>
            <w:color w:val="3366FF"/>
          </w:rPr>
          <w:instrText xml:space="preserve"> PAGEREF _Toc192046141 \h </w:instrText>
        </w:r>
        <w:r w:rsidRPr="007E4128">
          <w:rPr>
            <w:b/>
            <w:noProof/>
            <w:color w:val="3366FF"/>
          </w:rPr>
        </w:r>
        <w:r w:rsidRPr="007E4128">
          <w:rPr>
            <w:b/>
            <w:noProof/>
            <w:webHidden/>
            <w:color w:val="3366FF"/>
          </w:rPr>
          <w:fldChar w:fldCharType="separate"/>
        </w:r>
        <w:r w:rsidR="00E22919">
          <w:rPr>
            <w:b/>
            <w:noProof/>
            <w:webHidden/>
            <w:color w:val="3366FF"/>
          </w:rPr>
          <w:t>11</w:t>
        </w:r>
        <w:r w:rsidRPr="007E4128">
          <w:rPr>
            <w:b/>
            <w:noProof/>
            <w:webHidden/>
            <w:color w:val="3366FF"/>
          </w:rPr>
          <w:fldChar w:fldCharType="end"/>
        </w:r>
      </w:hyperlink>
    </w:p>
    <w:p w14:paraId="20032F7A" w14:textId="77777777" w:rsidR="005F7ACB" w:rsidRPr="007E4128" w:rsidRDefault="005F7ACB" w:rsidP="006B5E6B">
      <w:pPr>
        <w:pStyle w:val="TOC3"/>
        <w:tabs>
          <w:tab w:val="right" w:leader="dot" w:pos="8630"/>
        </w:tabs>
        <w:spacing w:line="360" w:lineRule="auto"/>
        <w:rPr>
          <w:b/>
          <w:noProof/>
          <w:color w:val="3366FF"/>
          <w:lang w:val="en-US" w:eastAsia="en-US"/>
        </w:rPr>
      </w:pPr>
      <w:hyperlink w:anchor="_Toc192046142" w:history="1">
        <w:r w:rsidRPr="007E4128">
          <w:rPr>
            <w:rStyle w:val="Hyperlink"/>
            <w:b/>
            <w:noProof/>
            <w:color w:val="3366FF"/>
          </w:rPr>
          <w:t>3.3.10 What is the position relating to Auctioneer’s Signs?</w:t>
        </w:r>
        <w:r w:rsidRPr="007E4128">
          <w:rPr>
            <w:b/>
            <w:noProof/>
            <w:webHidden/>
            <w:color w:val="3366FF"/>
          </w:rPr>
          <w:tab/>
        </w:r>
        <w:r w:rsidRPr="007E4128">
          <w:rPr>
            <w:b/>
            <w:noProof/>
            <w:webHidden/>
            <w:color w:val="3366FF"/>
          </w:rPr>
          <w:fldChar w:fldCharType="begin"/>
        </w:r>
        <w:r w:rsidRPr="007E4128">
          <w:rPr>
            <w:b/>
            <w:noProof/>
            <w:webHidden/>
            <w:color w:val="3366FF"/>
          </w:rPr>
          <w:instrText xml:space="preserve"> PAGEREF _Toc192046142 \h </w:instrText>
        </w:r>
        <w:r w:rsidRPr="007E4128">
          <w:rPr>
            <w:b/>
            <w:noProof/>
            <w:color w:val="3366FF"/>
          </w:rPr>
        </w:r>
        <w:r w:rsidRPr="007E4128">
          <w:rPr>
            <w:b/>
            <w:noProof/>
            <w:webHidden/>
            <w:color w:val="3366FF"/>
          </w:rPr>
          <w:fldChar w:fldCharType="separate"/>
        </w:r>
        <w:r w:rsidR="00E22919">
          <w:rPr>
            <w:b/>
            <w:noProof/>
            <w:webHidden/>
            <w:color w:val="3366FF"/>
          </w:rPr>
          <w:t>11</w:t>
        </w:r>
        <w:r w:rsidRPr="007E4128">
          <w:rPr>
            <w:b/>
            <w:noProof/>
            <w:webHidden/>
            <w:color w:val="3366FF"/>
          </w:rPr>
          <w:fldChar w:fldCharType="end"/>
        </w:r>
      </w:hyperlink>
    </w:p>
    <w:p w14:paraId="35411EFB" w14:textId="77777777" w:rsidR="005F7ACB" w:rsidRPr="007E4128" w:rsidRDefault="005F7ACB" w:rsidP="006B5E6B">
      <w:pPr>
        <w:pStyle w:val="TOC1"/>
        <w:tabs>
          <w:tab w:val="right" w:leader="dot" w:pos="8630"/>
        </w:tabs>
        <w:spacing w:line="360" w:lineRule="auto"/>
        <w:rPr>
          <w:b/>
          <w:noProof/>
          <w:color w:val="3366FF"/>
          <w:lang w:val="en-US" w:eastAsia="en-US"/>
        </w:rPr>
      </w:pPr>
      <w:hyperlink w:anchor="_Toc192046143" w:history="1">
        <w:r w:rsidRPr="007E4128">
          <w:rPr>
            <w:rStyle w:val="Hyperlink"/>
            <w:b/>
            <w:noProof/>
            <w:color w:val="3366FF"/>
          </w:rPr>
          <w:t>APPENDIX 1 - EXEMPTED DEVELOPMENT - ADVERTISEMENTS</w:t>
        </w:r>
        <w:r w:rsidRPr="007E4128">
          <w:rPr>
            <w:b/>
            <w:noProof/>
            <w:webHidden/>
            <w:color w:val="3366FF"/>
          </w:rPr>
          <w:tab/>
        </w:r>
        <w:r w:rsidRPr="007E4128">
          <w:rPr>
            <w:b/>
            <w:noProof/>
            <w:webHidden/>
            <w:color w:val="3366FF"/>
          </w:rPr>
          <w:fldChar w:fldCharType="begin"/>
        </w:r>
        <w:r w:rsidRPr="007E4128">
          <w:rPr>
            <w:b/>
            <w:noProof/>
            <w:webHidden/>
            <w:color w:val="3366FF"/>
          </w:rPr>
          <w:instrText xml:space="preserve"> PAGEREF _Toc192046143 \h </w:instrText>
        </w:r>
        <w:r w:rsidRPr="007E4128">
          <w:rPr>
            <w:b/>
            <w:noProof/>
            <w:color w:val="3366FF"/>
          </w:rPr>
        </w:r>
        <w:r w:rsidRPr="007E4128">
          <w:rPr>
            <w:b/>
            <w:noProof/>
            <w:webHidden/>
            <w:color w:val="3366FF"/>
          </w:rPr>
          <w:fldChar w:fldCharType="separate"/>
        </w:r>
        <w:r w:rsidR="00E22919">
          <w:rPr>
            <w:b/>
            <w:noProof/>
            <w:webHidden/>
            <w:color w:val="3366FF"/>
          </w:rPr>
          <w:t>13</w:t>
        </w:r>
        <w:r w:rsidRPr="007E4128">
          <w:rPr>
            <w:b/>
            <w:noProof/>
            <w:webHidden/>
            <w:color w:val="3366FF"/>
          </w:rPr>
          <w:fldChar w:fldCharType="end"/>
        </w:r>
      </w:hyperlink>
    </w:p>
    <w:p w14:paraId="1E4E5DD9" w14:textId="77777777" w:rsidR="005F7ACB" w:rsidRPr="007E4128" w:rsidRDefault="005F7ACB" w:rsidP="006B5E6B">
      <w:pPr>
        <w:pStyle w:val="TOC1"/>
        <w:tabs>
          <w:tab w:val="right" w:leader="dot" w:pos="8630"/>
        </w:tabs>
        <w:spacing w:line="360" w:lineRule="auto"/>
        <w:rPr>
          <w:b/>
          <w:noProof/>
          <w:color w:val="3366FF"/>
          <w:lang w:val="en-US" w:eastAsia="en-US"/>
        </w:rPr>
      </w:pPr>
      <w:hyperlink w:anchor="_Toc192046144" w:history="1">
        <w:r w:rsidRPr="007E4128">
          <w:rPr>
            <w:rStyle w:val="Hyperlink"/>
            <w:b/>
            <w:noProof/>
            <w:color w:val="3366FF"/>
          </w:rPr>
          <w:t>APPENDIX 2 - LICENCING PRINCIPLES AND CONDITIONS</w:t>
        </w:r>
        <w:r w:rsidRPr="007E4128">
          <w:rPr>
            <w:b/>
            <w:noProof/>
            <w:webHidden/>
            <w:color w:val="3366FF"/>
          </w:rPr>
          <w:tab/>
        </w:r>
        <w:r w:rsidRPr="007E4128">
          <w:rPr>
            <w:b/>
            <w:noProof/>
            <w:webHidden/>
            <w:color w:val="3366FF"/>
          </w:rPr>
          <w:fldChar w:fldCharType="begin"/>
        </w:r>
        <w:r w:rsidRPr="007E4128">
          <w:rPr>
            <w:b/>
            <w:noProof/>
            <w:webHidden/>
            <w:color w:val="3366FF"/>
          </w:rPr>
          <w:instrText xml:space="preserve"> PAGEREF _Toc192046144 \h </w:instrText>
        </w:r>
        <w:r w:rsidRPr="007E4128">
          <w:rPr>
            <w:b/>
            <w:noProof/>
            <w:color w:val="3366FF"/>
          </w:rPr>
        </w:r>
        <w:r w:rsidRPr="007E4128">
          <w:rPr>
            <w:b/>
            <w:noProof/>
            <w:webHidden/>
            <w:color w:val="3366FF"/>
          </w:rPr>
          <w:fldChar w:fldCharType="separate"/>
        </w:r>
        <w:r w:rsidR="00E22919">
          <w:rPr>
            <w:b/>
            <w:noProof/>
            <w:webHidden/>
            <w:color w:val="3366FF"/>
          </w:rPr>
          <w:t>19</w:t>
        </w:r>
        <w:r w:rsidRPr="007E4128">
          <w:rPr>
            <w:b/>
            <w:noProof/>
            <w:webHidden/>
            <w:color w:val="3366FF"/>
          </w:rPr>
          <w:fldChar w:fldCharType="end"/>
        </w:r>
      </w:hyperlink>
    </w:p>
    <w:p w14:paraId="3F731F6E" w14:textId="77777777" w:rsidR="005F7ACB" w:rsidRPr="007E4128" w:rsidRDefault="005F7ACB" w:rsidP="006B5E6B">
      <w:pPr>
        <w:pStyle w:val="TOC1"/>
        <w:tabs>
          <w:tab w:val="right" w:leader="dot" w:pos="8630"/>
        </w:tabs>
        <w:spacing w:line="360" w:lineRule="auto"/>
        <w:rPr>
          <w:b/>
          <w:noProof/>
          <w:color w:val="3366FF"/>
          <w:lang w:val="en-US" w:eastAsia="en-US"/>
        </w:rPr>
      </w:pPr>
      <w:hyperlink w:anchor="_Toc192046145" w:history="1">
        <w:r w:rsidRPr="007E4128">
          <w:rPr>
            <w:rStyle w:val="Hyperlink"/>
            <w:b/>
            <w:noProof/>
            <w:color w:val="3366FF"/>
          </w:rPr>
          <w:t>APPENDIX 3 - RECOVERY OF COSTS, UNPAID FINES AND SCHEDULE OF CHARGES</w:t>
        </w:r>
        <w:r w:rsidRPr="007E4128">
          <w:rPr>
            <w:b/>
            <w:noProof/>
            <w:webHidden/>
            <w:color w:val="3366FF"/>
          </w:rPr>
          <w:tab/>
        </w:r>
        <w:r w:rsidRPr="007E4128">
          <w:rPr>
            <w:b/>
            <w:noProof/>
            <w:webHidden/>
            <w:color w:val="3366FF"/>
          </w:rPr>
          <w:fldChar w:fldCharType="begin"/>
        </w:r>
        <w:r w:rsidRPr="007E4128">
          <w:rPr>
            <w:b/>
            <w:noProof/>
            <w:webHidden/>
            <w:color w:val="3366FF"/>
          </w:rPr>
          <w:instrText xml:space="preserve"> PAGEREF _Toc192046145 \h </w:instrText>
        </w:r>
        <w:r w:rsidRPr="007E4128">
          <w:rPr>
            <w:b/>
            <w:noProof/>
            <w:color w:val="3366FF"/>
          </w:rPr>
        </w:r>
        <w:r w:rsidRPr="007E4128">
          <w:rPr>
            <w:b/>
            <w:noProof/>
            <w:webHidden/>
            <w:color w:val="3366FF"/>
          </w:rPr>
          <w:fldChar w:fldCharType="separate"/>
        </w:r>
        <w:r w:rsidR="00E22919">
          <w:rPr>
            <w:b/>
            <w:noProof/>
            <w:webHidden/>
            <w:color w:val="3366FF"/>
          </w:rPr>
          <w:t>21</w:t>
        </w:r>
        <w:r w:rsidRPr="007E4128">
          <w:rPr>
            <w:b/>
            <w:noProof/>
            <w:webHidden/>
            <w:color w:val="3366FF"/>
          </w:rPr>
          <w:fldChar w:fldCharType="end"/>
        </w:r>
      </w:hyperlink>
    </w:p>
    <w:p w14:paraId="3E899162" w14:textId="77777777" w:rsidR="005F7ACB" w:rsidRPr="007E4128" w:rsidRDefault="005F7ACB" w:rsidP="006B5E6B">
      <w:pPr>
        <w:pStyle w:val="TOC1"/>
        <w:tabs>
          <w:tab w:val="right" w:leader="dot" w:pos="8630"/>
        </w:tabs>
        <w:spacing w:line="360" w:lineRule="auto"/>
        <w:rPr>
          <w:b/>
          <w:noProof/>
          <w:color w:val="3366FF"/>
          <w:lang w:val="en-US" w:eastAsia="en-US"/>
        </w:rPr>
      </w:pPr>
      <w:hyperlink w:anchor="_Toc192046148" w:history="1">
        <w:r w:rsidRPr="007E4128">
          <w:rPr>
            <w:rStyle w:val="Hyperlink"/>
            <w:b/>
            <w:noProof/>
            <w:color w:val="3366FF"/>
          </w:rPr>
          <w:t>APPENDIX 4 - RELEVANT LEGISLATION</w:t>
        </w:r>
        <w:r w:rsidRPr="007E4128">
          <w:rPr>
            <w:b/>
            <w:noProof/>
            <w:webHidden/>
            <w:color w:val="3366FF"/>
          </w:rPr>
          <w:tab/>
        </w:r>
        <w:r w:rsidRPr="007E4128">
          <w:rPr>
            <w:b/>
            <w:noProof/>
            <w:webHidden/>
            <w:color w:val="3366FF"/>
          </w:rPr>
          <w:fldChar w:fldCharType="begin"/>
        </w:r>
        <w:r w:rsidRPr="007E4128">
          <w:rPr>
            <w:b/>
            <w:noProof/>
            <w:webHidden/>
            <w:color w:val="3366FF"/>
          </w:rPr>
          <w:instrText xml:space="preserve"> PAGEREF _Toc192046148 \h </w:instrText>
        </w:r>
        <w:r w:rsidRPr="007E4128">
          <w:rPr>
            <w:b/>
            <w:noProof/>
            <w:color w:val="3366FF"/>
          </w:rPr>
        </w:r>
        <w:r w:rsidRPr="007E4128">
          <w:rPr>
            <w:b/>
            <w:noProof/>
            <w:webHidden/>
            <w:color w:val="3366FF"/>
          </w:rPr>
          <w:fldChar w:fldCharType="separate"/>
        </w:r>
        <w:r w:rsidR="00E22919">
          <w:rPr>
            <w:b/>
            <w:noProof/>
            <w:webHidden/>
            <w:color w:val="3366FF"/>
          </w:rPr>
          <w:t>23</w:t>
        </w:r>
        <w:r w:rsidRPr="007E4128">
          <w:rPr>
            <w:b/>
            <w:noProof/>
            <w:webHidden/>
            <w:color w:val="3366FF"/>
          </w:rPr>
          <w:fldChar w:fldCharType="end"/>
        </w:r>
      </w:hyperlink>
    </w:p>
    <w:p w14:paraId="3E9B2EF3" w14:textId="77777777" w:rsidR="005F7ACB" w:rsidRPr="007E4128" w:rsidRDefault="005F7ACB" w:rsidP="006B5E6B">
      <w:pPr>
        <w:pStyle w:val="TOC1"/>
        <w:tabs>
          <w:tab w:val="right" w:leader="dot" w:pos="8630"/>
        </w:tabs>
        <w:spacing w:line="360" w:lineRule="auto"/>
        <w:rPr>
          <w:b/>
          <w:noProof/>
          <w:color w:val="3366FF"/>
          <w:lang w:val="en-US" w:eastAsia="en-US"/>
        </w:rPr>
      </w:pPr>
      <w:hyperlink w:anchor="_Toc192046150" w:history="1">
        <w:r w:rsidRPr="007E4128">
          <w:rPr>
            <w:rStyle w:val="Hyperlink"/>
            <w:b/>
            <w:noProof/>
            <w:color w:val="3366FF"/>
          </w:rPr>
          <w:t>APPENDIX 5 - TEMPORARY SIGN PERMIT</w:t>
        </w:r>
        <w:r w:rsidRPr="007E4128">
          <w:rPr>
            <w:b/>
            <w:noProof/>
            <w:webHidden/>
            <w:color w:val="3366FF"/>
          </w:rPr>
          <w:tab/>
        </w:r>
        <w:r w:rsidRPr="007E4128">
          <w:rPr>
            <w:b/>
            <w:noProof/>
            <w:webHidden/>
            <w:color w:val="3366FF"/>
          </w:rPr>
          <w:fldChar w:fldCharType="begin"/>
        </w:r>
        <w:r w:rsidRPr="007E4128">
          <w:rPr>
            <w:b/>
            <w:noProof/>
            <w:webHidden/>
            <w:color w:val="3366FF"/>
          </w:rPr>
          <w:instrText xml:space="preserve"> PAGEREF _Toc192046150 \h </w:instrText>
        </w:r>
        <w:r w:rsidRPr="007E4128">
          <w:rPr>
            <w:b/>
            <w:noProof/>
            <w:color w:val="3366FF"/>
          </w:rPr>
        </w:r>
        <w:r w:rsidRPr="007E4128">
          <w:rPr>
            <w:b/>
            <w:noProof/>
            <w:webHidden/>
            <w:color w:val="3366FF"/>
          </w:rPr>
          <w:fldChar w:fldCharType="separate"/>
        </w:r>
        <w:r w:rsidR="00E22919">
          <w:rPr>
            <w:b/>
            <w:noProof/>
            <w:webHidden/>
            <w:color w:val="3366FF"/>
          </w:rPr>
          <w:t>24</w:t>
        </w:r>
        <w:r w:rsidRPr="007E4128">
          <w:rPr>
            <w:b/>
            <w:noProof/>
            <w:webHidden/>
            <w:color w:val="3366FF"/>
          </w:rPr>
          <w:fldChar w:fldCharType="end"/>
        </w:r>
      </w:hyperlink>
    </w:p>
    <w:p w14:paraId="6264EBA7" w14:textId="77777777" w:rsidR="005F7ACB" w:rsidRPr="007E4128" w:rsidRDefault="005F7ACB" w:rsidP="006B5E6B">
      <w:pPr>
        <w:pStyle w:val="TOC1"/>
        <w:tabs>
          <w:tab w:val="right" w:leader="dot" w:pos="8630"/>
        </w:tabs>
        <w:spacing w:line="360" w:lineRule="auto"/>
        <w:rPr>
          <w:b/>
          <w:noProof/>
          <w:color w:val="3366FF"/>
          <w:lang w:val="en-US" w:eastAsia="en-US"/>
        </w:rPr>
      </w:pPr>
      <w:hyperlink w:anchor="_Toc192046151" w:history="1">
        <w:r w:rsidRPr="007E4128">
          <w:rPr>
            <w:rStyle w:val="Hyperlink"/>
            <w:b/>
            <w:noProof/>
            <w:color w:val="3366FF"/>
          </w:rPr>
          <w:t>APPENDIX 6 - AUCTIONEERS SIGNS</w:t>
        </w:r>
        <w:r w:rsidRPr="007E4128">
          <w:rPr>
            <w:b/>
            <w:noProof/>
            <w:webHidden/>
            <w:color w:val="3366FF"/>
          </w:rPr>
          <w:tab/>
        </w:r>
        <w:r w:rsidRPr="007E4128">
          <w:rPr>
            <w:b/>
            <w:noProof/>
            <w:webHidden/>
            <w:color w:val="3366FF"/>
          </w:rPr>
          <w:fldChar w:fldCharType="begin"/>
        </w:r>
        <w:r w:rsidRPr="007E4128">
          <w:rPr>
            <w:b/>
            <w:noProof/>
            <w:webHidden/>
            <w:color w:val="3366FF"/>
          </w:rPr>
          <w:instrText xml:space="preserve"> PAGEREF _Toc192046151 \h </w:instrText>
        </w:r>
        <w:r w:rsidRPr="007E4128">
          <w:rPr>
            <w:b/>
            <w:noProof/>
            <w:color w:val="3366FF"/>
          </w:rPr>
        </w:r>
        <w:r w:rsidRPr="007E4128">
          <w:rPr>
            <w:b/>
            <w:noProof/>
            <w:webHidden/>
            <w:color w:val="3366FF"/>
          </w:rPr>
          <w:fldChar w:fldCharType="separate"/>
        </w:r>
        <w:r w:rsidR="00E22919">
          <w:rPr>
            <w:b/>
            <w:noProof/>
            <w:webHidden/>
            <w:color w:val="3366FF"/>
          </w:rPr>
          <w:t>25</w:t>
        </w:r>
        <w:r w:rsidRPr="007E4128">
          <w:rPr>
            <w:b/>
            <w:noProof/>
            <w:webHidden/>
            <w:color w:val="3366FF"/>
          </w:rPr>
          <w:fldChar w:fldCharType="end"/>
        </w:r>
      </w:hyperlink>
    </w:p>
    <w:p w14:paraId="54B15B87" w14:textId="77777777" w:rsidR="005F7ACB" w:rsidRPr="007E4128" w:rsidRDefault="005F7ACB" w:rsidP="006B5E6B">
      <w:pPr>
        <w:pStyle w:val="TOC1"/>
        <w:tabs>
          <w:tab w:val="right" w:leader="dot" w:pos="8630"/>
        </w:tabs>
        <w:spacing w:line="360" w:lineRule="auto"/>
        <w:rPr>
          <w:b/>
          <w:noProof/>
          <w:color w:val="3366FF"/>
          <w:lang w:val="en-US" w:eastAsia="en-US"/>
        </w:rPr>
      </w:pPr>
      <w:hyperlink w:anchor="_Toc192046152" w:history="1">
        <w:r w:rsidRPr="007E4128">
          <w:rPr>
            <w:rStyle w:val="Hyperlink"/>
            <w:b/>
            <w:noProof/>
            <w:color w:val="3366FF"/>
          </w:rPr>
          <w:t>APPENDIX 7 - SUMMARY OF ADVERTISING POLICY</w:t>
        </w:r>
        <w:r w:rsidRPr="007E4128">
          <w:rPr>
            <w:b/>
            <w:noProof/>
            <w:webHidden/>
            <w:color w:val="3366FF"/>
          </w:rPr>
          <w:tab/>
        </w:r>
        <w:r w:rsidRPr="007E4128">
          <w:rPr>
            <w:b/>
            <w:noProof/>
            <w:webHidden/>
            <w:color w:val="3366FF"/>
          </w:rPr>
          <w:fldChar w:fldCharType="begin"/>
        </w:r>
        <w:r w:rsidRPr="007E4128">
          <w:rPr>
            <w:b/>
            <w:noProof/>
            <w:webHidden/>
            <w:color w:val="3366FF"/>
          </w:rPr>
          <w:instrText xml:space="preserve"> PAGEREF _Toc192046152 \h </w:instrText>
        </w:r>
        <w:r w:rsidRPr="007E4128">
          <w:rPr>
            <w:b/>
            <w:noProof/>
            <w:color w:val="3366FF"/>
          </w:rPr>
        </w:r>
        <w:r w:rsidRPr="007E4128">
          <w:rPr>
            <w:b/>
            <w:noProof/>
            <w:webHidden/>
            <w:color w:val="3366FF"/>
          </w:rPr>
          <w:fldChar w:fldCharType="separate"/>
        </w:r>
        <w:r w:rsidR="00E22919">
          <w:rPr>
            <w:b/>
            <w:noProof/>
            <w:webHidden/>
            <w:color w:val="3366FF"/>
          </w:rPr>
          <w:t>26</w:t>
        </w:r>
        <w:r w:rsidRPr="007E4128">
          <w:rPr>
            <w:b/>
            <w:noProof/>
            <w:webHidden/>
            <w:color w:val="3366FF"/>
          </w:rPr>
          <w:fldChar w:fldCharType="end"/>
        </w:r>
      </w:hyperlink>
    </w:p>
    <w:p w14:paraId="33113F88" w14:textId="77777777" w:rsidR="006B5E6B" w:rsidRDefault="005F7ACB" w:rsidP="006B5E6B">
      <w:pPr>
        <w:spacing w:line="360" w:lineRule="auto"/>
        <w:jc w:val="both"/>
        <w:rPr>
          <w:lang w:val="en-IE"/>
        </w:rPr>
      </w:pPr>
      <w:r w:rsidRPr="007E4128">
        <w:rPr>
          <w:color w:val="3366FF"/>
          <w:lang w:val="en-IE"/>
        </w:rPr>
        <w:fldChar w:fldCharType="end"/>
      </w:r>
    </w:p>
    <w:p w14:paraId="37BF170E" w14:textId="77777777" w:rsidR="00126771" w:rsidRDefault="006B5E6B" w:rsidP="006B5E6B">
      <w:pPr>
        <w:spacing w:line="360" w:lineRule="auto"/>
        <w:jc w:val="both"/>
      </w:pPr>
      <w:r>
        <w:rPr>
          <w:lang w:val="en-IE"/>
        </w:rPr>
        <w:br w:type="page"/>
      </w:r>
    </w:p>
    <w:p w14:paraId="38E434F9" w14:textId="77777777" w:rsidR="00F25C09" w:rsidRPr="00EE2D95" w:rsidRDefault="00D05F9C" w:rsidP="00EE2D95">
      <w:pPr>
        <w:pStyle w:val="Heading1"/>
        <w:rPr>
          <w:rFonts w:ascii="Times New Roman" w:hAnsi="Times New Roman" w:cs="Times New Roman"/>
          <w:sz w:val="26"/>
          <w:szCs w:val="26"/>
        </w:rPr>
      </w:pPr>
      <w:bookmarkStart w:id="0" w:name="_Toc192046112"/>
      <w:r w:rsidRPr="00EE2D95">
        <w:rPr>
          <w:rFonts w:ascii="Times New Roman" w:hAnsi="Times New Roman" w:cs="Times New Roman"/>
          <w:sz w:val="26"/>
          <w:szCs w:val="26"/>
        </w:rPr>
        <w:t>1.0</w:t>
      </w:r>
      <w:r w:rsidRPr="00EE2D95">
        <w:rPr>
          <w:rFonts w:ascii="Times New Roman" w:hAnsi="Times New Roman" w:cs="Times New Roman"/>
          <w:sz w:val="26"/>
          <w:szCs w:val="26"/>
        </w:rPr>
        <w:tab/>
      </w:r>
      <w:r w:rsidR="00F25C09" w:rsidRPr="00EE2D95">
        <w:rPr>
          <w:rFonts w:ascii="Times New Roman" w:hAnsi="Times New Roman" w:cs="Times New Roman"/>
          <w:sz w:val="26"/>
          <w:szCs w:val="26"/>
        </w:rPr>
        <w:t>I</w:t>
      </w:r>
      <w:r w:rsidRPr="00EE2D95">
        <w:rPr>
          <w:rFonts w:ascii="Times New Roman" w:hAnsi="Times New Roman" w:cs="Times New Roman"/>
          <w:sz w:val="26"/>
          <w:szCs w:val="26"/>
        </w:rPr>
        <w:t>NTRODUCTION</w:t>
      </w:r>
      <w:bookmarkEnd w:id="0"/>
    </w:p>
    <w:p w14:paraId="25D119D6" w14:textId="77777777" w:rsidR="00F25C09" w:rsidRPr="00D05F9C" w:rsidRDefault="00F25C09">
      <w:pPr>
        <w:jc w:val="both"/>
        <w:rPr>
          <w:b/>
        </w:rPr>
      </w:pPr>
    </w:p>
    <w:p w14:paraId="61D8F75D" w14:textId="77777777" w:rsidR="00F25C09" w:rsidRDefault="00F25C09" w:rsidP="00D05F9C">
      <w:pPr>
        <w:ind w:left="720"/>
        <w:jc w:val="both"/>
        <w:rPr>
          <w:lang w:val="en-IE"/>
        </w:rPr>
      </w:pPr>
      <w:r w:rsidRPr="00D05F9C">
        <w:rPr>
          <w:lang w:val="en-IE"/>
        </w:rPr>
        <w:t>Advertising is an accepted part of business and providing information to the general public.  However</w:t>
      </w:r>
      <w:r w:rsidR="00556D8B">
        <w:rPr>
          <w:lang w:val="en-IE"/>
        </w:rPr>
        <w:t>,</w:t>
      </w:r>
      <w:r w:rsidRPr="00D05F9C">
        <w:rPr>
          <w:lang w:val="en-IE"/>
        </w:rPr>
        <w:t xml:space="preserve"> </w:t>
      </w:r>
      <w:r w:rsidR="00BF412E">
        <w:rPr>
          <w:lang w:val="en-IE"/>
        </w:rPr>
        <w:t xml:space="preserve">the placing of individual </w:t>
      </w:r>
      <w:r w:rsidRPr="00D05F9C">
        <w:rPr>
          <w:lang w:val="en-IE"/>
        </w:rPr>
        <w:t>advertising signs, or more particularly groups</w:t>
      </w:r>
      <w:r w:rsidR="00BF412E">
        <w:rPr>
          <w:lang w:val="en-IE"/>
        </w:rPr>
        <w:t xml:space="preserve"> of advertising signs</w:t>
      </w:r>
      <w:r w:rsidRPr="00D05F9C">
        <w:rPr>
          <w:lang w:val="en-IE"/>
        </w:rPr>
        <w:t xml:space="preserve">, can often detract from the appearance of an area or building.  </w:t>
      </w:r>
      <w:r w:rsidR="00614DE3">
        <w:rPr>
          <w:lang w:val="en-IE"/>
        </w:rPr>
        <w:t xml:space="preserve">Advertising signs can </w:t>
      </w:r>
      <w:r w:rsidR="00BF412E">
        <w:rPr>
          <w:lang w:val="en-IE"/>
        </w:rPr>
        <w:t>in some circumstances</w:t>
      </w:r>
      <w:r w:rsidRPr="00D05F9C">
        <w:rPr>
          <w:lang w:val="en-IE"/>
        </w:rPr>
        <w:t xml:space="preserve"> be a distraction to road users.   It is the policy of </w:t>
      </w:r>
      <w:r w:rsidR="00614DE3">
        <w:rPr>
          <w:lang w:val="en-IE"/>
        </w:rPr>
        <w:t>Longford</w:t>
      </w:r>
      <w:r w:rsidRPr="00D05F9C">
        <w:rPr>
          <w:lang w:val="en-IE"/>
        </w:rPr>
        <w:t xml:space="preserve"> Council</w:t>
      </w:r>
      <w:r w:rsidR="00BF412E">
        <w:rPr>
          <w:lang w:val="en-IE"/>
        </w:rPr>
        <w:t xml:space="preserve"> Council</w:t>
      </w:r>
      <w:r w:rsidRPr="00D05F9C">
        <w:rPr>
          <w:lang w:val="en-IE"/>
        </w:rPr>
        <w:t xml:space="preserve"> to strictly control </w:t>
      </w:r>
      <w:r w:rsidR="00614DE3">
        <w:rPr>
          <w:lang w:val="en-IE"/>
        </w:rPr>
        <w:t>matters relating to the erection, maintenance</w:t>
      </w:r>
      <w:r w:rsidR="00556D8B">
        <w:rPr>
          <w:lang w:val="en-IE"/>
        </w:rPr>
        <w:t>,</w:t>
      </w:r>
      <w:r w:rsidR="00614DE3">
        <w:rPr>
          <w:lang w:val="en-IE"/>
        </w:rPr>
        <w:t xml:space="preserve"> and removal of a</w:t>
      </w:r>
      <w:r w:rsidRPr="00D05F9C">
        <w:rPr>
          <w:lang w:val="en-IE"/>
        </w:rPr>
        <w:t>dvertising signs</w:t>
      </w:r>
      <w:r w:rsidR="00BF412E">
        <w:rPr>
          <w:lang w:val="en-IE"/>
        </w:rPr>
        <w:t>. This document sets out the policy of the Council with regard to advertising signs</w:t>
      </w:r>
      <w:r w:rsidR="00614DE3">
        <w:rPr>
          <w:lang w:val="en-IE"/>
        </w:rPr>
        <w:t xml:space="preserve"> </w:t>
      </w:r>
      <w:r w:rsidR="003F47A2">
        <w:rPr>
          <w:lang w:val="en-IE"/>
        </w:rPr>
        <w:t>and will be of benefit to persons who have particular interest</w:t>
      </w:r>
      <w:r w:rsidR="00E81261">
        <w:rPr>
          <w:lang w:val="en-IE"/>
        </w:rPr>
        <w:t>s</w:t>
      </w:r>
      <w:r w:rsidR="003F47A2">
        <w:rPr>
          <w:lang w:val="en-IE"/>
        </w:rPr>
        <w:t xml:space="preserve"> in that regard</w:t>
      </w:r>
      <w:r w:rsidR="00614DE3">
        <w:rPr>
          <w:lang w:val="en-IE"/>
        </w:rPr>
        <w:t>.</w:t>
      </w:r>
      <w:r w:rsidRPr="00D05F9C">
        <w:rPr>
          <w:lang w:val="en-IE"/>
        </w:rPr>
        <w:t xml:space="preserve"> </w:t>
      </w:r>
    </w:p>
    <w:p w14:paraId="5B9695B5" w14:textId="77777777" w:rsidR="00614DE3" w:rsidRPr="00D05F9C" w:rsidRDefault="00614DE3" w:rsidP="00D05F9C">
      <w:pPr>
        <w:ind w:left="720"/>
        <w:jc w:val="both"/>
        <w:rPr>
          <w:lang w:val="en-IE"/>
        </w:rPr>
      </w:pPr>
    </w:p>
    <w:p w14:paraId="3AFA2250" w14:textId="77777777" w:rsidR="00F25C09" w:rsidRPr="00D05F9C" w:rsidRDefault="003F47A2" w:rsidP="00D05F9C">
      <w:pPr>
        <w:ind w:left="720"/>
        <w:jc w:val="both"/>
        <w:rPr>
          <w:lang w:val="en-IE"/>
        </w:rPr>
      </w:pPr>
      <w:r>
        <w:rPr>
          <w:lang w:val="en-IE"/>
        </w:rPr>
        <w:t>The policy pays p</w:t>
      </w:r>
      <w:r w:rsidR="00614DE3">
        <w:rPr>
          <w:lang w:val="en-IE"/>
        </w:rPr>
        <w:t xml:space="preserve">articular attention to matters relating to the </w:t>
      </w:r>
      <w:r w:rsidR="00F25C09" w:rsidRPr="00D05F9C">
        <w:rPr>
          <w:lang w:val="en-IE"/>
        </w:rPr>
        <w:t>increase</w:t>
      </w:r>
      <w:r>
        <w:rPr>
          <w:lang w:val="en-IE"/>
        </w:rPr>
        <w:t>d use of</w:t>
      </w:r>
      <w:r w:rsidR="00F25C09" w:rsidRPr="00D05F9C">
        <w:rPr>
          <w:lang w:val="en-IE"/>
        </w:rPr>
        <w:t xml:space="preserve"> advance advertising on the outskirts of towns</w:t>
      </w:r>
      <w:r w:rsidR="00D05F9C">
        <w:rPr>
          <w:lang w:val="en-IE"/>
        </w:rPr>
        <w:t xml:space="preserve"> and on major traffic routes </w:t>
      </w:r>
      <w:r w:rsidR="00614DE3">
        <w:rPr>
          <w:lang w:val="en-IE"/>
        </w:rPr>
        <w:t xml:space="preserve">in </w:t>
      </w:r>
      <w:smartTag w:uri="urn:schemas-microsoft-com:office:smarttags" w:element="place">
        <w:smartTag w:uri="urn:schemas-microsoft-com:office:smarttags" w:element="PlaceType">
          <w:r>
            <w:rPr>
              <w:lang w:val="en-IE"/>
            </w:rPr>
            <w:t>County</w:t>
          </w:r>
        </w:smartTag>
        <w:r>
          <w:rPr>
            <w:lang w:val="en-IE"/>
          </w:rPr>
          <w:t xml:space="preserve"> </w:t>
        </w:r>
        <w:smartTag w:uri="urn:schemas-microsoft-com:office:smarttags" w:element="PlaceName">
          <w:r w:rsidR="00614DE3">
            <w:rPr>
              <w:lang w:val="en-IE"/>
            </w:rPr>
            <w:t>Longford</w:t>
          </w:r>
        </w:smartTag>
      </w:smartTag>
      <w:r w:rsidR="00556D8B">
        <w:rPr>
          <w:lang w:val="en-IE"/>
        </w:rPr>
        <w:t>,</w:t>
      </w:r>
      <w:r>
        <w:rPr>
          <w:lang w:val="en-IE"/>
        </w:rPr>
        <w:t xml:space="preserve"> which has become particularly prevalent in recent years</w:t>
      </w:r>
      <w:r w:rsidR="00F25C09" w:rsidRPr="00D05F9C">
        <w:rPr>
          <w:lang w:val="en-IE"/>
        </w:rPr>
        <w:t>.  Th</w:t>
      </w:r>
      <w:r>
        <w:rPr>
          <w:lang w:val="en-IE"/>
        </w:rPr>
        <w:t>e placing of advertising signs</w:t>
      </w:r>
      <w:r w:rsidR="00F25C09" w:rsidRPr="00D05F9C">
        <w:rPr>
          <w:lang w:val="en-IE"/>
        </w:rPr>
        <w:t xml:space="preserve"> tends to be hap</w:t>
      </w:r>
      <w:r w:rsidR="00556D8B">
        <w:rPr>
          <w:lang w:val="en-IE"/>
        </w:rPr>
        <w:t>-</w:t>
      </w:r>
      <w:r w:rsidR="00F25C09" w:rsidRPr="00D05F9C">
        <w:rPr>
          <w:lang w:val="en-IE"/>
        </w:rPr>
        <w:t>hazard and visually unattractive</w:t>
      </w:r>
      <w:r>
        <w:rPr>
          <w:lang w:val="en-IE"/>
        </w:rPr>
        <w:t>. This results in the</w:t>
      </w:r>
      <w:r w:rsidR="00F25C09" w:rsidRPr="00D05F9C">
        <w:rPr>
          <w:lang w:val="en-IE"/>
        </w:rPr>
        <w:t xml:space="preserve"> giving </w:t>
      </w:r>
      <w:r>
        <w:rPr>
          <w:lang w:val="en-IE"/>
        </w:rPr>
        <w:t xml:space="preserve">of </w:t>
      </w:r>
      <w:r w:rsidR="00F25C09" w:rsidRPr="00D05F9C">
        <w:rPr>
          <w:lang w:val="en-IE"/>
        </w:rPr>
        <w:t xml:space="preserve">a poor first impression of </w:t>
      </w:r>
      <w:r w:rsidR="00D05F9C">
        <w:rPr>
          <w:lang w:val="en-IE"/>
        </w:rPr>
        <w:t>a</w:t>
      </w:r>
      <w:r w:rsidR="00F25C09" w:rsidRPr="00D05F9C">
        <w:rPr>
          <w:lang w:val="en-IE"/>
        </w:rPr>
        <w:t xml:space="preserve"> town</w:t>
      </w:r>
      <w:r w:rsidR="00556D8B">
        <w:rPr>
          <w:lang w:val="en-IE"/>
        </w:rPr>
        <w:t>,</w:t>
      </w:r>
      <w:r>
        <w:rPr>
          <w:lang w:val="en-IE"/>
        </w:rPr>
        <w:t xml:space="preserve"> or the county in general</w:t>
      </w:r>
      <w:r w:rsidR="00556D8B">
        <w:rPr>
          <w:lang w:val="en-IE"/>
        </w:rPr>
        <w:t>,</w:t>
      </w:r>
      <w:r>
        <w:rPr>
          <w:lang w:val="en-IE"/>
        </w:rPr>
        <w:t xml:space="preserve"> to road users. </w:t>
      </w:r>
      <w:r w:rsidR="00E81261">
        <w:rPr>
          <w:lang w:val="en-IE"/>
        </w:rPr>
        <w:t>Very often t</w:t>
      </w:r>
      <w:r>
        <w:rPr>
          <w:lang w:val="en-IE"/>
        </w:rPr>
        <w:t xml:space="preserve">his </w:t>
      </w:r>
      <w:r w:rsidR="00F25C09" w:rsidRPr="00D05F9C">
        <w:rPr>
          <w:lang w:val="en-IE"/>
        </w:rPr>
        <w:t xml:space="preserve">is directly </w:t>
      </w:r>
      <w:r>
        <w:rPr>
          <w:lang w:val="en-IE"/>
        </w:rPr>
        <w:t xml:space="preserve">at odds with </w:t>
      </w:r>
      <w:r w:rsidR="00F25C09" w:rsidRPr="00D05F9C">
        <w:rPr>
          <w:lang w:val="en-IE"/>
        </w:rPr>
        <w:t xml:space="preserve">the intentions of the </w:t>
      </w:r>
      <w:r>
        <w:rPr>
          <w:lang w:val="en-IE"/>
        </w:rPr>
        <w:t>person who is responsible for the placing of the advertising sign</w:t>
      </w:r>
      <w:r w:rsidR="00F25C09" w:rsidRPr="00D05F9C">
        <w:rPr>
          <w:lang w:val="en-IE"/>
        </w:rPr>
        <w:t xml:space="preserve">.  </w:t>
      </w:r>
    </w:p>
    <w:p w14:paraId="29031D92" w14:textId="77777777" w:rsidR="00F25C09" w:rsidRPr="00D05F9C" w:rsidRDefault="00F25C09" w:rsidP="00D05F9C">
      <w:pPr>
        <w:ind w:left="720"/>
        <w:jc w:val="both"/>
        <w:rPr>
          <w:lang w:val="en-IE"/>
        </w:rPr>
      </w:pPr>
    </w:p>
    <w:p w14:paraId="779240F4" w14:textId="77777777" w:rsidR="00F25C09" w:rsidRPr="00D05F9C" w:rsidRDefault="00F25C09" w:rsidP="00D05F9C">
      <w:pPr>
        <w:ind w:left="720"/>
        <w:jc w:val="both"/>
        <w:rPr>
          <w:b/>
          <w:lang w:val="en-IE"/>
        </w:rPr>
      </w:pPr>
      <w:r w:rsidRPr="00D05F9C">
        <w:rPr>
          <w:b/>
          <w:lang w:val="en-IE"/>
        </w:rPr>
        <w:t>Th</w:t>
      </w:r>
      <w:r w:rsidR="003F47A2">
        <w:rPr>
          <w:b/>
          <w:lang w:val="en-IE"/>
        </w:rPr>
        <w:t>is policy</w:t>
      </w:r>
      <w:r w:rsidRPr="00D05F9C">
        <w:rPr>
          <w:b/>
          <w:lang w:val="en-IE"/>
        </w:rPr>
        <w:t xml:space="preserve"> document outline</w:t>
      </w:r>
      <w:r w:rsidR="003F47A2">
        <w:rPr>
          <w:b/>
          <w:lang w:val="en-IE"/>
        </w:rPr>
        <w:t>s</w:t>
      </w:r>
      <w:r w:rsidRPr="00D05F9C">
        <w:rPr>
          <w:b/>
          <w:lang w:val="en-IE"/>
        </w:rPr>
        <w:t xml:space="preserve"> </w:t>
      </w:r>
      <w:smartTag w:uri="urn:schemas-microsoft-com:office:smarttags" w:element="place">
        <w:smartTag w:uri="urn:schemas-microsoft-com:office:smarttags" w:element="PlaceName">
          <w:r w:rsidR="00D05F9C">
            <w:rPr>
              <w:b/>
              <w:lang w:val="en-IE"/>
            </w:rPr>
            <w:t>Longford</w:t>
          </w:r>
        </w:smartTag>
        <w:r w:rsidR="00556D8B">
          <w:rPr>
            <w:b/>
            <w:lang w:val="en-IE"/>
          </w:rPr>
          <w:t xml:space="preserve"> </w:t>
        </w:r>
        <w:smartTag w:uri="urn:schemas-microsoft-com:office:smarttags" w:element="PlaceType">
          <w:r w:rsidRPr="00D05F9C">
            <w:rPr>
              <w:b/>
              <w:lang w:val="en-IE"/>
            </w:rPr>
            <w:t>County</w:t>
          </w:r>
        </w:smartTag>
      </w:smartTag>
      <w:r w:rsidRPr="00D05F9C">
        <w:rPr>
          <w:b/>
          <w:lang w:val="en-IE"/>
        </w:rPr>
        <w:t xml:space="preserve"> Council’s </w:t>
      </w:r>
      <w:r w:rsidR="003F47A2">
        <w:rPr>
          <w:b/>
          <w:lang w:val="en-IE"/>
        </w:rPr>
        <w:t>position</w:t>
      </w:r>
      <w:r w:rsidRPr="00D05F9C">
        <w:rPr>
          <w:b/>
          <w:lang w:val="en-IE"/>
        </w:rPr>
        <w:t xml:space="preserve"> with regard to all signs erected on private and public property which </w:t>
      </w:r>
      <w:r w:rsidR="00E81261">
        <w:rPr>
          <w:b/>
          <w:lang w:val="en-IE"/>
        </w:rPr>
        <w:t>are</w:t>
      </w:r>
      <w:r w:rsidRPr="00D05F9C">
        <w:rPr>
          <w:b/>
          <w:lang w:val="en-IE"/>
        </w:rPr>
        <w:t xml:space="preserve"> visible from a public place.  It outlines what must be done prior to erecting any sign and what sanctions </w:t>
      </w:r>
      <w:r w:rsidR="005F29FF">
        <w:rPr>
          <w:b/>
          <w:lang w:val="en-IE"/>
        </w:rPr>
        <w:t xml:space="preserve">may be imposed by the Council in respect of the unauthorised </w:t>
      </w:r>
      <w:r w:rsidR="003F47A2">
        <w:rPr>
          <w:b/>
          <w:lang w:val="en-IE"/>
        </w:rPr>
        <w:t xml:space="preserve">erection of </w:t>
      </w:r>
      <w:r w:rsidR="005F29FF">
        <w:rPr>
          <w:b/>
          <w:lang w:val="en-IE"/>
        </w:rPr>
        <w:t>signs.</w:t>
      </w:r>
    </w:p>
    <w:p w14:paraId="40D2C574" w14:textId="77777777" w:rsidR="00F25C09" w:rsidRPr="00D05F9C" w:rsidRDefault="00F25C09" w:rsidP="00D05F9C">
      <w:pPr>
        <w:ind w:left="720"/>
        <w:jc w:val="both"/>
        <w:rPr>
          <w:b/>
          <w:lang w:val="en-IE"/>
        </w:rPr>
      </w:pPr>
    </w:p>
    <w:p w14:paraId="70EDD3DF" w14:textId="77777777" w:rsidR="00F25C09" w:rsidRPr="00D05F9C" w:rsidRDefault="00D05F9C" w:rsidP="00D05F9C">
      <w:pPr>
        <w:pStyle w:val="BodyText"/>
        <w:ind w:left="720"/>
        <w:jc w:val="both"/>
        <w:rPr>
          <w:lang w:val="en-IE"/>
        </w:rPr>
      </w:pPr>
      <w:r>
        <w:rPr>
          <w:lang w:val="en-IE"/>
        </w:rPr>
        <w:t>Longford</w:t>
      </w:r>
      <w:r w:rsidR="00F25C09" w:rsidRPr="00D05F9C">
        <w:rPr>
          <w:lang w:val="en-IE"/>
        </w:rPr>
        <w:t xml:space="preserve"> County Council</w:t>
      </w:r>
      <w:r w:rsidR="005265E7">
        <w:rPr>
          <w:lang w:val="en-IE"/>
        </w:rPr>
        <w:t xml:space="preserve"> has responsibilities</w:t>
      </w:r>
      <w:r w:rsidR="00F25C09" w:rsidRPr="00D05F9C">
        <w:rPr>
          <w:lang w:val="en-IE"/>
        </w:rPr>
        <w:t xml:space="preserve"> </w:t>
      </w:r>
      <w:r w:rsidR="00614DE3">
        <w:rPr>
          <w:lang w:val="en-IE"/>
        </w:rPr>
        <w:t xml:space="preserve">which are provided for in </w:t>
      </w:r>
      <w:r w:rsidR="00F25C09" w:rsidRPr="00D05F9C">
        <w:rPr>
          <w:lang w:val="en-IE"/>
        </w:rPr>
        <w:t>Planning and Development</w:t>
      </w:r>
      <w:r w:rsidR="005265E7">
        <w:rPr>
          <w:lang w:val="en-IE"/>
        </w:rPr>
        <w:t xml:space="preserve"> legislation and in legislation relating to </w:t>
      </w:r>
      <w:r w:rsidR="00F25C09" w:rsidRPr="00D05F9C">
        <w:rPr>
          <w:lang w:val="en-IE"/>
        </w:rPr>
        <w:t xml:space="preserve">Roads </w:t>
      </w:r>
      <w:r w:rsidR="005265E7">
        <w:rPr>
          <w:lang w:val="en-IE"/>
        </w:rPr>
        <w:t>and</w:t>
      </w:r>
      <w:r w:rsidR="00F25C09" w:rsidRPr="00D05F9C">
        <w:rPr>
          <w:lang w:val="en-IE"/>
        </w:rPr>
        <w:t xml:space="preserve"> Litter Pollution</w:t>
      </w:r>
      <w:r w:rsidR="005265E7">
        <w:rPr>
          <w:lang w:val="en-IE"/>
        </w:rPr>
        <w:t>.</w:t>
      </w:r>
      <w:r w:rsidR="00614DE3">
        <w:rPr>
          <w:lang w:val="en-IE"/>
        </w:rPr>
        <w:t xml:space="preserve"> Th</w:t>
      </w:r>
      <w:r w:rsidR="005265E7">
        <w:rPr>
          <w:lang w:val="en-IE"/>
        </w:rPr>
        <w:t>is</w:t>
      </w:r>
      <w:r w:rsidR="00614DE3">
        <w:rPr>
          <w:lang w:val="en-IE"/>
        </w:rPr>
        <w:t xml:space="preserve"> policy</w:t>
      </w:r>
      <w:r w:rsidR="00520C78">
        <w:rPr>
          <w:lang w:val="en-IE"/>
        </w:rPr>
        <w:t xml:space="preserve"> </w:t>
      </w:r>
      <w:r w:rsidR="00614DE3">
        <w:rPr>
          <w:lang w:val="en-IE"/>
        </w:rPr>
        <w:t xml:space="preserve">is </w:t>
      </w:r>
      <w:r w:rsidR="00F25C09" w:rsidRPr="00D05F9C">
        <w:rPr>
          <w:lang w:val="en-IE"/>
        </w:rPr>
        <w:t xml:space="preserve">intended to </w:t>
      </w:r>
      <w:r w:rsidR="005265E7">
        <w:rPr>
          <w:lang w:val="en-IE"/>
        </w:rPr>
        <w:t>provide clarification for persons who may be considering placing advertising signs on</w:t>
      </w:r>
      <w:r w:rsidR="00F25C09" w:rsidRPr="00D05F9C">
        <w:rPr>
          <w:lang w:val="en-IE"/>
        </w:rPr>
        <w:t xml:space="preserve"> property. </w:t>
      </w:r>
    </w:p>
    <w:p w14:paraId="6EE5FEF4" w14:textId="77777777" w:rsidR="00F25C09" w:rsidRPr="00D05F9C" w:rsidRDefault="00F25C09" w:rsidP="00D05F9C">
      <w:pPr>
        <w:ind w:left="720"/>
        <w:jc w:val="both"/>
        <w:rPr>
          <w:lang w:val="en-IE"/>
        </w:rPr>
      </w:pPr>
    </w:p>
    <w:p w14:paraId="0872DB0B" w14:textId="77777777" w:rsidR="00B21EA7" w:rsidRDefault="005265E7" w:rsidP="005265E7">
      <w:pPr>
        <w:ind w:left="720"/>
        <w:jc w:val="both"/>
        <w:rPr>
          <w:lang w:val="en-IE"/>
        </w:rPr>
      </w:pPr>
      <w:r>
        <w:rPr>
          <w:lang w:val="en-IE"/>
        </w:rPr>
        <w:t>T</w:t>
      </w:r>
      <w:r w:rsidR="00F25C09" w:rsidRPr="00D05F9C">
        <w:rPr>
          <w:lang w:val="en-IE"/>
        </w:rPr>
        <w:t>his policy will be implemented by the Council</w:t>
      </w:r>
      <w:r w:rsidR="00556D8B">
        <w:rPr>
          <w:lang w:val="en-IE"/>
        </w:rPr>
        <w:t>,</w:t>
      </w:r>
      <w:r>
        <w:rPr>
          <w:lang w:val="en-IE"/>
        </w:rPr>
        <w:t xml:space="preserve"> having regard to the various powers and sanctions that are provided for in legislation. Persons who are unsure of the position with regard to the placing of advertising signs on property are advised to contact Longford County Council in order to clarify the position in advance of ordering or placing advertising signs</w:t>
      </w:r>
      <w:r w:rsidR="009F5179">
        <w:rPr>
          <w:lang w:val="en-IE"/>
        </w:rPr>
        <w:t>.</w:t>
      </w:r>
    </w:p>
    <w:p w14:paraId="3949E6F9" w14:textId="77777777" w:rsidR="00F25C09" w:rsidRPr="00EE2D95" w:rsidRDefault="00B21EA7" w:rsidP="00EE2D95">
      <w:pPr>
        <w:pStyle w:val="Heading1"/>
        <w:rPr>
          <w:rFonts w:ascii="Times New Roman" w:hAnsi="Times New Roman" w:cs="Times New Roman"/>
          <w:sz w:val="26"/>
          <w:szCs w:val="26"/>
        </w:rPr>
      </w:pPr>
      <w:r>
        <w:rPr>
          <w:lang w:val="en-IE"/>
        </w:rPr>
        <w:br w:type="page"/>
      </w:r>
      <w:bookmarkStart w:id="1" w:name="_Toc192046113"/>
      <w:r w:rsidR="00D05F9C" w:rsidRPr="00EE2D95">
        <w:rPr>
          <w:rFonts w:ascii="Times New Roman" w:hAnsi="Times New Roman" w:cs="Times New Roman"/>
          <w:sz w:val="26"/>
          <w:szCs w:val="26"/>
        </w:rPr>
        <w:lastRenderedPageBreak/>
        <w:t>2.0</w:t>
      </w:r>
      <w:r w:rsidR="00D05F9C" w:rsidRPr="00EE2D95">
        <w:rPr>
          <w:rFonts w:ascii="Times New Roman" w:hAnsi="Times New Roman" w:cs="Times New Roman"/>
          <w:sz w:val="26"/>
          <w:szCs w:val="26"/>
        </w:rPr>
        <w:tab/>
        <w:t>PERMANENT SIGNS</w:t>
      </w:r>
      <w:bookmarkEnd w:id="1"/>
    </w:p>
    <w:p w14:paraId="632EBE37" w14:textId="77777777" w:rsidR="00D05F9C" w:rsidRPr="00D05F9C" w:rsidRDefault="00D05F9C" w:rsidP="00D05F9C"/>
    <w:p w14:paraId="13442311" w14:textId="77777777" w:rsidR="00F25C09" w:rsidRPr="00D05F9C" w:rsidRDefault="00475AA7" w:rsidP="00D05F9C">
      <w:pPr>
        <w:ind w:left="720"/>
        <w:jc w:val="both"/>
      </w:pPr>
      <w:r>
        <w:t>F</w:t>
      </w:r>
      <w:r w:rsidR="00C016C9">
        <w:t>or the purposes of this policy document signs which are erected</w:t>
      </w:r>
      <w:r w:rsidR="00F25C09" w:rsidRPr="00D05F9C">
        <w:t xml:space="preserve">, where the </w:t>
      </w:r>
      <w:r w:rsidR="00C016C9">
        <w:t xml:space="preserve">intention is that the </w:t>
      </w:r>
      <w:r w:rsidR="00F25C09" w:rsidRPr="00D05F9C">
        <w:t>sign</w:t>
      </w:r>
      <w:r w:rsidR="00D05F9C">
        <w:t xml:space="preserve"> </w:t>
      </w:r>
      <w:r w:rsidR="00C016C9">
        <w:t xml:space="preserve">will be in position for a duration </w:t>
      </w:r>
      <w:r w:rsidR="00F25C09" w:rsidRPr="00D05F9C">
        <w:rPr>
          <w:b/>
        </w:rPr>
        <w:t>exceed</w:t>
      </w:r>
      <w:r w:rsidR="00C016C9">
        <w:rPr>
          <w:b/>
        </w:rPr>
        <w:t>ing</w:t>
      </w:r>
      <w:r w:rsidR="00F25C09" w:rsidRPr="00D05F9C">
        <w:rPr>
          <w:b/>
        </w:rPr>
        <w:t xml:space="preserve"> 1 month</w:t>
      </w:r>
      <w:r>
        <w:t xml:space="preserve"> will be considered to be</w:t>
      </w:r>
      <w:r w:rsidRPr="00475AA7">
        <w:rPr>
          <w:b/>
        </w:rPr>
        <w:t xml:space="preserve"> </w:t>
      </w:r>
      <w:r w:rsidRPr="00D05F9C">
        <w:rPr>
          <w:b/>
        </w:rPr>
        <w:t xml:space="preserve">Permanent </w:t>
      </w:r>
      <w:r>
        <w:rPr>
          <w:b/>
        </w:rPr>
        <w:t>S</w:t>
      </w:r>
      <w:r w:rsidRPr="00D05F9C">
        <w:rPr>
          <w:b/>
        </w:rPr>
        <w:t>igns</w:t>
      </w:r>
      <w:r>
        <w:rPr>
          <w:b/>
        </w:rPr>
        <w:t>.</w:t>
      </w:r>
      <w:r w:rsidR="00F25C09" w:rsidRPr="00D05F9C">
        <w:t xml:space="preserve"> </w:t>
      </w:r>
    </w:p>
    <w:p w14:paraId="380209E9" w14:textId="77777777" w:rsidR="00F25C09" w:rsidRDefault="00F25C09" w:rsidP="00D05F9C">
      <w:pPr>
        <w:ind w:left="720"/>
        <w:jc w:val="both"/>
      </w:pPr>
    </w:p>
    <w:p w14:paraId="4142F51A" w14:textId="77777777" w:rsidR="00F25C09" w:rsidRDefault="00C016C9" w:rsidP="00D05F9C">
      <w:pPr>
        <w:ind w:left="720"/>
        <w:jc w:val="both"/>
      </w:pPr>
      <w:r>
        <w:t xml:space="preserve">The following are examples of signs that are deemed to be </w:t>
      </w:r>
      <w:r w:rsidR="00F25C09" w:rsidRPr="00D05F9C">
        <w:t>perma</w:t>
      </w:r>
      <w:r w:rsidR="00D05F9C">
        <w:t>nent signs:</w:t>
      </w:r>
    </w:p>
    <w:p w14:paraId="40C1CEE5" w14:textId="77777777" w:rsidR="00D05F9C" w:rsidRPr="00EF3FDB" w:rsidRDefault="00C016C9" w:rsidP="00AD6D36">
      <w:pPr>
        <w:numPr>
          <w:ilvl w:val="0"/>
          <w:numId w:val="1"/>
        </w:numPr>
        <w:tabs>
          <w:tab w:val="clear" w:pos="567"/>
          <w:tab w:val="num" w:pos="1440"/>
        </w:tabs>
        <w:ind w:left="1440" w:hanging="360"/>
        <w:jc w:val="both"/>
      </w:pPr>
      <w:r>
        <w:t xml:space="preserve">Signs relating to </w:t>
      </w:r>
      <w:r w:rsidR="00D05F9C" w:rsidRPr="00EF3FDB">
        <w:t xml:space="preserve">Tourist </w:t>
      </w:r>
      <w:r>
        <w:t>A</w:t>
      </w:r>
      <w:r w:rsidR="00D05F9C" w:rsidRPr="00EF3FDB">
        <w:t>ttractions</w:t>
      </w:r>
      <w:r>
        <w:t>. In order f</w:t>
      </w:r>
      <w:r w:rsidR="00D05F9C" w:rsidRPr="00EF3FDB">
        <w:t xml:space="preserve">or a </w:t>
      </w:r>
      <w:r>
        <w:t xml:space="preserve">sign to be deemed a </w:t>
      </w:r>
      <w:r w:rsidR="00D05F9C" w:rsidRPr="00EF3FDB">
        <w:t>“Tourist Attraction</w:t>
      </w:r>
      <w:r>
        <w:t xml:space="preserve"> Sign</w:t>
      </w:r>
      <w:r w:rsidR="00D05F9C" w:rsidRPr="00EF3FDB">
        <w:t xml:space="preserve">” it must </w:t>
      </w:r>
      <w:r>
        <w:t xml:space="preserve">relate to an activity or premises that </w:t>
      </w:r>
      <w:r w:rsidR="00D05F9C" w:rsidRPr="00EF3FDB">
        <w:t>Bord F</w:t>
      </w:r>
      <w:r w:rsidR="00685901">
        <w:t>á</w:t>
      </w:r>
      <w:r w:rsidR="00D05F9C" w:rsidRPr="00EF3FDB">
        <w:t xml:space="preserve">ilte </w:t>
      </w:r>
      <w:r>
        <w:t>has recognised as</w:t>
      </w:r>
      <w:r w:rsidR="00D05F9C" w:rsidRPr="00EF3FDB">
        <w:t xml:space="preserve"> being predominantly a tourist interest</w:t>
      </w:r>
      <w:r>
        <w:t>. Signs that would come into this category would for the most part relate to</w:t>
      </w:r>
      <w:r w:rsidR="00EB1BD0">
        <w:t xml:space="preserve"> </w:t>
      </w:r>
      <w:r w:rsidR="00D05F9C" w:rsidRPr="00EF3FDB">
        <w:t xml:space="preserve">Tourist </w:t>
      </w:r>
      <w:r w:rsidR="00EB1BD0">
        <w:t>A</w:t>
      </w:r>
      <w:r w:rsidR="00D05F9C" w:rsidRPr="00EF3FDB">
        <w:t>ccommodation, Hotels, Guest Houses, Bed and Breakfast</w:t>
      </w:r>
      <w:r w:rsidR="00EB1BD0">
        <w:t xml:space="preserve"> venues</w:t>
      </w:r>
      <w:r w:rsidR="00D05F9C" w:rsidRPr="00EF3FDB">
        <w:t>, Caravan</w:t>
      </w:r>
      <w:r w:rsidR="00EB1BD0">
        <w:t xml:space="preserve"> Sites or Camping facilities.</w:t>
      </w:r>
    </w:p>
    <w:p w14:paraId="662B08F9" w14:textId="77777777" w:rsidR="00D05F9C" w:rsidRPr="00EF3FDB" w:rsidRDefault="00EB1BD0" w:rsidP="00AD6D36">
      <w:pPr>
        <w:numPr>
          <w:ilvl w:val="0"/>
          <w:numId w:val="1"/>
        </w:numPr>
        <w:tabs>
          <w:tab w:val="clear" w:pos="567"/>
          <w:tab w:val="num" w:pos="1440"/>
        </w:tabs>
        <w:ind w:left="1440" w:hanging="360"/>
        <w:jc w:val="both"/>
      </w:pPr>
      <w:r>
        <w:t xml:space="preserve">Signs relating to </w:t>
      </w:r>
      <w:r w:rsidR="00D05F9C" w:rsidRPr="00EF3FDB">
        <w:t>Indu</w:t>
      </w:r>
      <w:r>
        <w:t>strial and Business Premises.</w:t>
      </w:r>
    </w:p>
    <w:p w14:paraId="1C0413DF" w14:textId="77777777" w:rsidR="00D05F9C" w:rsidRPr="00EF3FDB" w:rsidRDefault="00EB1BD0" w:rsidP="00AD6D36">
      <w:pPr>
        <w:numPr>
          <w:ilvl w:val="0"/>
          <w:numId w:val="1"/>
        </w:numPr>
        <w:tabs>
          <w:tab w:val="clear" w:pos="567"/>
          <w:tab w:val="num" w:pos="1440"/>
        </w:tabs>
        <w:ind w:left="1440" w:hanging="360"/>
        <w:jc w:val="both"/>
      </w:pPr>
      <w:r>
        <w:t xml:space="preserve">Signs displaying the names of </w:t>
      </w:r>
      <w:r w:rsidR="00D05F9C" w:rsidRPr="00EF3FDB">
        <w:t>Towns and Villages</w:t>
      </w:r>
    </w:p>
    <w:p w14:paraId="637B1C90" w14:textId="77777777" w:rsidR="00D05F9C" w:rsidRPr="00EF3FDB" w:rsidRDefault="00EB1BD0" w:rsidP="00AD6D36">
      <w:pPr>
        <w:numPr>
          <w:ilvl w:val="0"/>
          <w:numId w:val="1"/>
        </w:numPr>
        <w:tabs>
          <w:tab w:val="clear" w:pos="567"/>
          <w:tab w:val="num" w:pos="1440"/>
        </w:tabs>
        <w:ind w:left="1440" w:hanging="360"/>
        <w:jc w:val="both"/>
      </w:pPr>
      <w:r>
        <w:t xml:space="preserve">Signs relating to </w:t>
      </w:r>
      <w:r w:rsidR="00D05F9C" w:rsidRPr="00EF3FDB">
        <w:t>Sports Facilities</w:t>
      </w:r>
    </w:p>
    <w:p w14:paraId="0503B641" w14:textId="77777777" w:rsidR="00D05F9C" w:rsidRPr="00EF3FDB" w:rsidRDefault="00EB1BD0" w:rsidP="00AD6D36">
      <w:pPr>
        <w:numPr>
          <w:ilvl w:val="0"/>
          <w:numId w:val="1"/>
        </w:numPr>
        <w:tabs>
          <w:tab w:val="clear" w:pos="567"/>
          <w:tab w:val="num" w:pos="1440"/>
        </w:tabs>
        <w:ind w:left="1440" w:hanging="360"/>
        <w:jc w:val="both"/>
      </w:pPr>
      <w:r>
        <w:t xml:space="preserve">Signs relating to </w:t>
      </w:r>
      <w:r w:rsidR="00D05F9C" w:rsidRPr="00EF3FDB">
        <w:t xml:space="preserve">Public </w:t>
      </w:r>
      <w:r>
        <w:t>B</w:t>
      </w:r>
      <w:r w:rsidR="00D05F9C" w:rsidRPr="00EF3FDB">
        <w:t xml:space="preserve">uildings </w:t>
      </w:r>
      <w:r>
        <w:t>such as hospitals, G</w:t>
      </w:r>
      <w:r w:rsidR="00D05F9C" w:rsidRPr="00EF3FDB">
        <w:t>arda S</w:t>
      </w:r>
      <w:r>
        <w:t>tations</w:t>
      </w:r>
      <w:r w:rsidR="00D05F9C" w:rsidRPr="00EF3FDB">
        <w:t xml:space="preserve">, </w:t>
      </w:r>
      <w:r>
        <w:t>Civic Offices</w:t>
      </w:r>
      <w:r w:rsidR="00D05F9C" w:rsidRPr="00EF3FDB">
        <w:t>, Railway Station</w:t>
      </w:r>
      <w:r>
        <w:t>s or educational facilities.</w:t>
      </w:r>
      <w:r w:rsidR="00D05F9C" w:rsidRPr="00EF3FDB">
        <w:t xml:space="preserve"> </w:t>
      </w:r>
    </w:p>
    <w:p w14:paraId="7A738B57" w14:textId="77777777" w:rsidR="00D05F9C" w:rsidRPr="00EF3FDB" w:rsidRDefault="00D05F9C" w:rsidP="00AD6D36">
      <w:pPr>
        <w:numPr>
          <w:ilvl w:val="0"/>
          <w:numId w:val="1"/>
        </w:numPr>
        <w:tabs>
          <w:tab w:val="clear" w:pos="567"/>
          <w:tab w:val="num" w:pos="1440"/>
        </w:tabs>
        <w:ind w:left="1440" w:hanging="360"/>
        <w:jc w:val="both"/>
        <w:rPr>
          <w:lang w:val="en-IE"/>
        </w:rPr>
      </w:pPr>
      <w:r w:rsidRPr="00EF3FDB">
        <w:rPr>
          <w:lang w:val="en-IE"/>
        </w:rPr>
        <w:t>Local Authority Regulatory signs</w:t>
      </w:r>
      <w:r w:rsidR="00EB1BD0">
        <w:rPr>
          <w:lang w:val="en-IE"/>
        </w:rPr>
        <w:t>.</w:t>
      </w:r>
    </w:p>
    <w:p w14:paraId="3DB57D7E" w14:textId="77777777" w:rsidR="00F25C09" w:rsidRPr="00D05F9C" w:rsidRDefault="00F25C09"/>
    <w:p w14:paraId="769C3265" w14:textId="77777777" w:rsidR="00F25C09" w:rsidRPr="00243DC5" w:rsidRDefault="00D05F9C" w:rsidP="00243DC5">
      <w:pPr>
        <w:pStyle w:val="Heading2"/>
        <w:ind w:firstLine="720"/>
        <w:rPr>
          <w:rFonts w:ascii="Times New Roman" w:hAnsi="Times New Roman"/>
          <w:i w:val="0"/>
          <w:iCs w:val="0"/>
          <w:sz w:val="24"/>
          <w:lang w:val="en-IE"/>
        </w:rPr>
      </w:pPr>
      <w:bookmarkStart w:id="2" w:name="_Toc192046114"/>
      <w:r w:rsidRPr="00243DC5">
        <w:rPr>
          <w:rFonts w:ascii="Times New Roman" w:hAnsi="Times New Roman"/>
          <w:i w:val="0"/>
          <w:iCs w:val="0"/>
          <w:sz w:val="24"/>
          <w:lang w:val="en-IE"/>
        </w:rPr>
        <w:t>2.1</w:t>
      </w:r>
      <w:r w:rsidRPr="00243DC5">
        <w:rPr>
          <w:rFonts w:ascii="Times New Roman" w:hAnsi="Times New Roman"/>
          <w:i w:val="0"/>
          <w:iCs w:val="0"/>
          <w:sz w:val="24"/>
          <w:lang w:val="en-IE"/>
        </w:rPr>
        <w:tab/>
      </w:r>
      <w:r w:rsidR="00F25C09" w:rsidRPr="00243DC5">
        <w:rPr>
          <w:rFonts w:ascii="Times New Roman" w:hAnsi="Times New Roman"/>
          <w:i w:val="0"/>
          <w:iCs w:val="0"/>
          <w:sz w:val="24"/>
          <w:lang w:val="en-IE"/>
        </w:rPr>
        <w:t xml:space="preserve">Legislation </w:t>
      </w:r>
      <w:r w:rsidR="000851BF" w:rsidRPr="00243DC5">
        <w:rPr>
          <w:rFonts w:ascii="Times New Roman" w:hAnsi="Times New Roman"/>
          <w:i w:val="0"/>
          <w:iCs w:val="0"/>
          <w:sz w:val="24"/>
          <w:lang w:val="en-IE"/>
        </w:rPr>
        <w:t>Applicable</w:t>
      </w:r>
      <w:r w:rsidR="00F25C09" w:rsidRPr="00243DC5">
        <w:rPr>
          <w:rFonts w:ascii="Times New Roman" w:hAnsi="Times New Roman"/>
          <w:i w:val="0"/>
          <w:iCs w:val="0"/>
          <w:sz w:val="24"/>
          <w:lang w:val="en-IE"/>
        </w:rPr>
        <w:t xml:space="preserve"> to Permanent Signs</w:t>
      </w:r>
      <w:bookmarkEnd w:id="2"/>
    </w:p>
    <w:p w14:paraId="614654E9" w14:textId="77777777" w:rsidR="00D05F9C" w:rsidRDefault="00D05F9C" w:rsidP="00126AA2">
      <w:pPr>
        <w:ind w:left="720"/>
        <w:jc w:val="both"/>
        <w:rPr>
          <w:b/>
          <w:lang w:val="en-IE"/>
        </w:rPr>
      </w:pPr>
    </w:p>
    <w:p w14:paraId="6234512C" w14:textId="77777777" w:rsidR="00D05F9C" w:rsidRPr="00D05F9C" w:rsidRDefault="00D05F9C" w:rsidP="00126AA2">
      <w:pPr>
        <w:ind w:left="1440"/>
        <w:jc w:val="both"/>
        <w:rPr>
          <w:lang w:val="en-IE"/>
        </w:rPr>
      </w:pPr>
      <w:r w:rsidRPr="00D05F9C">
        <w:rPr>
          <w:lang w:val="en-IE"/>
        </w:rPr>
        <w:t>The leg</w:t>
      </w:r>
      <w:r w:rsidR="00650BD7">
        <w:rPr>
          <w:lang w:val="en-IE"/>
        </w:rPr>
        <w:t>al provisions</w:t>
      </w:r>
      <w:r w:rsidRPr="00D05F9C">
        <w:rPr>
          <w:lang w:val="en-IE"/>
        </w:rPr>
        <w:t xml:space="preserve"> </w:t>
      </w:r>
      <w:r w:rsidR="00650BD7">
        <w:rPr>
          <w:lang w:val="en-IE"/>
        </w:rPr>
        <w:t>relating to P</w:t>
      </w:r>
      <w:r w:rsidRPr="00D05F9C">
        <w:rPr>
          <w:lang w:val="en-IE"/>
        </w:rPr>
        <w:t xml:space="preserve">ermanent </w:t>
      </w:r>
      <w:r w:rsidR="00650BD7">
        <w:rPr>
          <w:lang w:val="en-IE"/>
        </w:rPr>
        <w:t>S</w:t>
      </w:r>
      <w:r w:rsidRPr="00D05F9C">
        <w:rPr>
          <w:lang w:val="en-IE"/>
        </w:rPr>
        <w:t xml:space="preserve">igns </w:t>
      </w:r>
      <w:r w:rsidR="00E81261">
        <w:rPr>
          <w:lang w:val="en-IE"/>
        </w:rPr>
        <w:t>are</w:t>
      </w:r>
      <w:r w:rsidR="00614DE3">
        <w:rPr>
          <w:lang w:val="en-IE"/>
        </w:rPr>
        <w:t xml:space="preserve"> contained in the following </w:t>
      </w:r>
      <w:r w:rsidR="00EB1BD0">
        <w:rPr>
          <w:lang w:val="en-IE"/>
        </w:rPr>
        <w:t>legislation</w:t>
      </w:r>
      <w:r w:rsidR="00614DE3">
        <w:rPr>
          <w:lang w:val="en-IE"/>
        </w:rPr>
        <w:t>.</w:t>
      </w:r>
    </w:p>
    <w:p w14:paraId="0C1AFFB8" w14:textId="77777777" w:rsidR="00D05F9C" w:rsidRPr="00D05F9C" w:rsidRDefault="00D05F9C" w:rsidP="00126AA2">
      <w:pPr>
        <w:ind w:left="1440"/>
        <w:jc w:val="both"/>
        <w:rPr>
          <w:b/>
          <w:lang w:val="en-IE"/>
        </w:rPr>
      </w:pPr>
    </w:p>
    <w:p w14:paraId="02D0FD8E" w14:textId="77777777" w:rsidR="00F25C09" w:rsidRPr="00D05F9C" w:rsidRDefault="00D05F9C" w:rsidP="00126AA2">
      <w:pPr>
        <w:ind w:left="1440"/>
        <w:jc w:val="both"/>
        <w:rPr>
          <w:lang w:val="en-IE"/>
        </w:rPr>
      </w:pPr>
      <w:r>
        <w:rPr>
          <w:lang w:val="en-IE"/>
        </w:rPr>
        <w:t>(i)</w:t>
      </w:r>
      <w:r>
        <w:rPr>
          <w:lang w:val="en-IE"/>
        </w:rPr>
        <w:tab/>
      </w:r>
      <w:r w:rsidR="00EB1BD0">
        <w:rPr>
          <w:lang w:val="en-IE"/>
        </w:rPr>
        <w:t xml:space="preserve">The </w:t>
      </w:r>
      <w:r w:rsidR="00F25C09" w:rsidRPr="00D05F9C">
        <w:rPr>
          <w:lang w:val="en-IE"/>
        </w:rPr>
        <w:t xml:space="preserve">Planning </w:t>
      </w:r>
      <w:r w:rsidR="00EB1BD0">
        <w:rPr>
          <w:lang w:val="en-IE"/>
        </w:rPr>
        <w:t xml:space="preserve">and Development </w:t>
      </w:r>
      <w:r w:rsidR="00F25C09" w:rsidRPr="00D05F9C">
        <w:rPr>
          <w:lang w:val="en-IE"/>
        </w:rPr>
        <w:t>Act</w:t>
      </w:r>
      <w:r w:rsidR="00EB1BD0">
        <w:rPr>
          <w:lang w:val="en-IE"/>
        </w:rPr>
        <w:t>s</w:t>
      </w:r>
    </w:p>
    <w:p w14:paraId="269BDD8B" w14:textId="77777777" w:rsidR="00614DE3" w:rsidRDefault="00D05F9C" w:rsidP="00126AA2">
      <w:pPr>
        <w:ind w:left="1440"/>
        <w:jc w:val="both"/>
        <w:rPr>
          <w:lang w:val="en-IE"/>
        </w:rPr>
      </w:pPr>
      <w:r>
        <w:rPr>
          <w:lang w:val="en-IE"/>
        </w:rPr>
        <w:t>(ii)</w:t>
      </w:r>
      <w:r>
        <w:rPr>
          <w:lang w:val="en-IE"/>
        </w:rPr>
        <w:tab/>
      </w:r>
      <w:r w:rsidR="00EB1BD0">
        <w:rPr>
          <w:lang w:val="en-IE"/>
        </w:rPr>
        <w:t xml:space="preserve">The </w:t>
      </w:r>
      <w:r w:rsidR="00F25C09" w:rsidRPr="00D05F9C">
        <w:rPr>
          <w:lang w:val="en-IE"/>
        </w:rPr>
        <w:t>Planning &amp; Development Regulations 2001</w:t>
      </w:r>
    </w:p>
    <w:p w14:paraId="448EF6BD" w14:textId="77777777" w:rsidR="00F25C09" w:rsidRPr="00243DC5" w:rsidRDefault="00F25C09" w:rsidP="00243DC5">
      <w:pPr>
        <w:pStyle w:val="Heading2"/>
        <w:ind w:firstLine="720"/>
        <w:rPr>
          <w:rFonts w:ascii="Times New Roman" w:hAnsi="Times New Roman"/>
          <w:i w:val="0"/>
          <w:iCs w:val="0"/>
          <w:sz w:val="24"/>
          <w:lang w:val="en-IE"/>
        </w:rPr>
      </w:pPr>
      <w:bookmarkStart w:id="3" w:name="_Toc192046115"/>
      <w:r w:rsidRPr="00243DC5">
        <w:rPr>
          <w:rFonts w:ascii="Times New Roman" w:hAnsi="Times New Roman"/>
          <w:i w:val="0"/>
          <w:iCs w:val="0"/>
          <w:sz w:val="24"/>
          <w:lang w:val="en-IE"/>
        </w:rPr>
        <w:t>2.2</w:t>
      </w:r>
      <w:r w:rsidRPr="00243DC5">
        <w:rPr>
          <w:rFonts w:ascii="Times New Roman" w:hAnsi="Times New Roman"/>
          <w:i w:val="0"/>
          <w:iCs w:val="0"/>
          <w:sz w:val="24"/>
          <w:lang w:val="en-IE"/>
        </w:rPr>
        <w:tab/>
        <w:t xml:space="preserve">Permanent Signs on </w:t>
      </w:r>
      <w:smartTag w:uri="urn:schemas-microsoft-com:office:smarttags" w:element="place">
        <w:smartTag w:uri="urn:schemas-microsoft-com:office:smarttags" w:element="PlaceName">
          <w:r w:rsidRPr="00243DC5">
            <w:rPr>
              <w:rFonts w:ascii="Times New Roman" w:hAnsi="Times New Roman"/>
              <w:i w:val="0"/>
              <w:iCs w:val="0"/>
              <w:sz w:val="24"/>
              <w:lang w:val="en-IE"/>
            </w:rPr>
            <w:t>Private</w:t>
          </w:r>
        </w:smartTag>
        <w:r w:rsidRPr="00243DC5">
          <w:rPr>
            <w:rFonts w:ascii="Times New Roman" w:hAnsi="Times New Roman"/>
            <w:i w:val="0"/>
            <w:iCs w:val="0"/>
            <w:sz w:val="24"/>
            <w:lang w:val="en-IE"/>
          </w:rPr>
          <w:t xml:space="preserve"> </w:t>
        </w:r>
        <w:smartTag w:uri="urn:schemas-microsoft-com:office:smarttags" w:element="PlaceType">
          <w:r w:rsidRPr="00243DC5">
            <w:rPr>
              <w:rFonts w:ascii="Times New Roman" w:hAnsi="Times New Roman"/>
              <w:i w:val="0"/>
              <w:iCs w:val="0"/>
              <w:sz w:val="24"/>
              <w:lang w:val="en-IE"/>
            </w:rPr>
            <w:t>Land</w:t>
          </w:r>
        </w:smartTag>
      </w:smartTag>
      <w:bookmarkEnd w:id="3"/>
    </w:p>
    <w:p w14:paraId="3B9C87F4" w14:textId="77777777" w:rsidR="00F25C09" w:rsidRPr="00243DC5" w:rsidRDefault="00307A8B" w:rsidP="00243DC5">
      <w:pPr>
        <w:pStyle w:val="Heading3"/>
        <w:ind w:left="900" w:firstLine="540"/>
        <w:rPr>
          <w:rFonts w:ascii="Times New Roman" w:hAnsi="Times New Roman"/>
          <w:sz w:val="22"/>
          <w:szCs w:val="22"/>
        </w:rPr>
      </w:pPr>
      <w:bookmarkStart w:id="4" w:name="_Toc192046116"/>
      <w:r>
        <w:rPr>
          <w:rFonts w:ascii="Times New Roman" w:hAnsi="Times New Roman"/>
          <w:sz w:val="22"/>
          <w:szCs w:val="22"/>
        </w:rPr>
        <w:t xml:space="preserve">2.2.1 </w:t>
      </w:r>
      <w:r w:rsidR="00F25C09" w:rsidRPr="00243DC5">
        <w:rPr>
          <w:rFonts w:ascii="Times New Roman" w:hAnsi="Times New Roman"/>
          <w:sz w:val="22"/>
          <w:szCs w:val="22"/>
        </w:rPr>
        <w:t xml:space="preserve">What is </w:t>
      </w:r>
      <w:smartTag w:uri="urn:schemas-microsoft-com:office:smarttags" w:element="place">
        <w:smartTag w:uri="urn:schemas-microsoft-com:office:smarttags" w:element="PlaceName">
          <w:r w:rsidR="00EB1BD0" w:rsidRPr="00243DC5">
            <w:rPr>
              <w:rFonts w:ascii="Times New Roman" w:hAnsi="Times New Roman"/>
              <w:sz w:val="22"/>
              <w:szCs w:val="22"/>
            </w:rPr>
            <w:t>Private</w:t>
          </w:r>
        </w:smartTag>
        <w:r w:rsidR="00EB1BD0" w:rsidRPr="00243DC5">
          <w:rPr>
            <w:rFonts w:ascii="Times New Roman" w:hAnsi="Times New Roman"/>
            <w:sz w:val="22"/>
            <w:szCs w:val="22"/>
          </w:rPr>
          <w:t xml:space="preserve"> </w:t>
        </w:r>
        <w:smartTag w:uri="urn:schemas-microsoft-com:office:smarttags" w:element="PlaceType">
          <w:r w:rsidR="00EB1BD0" w:rsidRPr="00243DC5">
            <w:rPr>
              <w:rFonts w:ascii="Times New Roman" w:hAnsi="Times New Roman"/>
              <w:sz w:val="22"/>
              <w:szCs w:val="22"/>
            </w:rPr>
            <w:t>L</w:t>
          </w:r>
          <w:r w:rsidR="004254BE" w:rsidRPr="00243DC5">
            <w:rPr>
              <w:rFonts w:ascii="Times New Roman" w:hAnsi="Times New Roman"/>
              <w:sz w:val="22"/>
              <w:szCs w:val="22"/>
            </w:rPr>
            <w:t>and</w:t>
          </w:r>
        </w:smartTag>
      </w:smartTag>
      <w:r w:rsidR="00F25C09" w:rsidRPr="00243DC5">
        <w:rPr>
          <w:rFonts w:ascii="Times New Roman" w:hAnsi="Times New Roman"/>
          <w:sz w:val="22"/>
          <w:szCs w:val="22"/>
        </w:rPr>
        <w:t>?</w:t>
      </w:r>
      <w:bookmarkEnd w:id="4"/>
    </w:p>
    <w:p w14:paraId="7F186691" w14:textId="77777777" w:rsidR="000851BF" w:rsidRPr="00D05F9C" w:rsidRDefault="000851BF" w:rsidP="00126AA2">
      <w:pPr>
        <w:ind w:left="1440"/>
        <w:rPr>
          <w:b/>
        </w:rPr>
      </w:pPr>
    </w:p>
    <w:p w14:paraId="6623BB17" w14:textId="77777777" w:rsidR="00F25C09" w:rsidRPr="00D05F9C" w:rsidRDefault="00685901" w:rsidP="00126AA2">
      <w:pPr>
        <w:ind w:left="1440"/>
        <w:jc w:val="both"/>
      </w:pPr>
      <w:r>
        <w:t>For the purposes of this policy document l</w:t>
      </w:r>
      <w:r w:rsidR="00EB1BD0">
        <w:t>and which is not in the ownership of a</w:t>
      </w:r>
      <w:r w:rsidR="00F25C09" w:rsidRPr="00D05F9C">
        <w:t xml:space="preserve"> Local Authority,</w:t>
      </w:r>
      <w:r w:rsidR="00EB1BD0">
        <w:t xml:space="preserve"> the Health Services Executive or other State Agencies is </w:t>
      </w:r>
      <w:r>
        <w:t xml:space="preserve">deemed to be </w:t>
      </w:r>
      <w:smartTag w:uri="urn:schemas-microsoft-com:office:smarttags" w:element="place">
        <w:smartTag w:uri="urn:schemas-microsoft-com:office:smarttags" w:element="PlaceName">
          <w:r>
            <w:t>Private</w:t>
          </w:r>
        </w:smartTag>
        <w:r>
          <w:t xml:space="preserve"> </w:t>
        </w:r>
        <w:smartTag w:uri="urn:schemas-microsoft-com:office:smarttags" w:element="PlaceType">
          <w:r>
            <w:t>Land</w:t>
          </w:r>
        </w:smartTag>
      </w:smartTag>
      <w:r w:rsidR="00F25C09" w:rsidRPr="00D05F9C">
        <w:t>.</w:t>
      </w:r>
    </w:p>
    <w:p w14:paraId="03CD4949" w14:textId="77777777" w:rsidR="00F25C09" w:rsidRPr="00D05F9C" w:rsidRDefault="00F25C09" w:rsidP="00126AA2">
      <w:pPr>
        <w:ind w:left="1440"/>
        <w:jc w:val="both"/>
        <w:rPr>
          <w:b/>
        </w:rPr>
      </w:pPr>
    </w:p>
    <w:p w14:paraId="75812685" w14:textId="77777777" w:rsidR="00F25C09" w:rsidRPr="00243DC5" w:rsidRDefault="00307A8B" w:rsidP="00307A8B">
      <w:pPr>
        <w:pStyle w:val="Heading3"/>
        <w:ind w:left="1440"/>
        <w:rPr>
          <w:rFonts w:ascii="Times New Roman" w:hAnsi="Times New Roman"/>
          <w:sz w:val="22"/>
          <w:szCs w:val="22"/>
        </w:rPr>
      </w:pPr>
      <w:bookmarkStart w:id="5" w:name="_Toc192046117"/>
      <w:r>
        <w:rPr>
          <w:rFonts w:ascii="Times New Roman" w:hAnsi="Times New Roman"/>
          <w:sz w:val="22"/>
          <w:szCs w:val="22"/>
        </w:rPr>
        <w:t xml:space="preserve">2.2.2 </w:t>
      </w:r>
      <w:r w:rsidR="002525BA" w:rsidRPr="00243DC5">
        <w:rPr>
          <w:rFonts w:ascii="Times New Roman" w:hAnsi="Times New Roman"/>
          <w:sz w:val="22"/>
          <w:szCs w:val="22"/>
        </w:rPr>
        <w:t xml:space="preserve">Is </w:t>
      </w:r>
      <w:r w:rsidR="00E81261" w:rsidRPr="00243DC5">
        <w:rPr>
          <w:rFonts w:ascii="Times New Roman" w:hAnsi="Times New Roman"/>
          <w:sz w:val="22"/>
          <w:szCs w:val="22"/>
        </w:rPr>
        <w:t>P</w:t>
      </w:r>
      <w:r w:rsidR="004254BE" w:rsidRPr="00243DC5">
        <w:rPr>
          <w:rFonts w:ascii="Times New Roman" w:hAnsi="Times New Roman"/>
          <w:sz w:val="22"/>
          <w:szCs w:val="22"/>
        </w:rPr>
        <w:t xml:space="preserve">lanning </w:t>
      </w:r>
      <w:r w:rsidR="00E81261" w:rsidRPr="00243DC5">
        <w:rPr>
          <w:rFonts w:ascii="Times New Roman" w:hAnsi="Times New Roman"/>
          <w:sz w:val="22"/>
          <w:szCs w:val="22"/>
        </w:rPr>
        <w:t>P</w:t>
      </w:r>
      <w:r w:rsidR="004254BE" w:rsidRPr="00243DC5">
        <w:rPr>
          <w:rFonts w:ascii="Times New Roman" w:hAnsi="Times New Roman"/>
          <w:sz w:val="22"/>
          <w:szCs w:val="22"/>
        </w:rPr>
        <w:t xml:space="preserve">ermission required for a </w:t>
      </w:r>
      <w:r w:rsidR="00E81261" w:rsidRPr="00243DC5">
        <w:rPr>
          <w:rFonts w:ascii="Times New Roman" w:hAnsi="Times New Roman"/>
          <w:sz w:val="22"/>
          <w:szCs w:val="22"/>
        </w:rPr>
        <w:t>P</w:t>
      </w:r>
      <w:r w:rsidR="004254BE" w:rsidRPr="00243DC5">
        <w:rPr>
          <w:rFonts w:ascii="Times New Roman" w:hAnsi="Times New Roman"/>
          <w:sz w:val="22"/>
          <w:szCs w:val="22"/>
        </w:rPr>
        <w:t xml:space="preserve">ermanent </w:t>
      </w:r>
      <w:r w:rsidR="00E81261" w:rsidRPr="00243DC5">
        <w:rPr>
          <w:rFonts w:ascii="Times New Roman" w:hAnsi="Times New Roman"/>
          <w:sz w:val="22"/>
          <w:szCs w:val="22"/>
        </w:rPr>
        <w:t>S</w:t>
      </w:r>
      <w:r w:rsidR="004254BE" w:rsidRPr="00243DC5">
        <w:rPr>
          <w:rFonts w:ascii="Times New Roman" w:hAnsi="Times New Roman"/>
          <w:sz w:val="22"/>
          <w:szCs w:val="22"/>
        </w:rPr>
        <w:t xml:space="preserve">ign on </w:t>
      </w:r>
      <w:smartTag w:uri="urn:schemas-microsoft-com:office:smarttags" w:element="place">
        <w:smartTag w:uri="urn:schemas-microsoft-com:office:smarttags" w:element="PlaceName">
          <w:r w:rsidR="00E81261" w:rsidRPr="00243DC5">
            <w:rPr>
              <w:rFonts w:ascii="Times New Roman" w:hAnsi="Times New Roman"/>
              <w:sz w:val="22"/>
              <w:szCs w:val="22"/>
            </w:rPr>
            <w:t>P</w:t>
          </w:r>
          <w:r w:rsidR="004254BE" w:rsidRPr="00243DC5">
            <w:rPr>
              <w:rFonts w:ascii="Times New Roman" w:hAnsi="Times New Roman"/>
              <w:sz w:val="22"/>
              <w:szCs w:val="22"/>
            </w:rPr>
            <w:t>rivate</w:t>
          </w:r>
        </w:smartTag>
        <w:r w:rsidR="004254BE" w:rsidRPr="00243DC5">
          <w:rPr>
            <w:rFonts w:ascii="Times New Roman" w:hAnsi="Times New Roman"/>
            <w:sz w:val="22"/>
            <w:szCs w:val="22"/>
          </w:rPr>
          <w:t xml:space="preserve"> </w:t>
        </w:r>
        <w:smartTag w:uri="urn:schemas-microsoft-com:office:smarttags" w:element="PlaceType">
          <w:r w:rsidR="00E81261" w:rsidRPr="00243DC5">
            <w:rPr>
              <w:rFonts w:ascii="Times New Roman" w:hAnsi="Times New Roman"/>
              <w:sz w:val="22"/>
              <w:szCs w:val="22"/>
            </w:rPr>
            <w:t>L</w:t>
          </w:r>
          <w:r w:rsidR="004254BE" w:rsidRPr="00243DC5">
            <w:rPr>
              <w:rFonts w:ascii="Times New Roman" w:hAnsi="Times New Roman"/>
              <w:sz w:val="22"/>
              <w:szCs w:val="22"/>
            </w:rPr>
            <w:t>and</w:t>
          </w:r>
        </w:smartTag>
      </w:smartTag>
      <w:r w:rsidR="00F25C09" w:rsidRPr="00243DC5">
        <w:rPr>
          <w:rFonts w:ascii="Times New Roman" w:hAnsi="Times New Roman"/>
          <w:sz w:val="22"/>
          <w:szCs w:val="22"/>
        </w:rPr>
        <w:t>?</w:t>
      </w:r>
      <w:bookmarkEnd w:id="5"/>
    </w:p>
    <w:p w14:paraId="76AFB493" w14:textId="77777777" w:rsidR="000851BF" w:rsidRPr="00D05F9C" w:rsidRDefault="000851BF" w:rsidP="00126AA2">
      <w:pPr>
        <w:ind w:left="1440"/>
        <w:jc w:val="both"/>
        <w:rPr>
          <w:b/>
        </w:rPr>
      </w:pPr>
    </w:p>
    <w:p w14:paraId="4DAF59C5" w14:textId="77777777" w:rsidR="00F25C09" w:rsidRPr="00D05F9C" w:rsidRDefault="00685901" w:rsidP="00126AA2">
      <w:pPr>
        <w:ind w:left="1440"/>
        <w:jc w:val="both"/>
      </w:pPr>
      <w:r>
        <w:t xml:space="preserve">In general there is a requirement to obtain </w:t>
      </w:r>
      <w:r w:rsidR="00F25C09" w:rsidRPr="00D05F9C">
        <w:t xml:space="preserve">Planning </w:t>
      </w:r>
      <w:r>
        <w:t>P</w:t>
      </w:r>
      <w:r w:rsidR="00F25C09" w:rsidRPr="00D05F9C">
        <w:t xml:space="preserve">ermission from </w:t>
      </w:r>
      <w:r w:rsidR="000851BF">
        <w:t>Longford</w:t>
      </w:r>
      <w:r w:rsidR="00F25C09" w:rsidRPr="00D05F9C">
        <w:t xml:space="preserve"> County Council </w:t>
      </w:r>
      <w:r>
        <w:t xml:space="preserve">prior to </w:t>
      </w:r>
      <w:r w:rsidR="00F25C09" w:rsidRPr="00D05F9C">
        <w:t>erect</w:t>
      </w:r>
      <w:r>
        <w:t>ing</w:t>
      </w:r>
      <w:r w:rsidR="00F25C09" w:rsidRPr="00D05F9C">
        <w:t xml:space="preserve"> a </w:t>
      </w:r>
      <w:r>
        <w:t>Permanent S</w:t>
      </w:r>
      <w:r w:rsidR="00F25C09" w:rsidRPr="00D05F9C">
        <w:t xml:space="preserve">ign on </w:t>
      </w:r>
      <w:smartTag w:uri="urn:schemas-microsoft-com:office:smarttags" w:element="place">
        <w:smartTag w:uri="urn:schemas-microsoft-com:office:smarttags" w:element="PlaceName">
          <w:r>
            <w:t>Private</w:t>
          </w:r>
        </w:smartTag>
        <w:r>
          <w:t xml:space="preserve"> </w:t>
        </w:r>
        <w:smartTag w:uri="urn:schemas-microsoft-com:office:smarttags" w:element="PlaceType">
          <w:r>
            <w:t>L</w:t>
          </w:r>
          <w:r w:rsidR="00F25C09" w:rsidRPr="00D05F9C">
            <w:t>and</w:t>
          </w:r>
        </w:smartTag>
      </w:smartTag>
      <w:r>
        <w:t xml:space="preserve">. </w:t>
      </w:r>
      <w:r w:rsidR="00F25C09" w:rsidRPr="00D05F9C">
        <w:t>(</w:t>
      </w:r>
      <w:r w:rsidR="00CC7036">
        <w:t xml:space="preserve">See Appendix 1 for details of </w:t>
      </w:r>
      <w:r w:rsidR="00F25C09" w:rsidRPr="00D05F9C">
        <w:t xml:space="preserve">certain exemptions </w:t>
      </w:r>
      <w:r w:rsidR="00CC7036">
        <w:t xml:space="preserve">which </w:t>
      </w:r>
      <w:r w:rsidR="00F25C09" w:rsidRPr="00D05F9C">
        <w:t>ma</w:t>
      </w:r>
      <w:r w:rsidR="000851BF">
        <w:t>y apply</w:t>
      </w:r>
      <w:r w:rsidR="00F25C09" w:rsidRPr="00D05F9C">
        <w:t>)</w:t>
      </w:r>
    </w:p>
    <w:p w14:paraId="5B13C9D5" w14:textId="77777777" w:rsidR="00F25C09" w:rsidRDefault="00F25C09" w:rsidP="00126AA2">
      <w:pPr>
        <w:ind w:left="1440"/>
      </w:pPr>
    </w:p>
    <w:p w14:paraId="2132E678" w14:textId="77777777" w:rsidR="00F25C09" w:rsidRPr="00243DC5" w:rsidRDefault="00307A8B" w:rsidP="00243DC5">
      <w:pPr>
        <w:pStyle w:val="Heading3"/>
        <w:ind w:left="1440"/>
        <w:rPr>
          <w:rFonts w:ascii="Times New Roman" w:hAnsi="Times New Roman"/>
          <w:sz w:val="22"/>
          <w:szCs w:val="22"/>
        </w:rPr>
      </w:pPr>
      <w:bookmarkStart w:id="6" w:name="_Toc192046118"/>
      <w:r>
        <w:rPr>
          <w:rFonts w:ascii="Times New Roman" w:hAnsi="Times New Roman"/>
          <w:sz w:val="22"/>
          <w:szCs w:val="22"/>
        </w:rPr>
        <w:t xml:space="preserve">2.2.3 </w:t>
      </w:r>
      <w:r w:rsidR="00285211" w:rsidRPr="00243DC5">
        <w:rPr>
          <w:rFonts w:ascii="Times New Roman" w:hAnsi="Times New Roman"/>
          <w:sz w:val="22"/>
          <w:szCs w:val="22"/>
        </w:rPr>
        <w:t xml:space="preserve">How </w:t>
      </w:r>
      <w:r w:rsidR="00685901" w:rsidRPr="00243DC5">
        <w:rPr>
          <w:rFonts w:ascii="Times New Roman" w:hAnsi="Times New Roman"/>
          <w:sz w:val="22"/>
          <w:szCs w:val="22"/>
        </w:rPr>
        <w:t>t</w:t>
      </w:r>
      <w:r w:rsidR="004254BE" w:rsidRPr="00243DC5">
        <w:rPr>
          <w:rFonts w:ascii="Times New Roman" w:hAnsi="Times New Roman"/>
          <w:sz w:val="22"/>
          <w:szCs w:val="22"/>
        </w:rPr>
        <w:t xml:space="preserve">o </w:t>
      </w:r>
      <w:r w:rsidR="00685901" w:rsidRPr="00243DC5">
        <w:rPr>
          <w:rFonts w:ascii="Times New Roman" w:hAnsi="Times New Roman"/>
          <w:sz w:val="22"/>
          <w:szCs w:val="22"/>
        </w:rPr>
        <w:t>apply for Planning P</w:t>
      </w:r>
      <w:r w:rsidR="004254BE" w:rsidRPr="00243DC5">
        <w:rPr>
          <w:rFonts w:ascii="Times New Roman" w:hAnsi="Times New Roman"/>
          <w:sz w:val="22"/>
          <w:szCs w:val="22"/>
        </w:rPr>
        <w:t xml:space="preserve">ermission to erect a </w:t>
      </w:r>
      <w:r w:rsidR="00685901" w:rsidRPr="00243DC5">
        <w:rPr>
          <w:rFonts w:ascii="Times New Roman" w:hAnsi="Times New Roman"/>
          <w:sz w:val="22"/>
          <w:szCs w:val="22"/>
        </w:rPr>
        <w:t>P</w:t>
      </w:r>
      <w:r w:rsidR="004254BE" w:rsidRPr="00243DC5">
        <w:rPr>
          <w:rFonts w:ascii="Times New Roman" w:hAnsi="Times New Roman"/>
          <w:sz w:val="22"/>
          <w:szCs w:val="22"/>
        </w:rPr>
        <w:t xml:space="preserve">ermanent </w:t>
      </w:r>
      <w:r w:rsidR="00685901" w:rsidRPr="00243DC5">
        <w:rPr>
          <w:rFonts w:ascii="Times New Roman" w:hAnsi="Times New Roman"/>
          <w:sz w:val="22"/>
          <w:szCs w:val="22"/>
        </w:rPr>
        <w:t xml:space="preserve">Sign on </w:t>
      </w:r>
      <w:smartTag w:uri="urn:schemas-microsoft-com:office:smarttags" w:element="place">
        <w:smartTag w:uri="urn:schemas-microsoft-com:office:smarttags" w:element="PlaceName">
          <w:r w:rsidR="00685901" w:rsidRPr="00243DC5">
            <w:rPr>
              <w:rFonts w:ascii="Times New Roman" w:hAnsi="Times New Roman"/>
              <w:sz w:val="22"/>
              <w:szCs w:val="22"/>
            </w:rPr>
            <w:t>P</w:t>
          </w:r>
          <w:r w:rsidR="00F25C09" w:rsidRPr="00243DC5">
            <w:rPr>
              <w:rFonts w:ascii="Times New Roman" w:hAnsi="Times New Roman"/>
              <w:sz w:val="22"/>
              <w:szCs w:val="22"/>
            </w:rPr>
            <w:t>rivate</w:t>
          </w:r>
        </w:smartTag>
        <w:r w:rsidR="00685901" w:rsidRPr="00243DC5">
          <w:rPr>
            <w:rFonts w:ascii="Times New Roman" w:hAnsi="Times New Roman"/>
            <w:sz w:val="22"/>
            <w:szCs w:val="22"/>
          </w:rPr>
          <w:t xml:space="preserve"> </w:t>
        </w:r>
        <w:smartTag w:uri="urn:schemas-microsoft-com:office:smarttags" w:element="PlaceType">
          <w:r w:rsidR="00685901" w:rsidRPr="00243DC5">
            <w:rPr>
              <w:rFonts w:ascii="Times New Roman" w:hAnsi="Times New Roman"/>
              <w:sz w:val="22"/>
              <w:szCs w:val="22"/>
            </w:rPr>
            <w:t>La</w:t>
          </w:r>
          <w:r w:rsidR="00F25C09" w:rsidRPr="00243DC5">
            <w:rPr>
              <w:rFonts w:ascii="Times New Roman" w:hAnsi="Times New Roman"/>
              <w:sz w:val="22"/>
              <w:szCs w:val="22"/>
            </w:rPr>
            <w:t>nd</w:t>
          </w:r>
        </w:smartTag>
      </w:smartTag>
      <w:bookmarkEnd w:id="6"/>
    </w:p>
    <w:p w14:paraId="38C04743" w14:textId="77777777" w:rsidR="000851BF" w:rsidRPr="00D05F9C" w:rsidRDefault="000851BF" w:rsidP="00126AA2">
      <w:pPr>
        <w:ind w:left="1440"/>
        <w:rPr>
          <w:b/>
        </w:rPr>
      </w:pPr>
    </w:p>
    <w:p w14:paraId="437A9B9F" w14:textId="77777777" w:rsidR="00F25C09" w:rsidRPr="00D05F9C" w:rsidRDefault="00F25C09" w:rsidP="00126AA2">
      <w:pPr>
        <w:ind w:left="1440"/>
        <w:jc w:val="both"/>
      </w:pPr>
      <w:r w:rsidRPr="00D05F9C">
        <w:t xml:space="preserve">Planning </w:t>
      </w:r>
      <w:r w:rsidR="00685901">
        <w:t>A</w:t>
      </w:r>
      <w:r w:rsidRPr="00D05F9C">
        <w:t xml:space="preserve">pplication forms are available from the Planning Department of </w:t>
      </w:r>
      <w:r w:rsidR="002262BD">
        <w:t>Longford</w:t>
      </w:r>
      <w:r w:rsidRPr="00D05F9C">
        <w:t xml:space="preserve"> County Council</w:t>
      </w:r>
      <w:r w:rsidR="00261630">
        <w:t>. Forms may be downloaded by loggin</w:t>
      </w:r>
      <w:r w:rsidR="0074670A">
        <w:t>g</w:t>
      </w:r>
      <w:r w:rsidR="00261630">
        <w:t xml:space="preserve"> onto </w:t>
      </w:r>
      <w:hyperlink r:id="rId8" w:history="1">
        <w:r w:rsidR="000851BF" w:rsidRPr="00942BFD">
          <w:rPr>
            <w:rStyle w:val="Hyperlink"/>
          </w:rPr>
          <w:t>www.longfordcoco.ie</w:t>
        </w:r>
      </w:hyperlink>
      <w:r w:rsidR="00261630">
        <w:t xml:space="preserve">. </w:t>
      </w:r>
      <w:r w:rsidRPr="00D05F9C">
        <w:t xml:space="preserve">The normal planning process applies. </w:t>
      </w:r>
      <w:r w:rsidR="00261630">
        <w:t xml:space="preserve"> The fees that </w:t>
      </w:r>
      <w:r w:rsidRPr="00D05F9C">
        <w:t xml:space="preserve">are </w:t>
      </w:r>
      <w:r w:rsidR="00261630">
        <w:t xml:space="preserve">applicable are </w:t>
      </w:r>
      <w:r w:rsidRPr="00D05F9C">
        <w:t xml:space="preserve">determined </w:t>
      </w:r>
      <w:r w:rsidR="00685901">
        <w:t xml:space="preserve">by </w:t>
      </w:r>
      <w:r w:rsidR="00261630">
        <w:t>reference to the size of the signs that are to be erected.</w:t>
      </w:r>
    </w:p>
    <w:p w14:paraId="51B10B23" w14:textId="77777777" w:rsidR="00F25C09" w:rsidRPr="00243DC5" w:rsidRDefault="001E1C87" w:rsidP="00243DC5">
      <w:pPr>
        <w:pStyle w:val="Heading3"/>
        <w:ind w:left="1440"/>
        <w:rPr>
          <w:rFonts w:ascii="Times New Roman" w:hAnsi="Times New Roman"/>
          <w:sz w:val="22"/>
          <w:szCs w:val="22"/>
        </w:rPr>
      </w:pPr>
      <w:r>
        <w:rPr>
          <w:b w:val="0"/>
        </w:rPr>
        <w:br w:type="page"/>
      </w:r>
      <w:bookmarkStart w:id="7" w:name="_Toc192046119"/>
      <w:r w:rsidR="00307A8B" w:rsidRPr="00307A8B">
        <w:rPr>
          <w:rFonts w:ascii="Times New Roman" w:hAnsi="Times New Roman"/>
          <w:sz w:val="22"/>
          <w:szCs w:val="22"/>
        </w:rPr>
        <w:lastRenderedPageBreak/>
        <w:t>2.2.4</w:t>
      </w:r>
      <w:r w:rsidR="00307A8B">
        <w:rPr>
          <w:rFonts w:ascii="Times New Roman" w:hAnsi="Times New Roman"/>
          <w:sz w:val="22"/>
          <w:szCs w:val="22"/>
        </w:rPr>
        <w:t xml:space="preserve"> </w:t>
      </w:r>
      <w:r w:rsidR="00F25C09" w:rsidRPr="00243DC5">
        <w:rPr>
          <w:rFonts w:ascii="Times New Roman" w:hAnsi="Times New Roman"/>
          <w:sz w:val="22"/>
          <w:szCs w:val="22"/>
        </w:rPr>
        <w:t xml:space="preserve">What </w:t>
      </w:r>
      <w:r w:rsidR="0046076C" w:rsidRPr="00243DC5">
        <w:rPr>
          <w:rFonts w:ascii="Times New Roman" w:hAnsi="Times New Roman"/>
          <w:sz w:val="22"/>
          <w:szCs w:val="22"/>
        </w:rPr>
        <w:t xml:space="preserve">may </w:t>
      </w:r>
      <w:r w:rsidR="00F25C09" w:rsidRPr="00243DC5">
        <w:rPr>
          <w:rFonts w:ascii="Times New Roman" w:hAnsi="Times New Roman"/>
          <w:sz w:val="22"/>
          <w:szCs w:val="22"/>
        </w:rPr>
        <w:t xml:space="preserve">happen if a </w:t>
      </w:r>
      <w:r w:rsidR="00E81261" w:rsidRPr="00243DC5">
        <w:rPr>
          <w:rFonts w:ascii="Times New Roman" w:hAnsi="Times New Roman"/>
          <w:sz w:val="22"/>
          <w:szCs w:val="22"/>
        </w:rPr>
        <w:t>P</w:t>
      </w:r>
      <w:r w:rsidR="00F25C09" w:rsidRPr="00243DC5">
        <w:rPr>
          <w:rFonts w:ascii="Times New Roman" w:hAnsi="Times New Roman"/>
          <w:sz w:val="22"/>
          <w:szCs w:val="22"/>
        </w:rPr>
        <w:t xml:space="preserve">ermanent </w:t>
      </w:r>
      <w:r w:rsidR="00E81261" w:rsidRPr="00243DC5">
        <w:rPr>
          <w:rFonts w:ascii="Times New Roman" w:hAnsi="Times New Roman"/>
          <w:sz w:val="22"/>
          <w:szCs w:val="22"/>
        </w:rPr>
        <w:t>S</w:t>
      </w:r>
      <w:r w:rsidR="00F25C09" w:rsidRPr="00243DC5">
        <w:rPr>
          <w:rFonts w:ascii="Times New Roman" w:hAnsi="Times New Roman"/>
          <w:sz w:val="22"/>
          <w:szCs w:val="22"/>
        </w:rPr>
        <w:t xml:space="preserve">ign </w:t>
      </w:r>
      <w:r w:rsidR="00685901" w:rsidRPr="00243DC5">
        <w:rPr>
          <w:rFonts w:ascii="Times New Roman" w:hAnsi="Times New Roman"/>
          <w:sz w:val="22"/>
          <w:szCs w:val="22"/>
        </w:rPr>
        <w:t xml:space="preserve">is erected </w:t>
      </w:r>
      <w:r w:rsidR="00E81261" w:rsidRPr="00243DC5">
        <w:rPr>
          <w:rFonts w:ascii="Times New Roman" w:hAnsi="Times New Roman"/>
          <w:sz w:val="22"/>
          <w:szCs w:val="22"/>
        </w:rPr>
        <w:t xml:space="preserve">on </w:t>
      </w:r>
      <w:smartTag w:uri="urn:schemas-microsoft-com:office:smarttags" w:element="place">
        <w:smartTag w:uri="urn:schemas-microsoft-com:office:smarttags" w:element="PlaceName">
          <w:r w:rsidR="00E81261" w:rsidRPr="00243DC5">
            <w:rPr>
              <w:rFonts w:ascii="Times New Roman" w:hAnsi="Times New Roman"/>
              <w:sz w:val="22"/>
              <w:szCs w:val="22"/>
            </w:rPr>
            <w:t>P</w:t>
          </w:r>
          <w:r w:rsidR="00F25C09" w:rsidRPr="00243DC5">
            <w:rPr>
              <w:rFonts w:ascii="Times New Roman" w:hAnsi="Times New Roman"/>
              <w:sz w:val="22"/>
              <w:szCs w:val="22"/>
            </w:rPr>
            <w:t>rivate</w:t>
          </w:r>
        </w:smartTag>
        <w:r w:rsidR="00F25C09" w:rsidRPr="00243DC5">
          <w:rPr>
            <w:rFonts w:ascii="Times New Roman" w:hAnsi="Times New Roman"/>
            <w:sz w:val="22"/>
            <w:szCs w:val="22"/>
          </w:rPr>
          <w:t xml:space="preserve"> </w:t>
        </w:r>
        <w:smartTag w:uri="urn:schemas-microsoft-com:office:smarttags" w:element="PlaceType">
          <w:r w:rsidR="00E81261" w:rsidRPr="00243DC5">
            <w:rPr>
              <w:rFonts w:ascii="Times New Roman" w:hAnsi="Times New Roman"/>
              <w:sz w:val="22"/>
              <w:szCs w:val="22"/>
            </w:rPr>
            <w:t>L</w:t>
          </w:r>
          <w:r w:rsidR="00F25C09" w:rsidRPr="00243DC5">
            <w:rPr>
              <w:rFonts w:ascii="Times New Roman" w:hAnsi="Times New Roman"/>
              <w:sz w:val="22"/>
              <w:szCs w:val="22"/>
            </w:rPr>
            <w:t>and</w:t>
          </w:r>
        </w:smartTag>
      </w:smartTag>
      <w:r w:rsidR="00F25C09" w:rsidRPr="00243DC5">
        <w:rPr>
          <w:rFonts w:ascii="Times New Roman" w:hAnsi="Times New Roman"/>
          <w:sz w:val="22"/>
          <w:szCs w:val="22"/>
        </w:rPr>
        <w:t xml:space="preserve"> without </w:t>
      </w:r>
      <w:r w:rsidR="00E81261" w:rsidRPr="00243DC5">
        <w:rPr>
          <w:rFonts w:ascii="Times New Roman" w:hAnsi="Times New Roman"/>
          <w:sz w:val="22"/>
          <w:szCs w:val="22"/>
        </w:rPr>
        <w:t>P</w:t>
      </w:r>
      <w:r w:rsidR="00F25C09" w:rsidRPr="00243DC5">
        <w:rPr>
          <w:rFonts w:ascii="Times New Roman" w:hAnsi="Times New Roman"/>
          <w:sz w:val="22"/>
          <w:szCs w:val="22"/>
        </w:rPr>
        <w:t>lanning</w:t>
      </w:r>
      <w:r w:rsidR="00E81261" w:rsidRPr="00243DC5">
        <w:rPr>
          <w:rFonts w:ascii="Times New Roman" w:hAnsi="Times New Roman"/>
          <w:sz w:val="22"/>
          <w:szCs w:val="22"/>
        </w:rPr>
        <w:t xml:space="preserve"> P</w:t>
      </w:r>
      <w:r w:rsidR="00F25C09" w:rsidRPr="00243DC5">
        <w:rPr>
          <w:rFonts w:ascii="Times New Roman" w:hAnsi="Times New Roman"/>
          <w:sz w:val="22"/>
          <w:szCs w:val="22"/>
        </w:rPr>
        <w:t>ermission?</w:t>
      </w:r>
      <w:bookmarkEnd w:id="7"/>
    </w:p>
    <w:p w14:paraId="10051888" w14:textId="77777777" w:rsidR="000851BF" w:rsidRPr="00D05F9C" w:rsidRDefault="000851BF" w:rsidP="001E1C87">
      <w:pPr>
        <w:ind w:left="1440"/>
        <w:rPr>
          <w:b/>
        </w:rPr>
      </w:pPr>
    </w:p>
    <w:p w14:paraId="2E8AD294" w14:textId="77777777" w:rsidR="00F25C09" w:rsidRDefault="00261630" w:rsidP="001E1C87">
      <w:pPr>
        <w:ind w:left="1440"/>
        <w:jc w:val="both"/>
      </w:pPr>
      <w:r>
        <w:t xml:space="preserve">Enforcement Action may be taken by </w:t>
      </w:r>
      <w:r w:rsidR="00556D8B">
        <w:t>Longford County</w:t>
      </w:r>
      <w:r>
        <w:t xml:space="preserve"> Council with regard to </w:t>
      </w:r>
      <w:r w:rsidR="00685901">
        <w:t xml:space="preserve">the </w:t>
      </w:r>
      <w:r>
        <w:t>u</w:t>
      </w:r>
      <w:r w:rsidR="00F25C09" w:rsidRPr="00D05F9C">
        <w:t>nauthorised</w:t>
      </w:r>
      <w:r w:rsidR="00685901">
        <w:t xml:space="preserve"> erection of</w:t>
      </w:r>
      <w:r w:rsidR="00F25C09" w:rsidRPr="00D05F9C">
        <w:t xml:space="preserve"> advertising signs</w:t>
      </w:r>
      <w:r w:rsidR="0046076C">
        <w:t>. The taking of enforcement action may involve the imposition of fines and the incurrence of other costs.</w:t>
      </w:r>
    </w:p>
    <w:p w14:paraId="1EBD41F2" w14:textId="77777777" w:rsidR="00556D8B" w:rsidRDefault="00556D8B" w:rsidP="00556D8B"/>
    <w:p w14:paraId="5D97B402" w14:textId="77777777" w:rsidR="00F25C09" w:rsidRPr="00243DC5" w:rsidRDefault="00243DC5" w:rsidP="00243DC5">
      <w:pPr>
        <w:pStyle w:val="Heading2"/>
        <w:ind w:firstLine="720"/>
        <w:rPr>
          <w:rFonts w:ascii="Times New Roman" w:hAnsi="Times New Roman"/>
          <w:i w:val="0"/>
          <w:iCs w:val="0"/>
          <w:sz w:val="24"/>
          <w:lang w:val="en-IE"/>
        </w:rPr>
      </w:pPr>
      <w:bookmarkStart w:id="8" w:name="_Toc192046120"/>
      <w:r>
        <w:rPr>
          <w:rFonts w:ascii="Times New Roman" w:hAnsi="Times New Roman"/>
          <w:i w:val="0"/>
          <w:iCs w:val="0"/>
          <w:sz w:val="24"/>
          <w:lang w:val="en-IE"/>
        </w:rPr>
        <w:t xml:space="preserve">2.3 </w:t>
      </w:r>
      <w:r>
        <w:rPr>
          <w:rFonts w:ascii="Times New Roman" w:hAnsi="Times New Roman"/>
          <w:i w:val="0"/>
          <w:iCs w:val="0"/>
          <w:sz w:val="24"/>
          <w:lang w:val="en-IE"/>
        </w:rPr>
        <w:tab/>
      </w:r>
      <w:r w:rsidR="00F25C09" w:rsidRPr="00243DC5">
        <w:rPr>
          <w:rFonts w:ascii="Times New Roman" w:hAnsi="Times New Roman"/>
          <w:i w:val="0"/>
          <w:iCs w:val="0"/>
          <w:sz w:val="24"/>
          <w:lang w:val="en-IE"/>
        </w:rPr>
        <w:t xml:space="preserve">Permanent Signs on </w:t>
      </w:r>
      <w:smartTag w:uri="urn:schemas-microsoft-com:office:smarttags" w:element="place">
        <w:smartTag w:uri="urn:schemas-microsoft-com:office:smarttags" w:element="PlaceName">
          <w:r w:rsidR="00F25C09" w:rsidRPr="00243DC5">
            <w:rPr>
              <w:rFonts w:ascii="Times New Roman" w:hAnsi="Times New Roman"/>
              <w:i w:val="0"/>
              <w:iCs w:val="0"/>
              <w:sz w:val="24"/>
              <w:lang w:val="en-IE"/>
            </w:rPr>
            <w:t>Public</w:t>
          </w:r>
        </w:smartTag>
        <w:r w:rsidR="00F25C09" w:rsidRPr="00243DC5">
          <w:rPr>
            <w:rFonts w:ascii="Times New Roman" w:hAnsi="Times New Roman"/>
            <w:i w:val="0"/>
            <w:iCs w:val="0"/>
            <w:sz w:val="24"/>
            <w:lang w:val="en-IE"/>
          </w:rPr>
          <w:t xml:space="preserve"> </w:t>
        </w:r>
        <w:smartTag w:uri="urn:schemas-microsoft-com:office:smarttags" w:element="PlaceType">
          <w:r w:rsidR="00F25C09" w:rsidRPr="00243DC5">
            <w:rPr>
              <w:rFonts w:ascii="Times New Roman" w:hAnsi="Times New Roman"/>
              <w:i w:val="0"/>
              <w:iCs w:val="0"/>
              <w:sz w:val="24"/>
              <w:lang w:val="en-IE"/>
            </w:rPr>
            <w:t>Land</w:t>
          </w:r>
        </w:smartTag>
      </w:smartTag>
      <w:bookmarkEnd w:id="8"/>
    </w:p>
    <w:p w14:paraId="1FE19B6D" w14:textId="77777777" w:rsidR="0046076C" w:rsidRDefault="0046076C" w:rsidP="0046076C">
      <w:pPr>
        <w:rPr>
          <w:b/>
        </w:rPr>
      </w:pPr>
    </w:p>
    <w:p w14:paraId="2D147140" w14:textId="77777777" w:rsidR="0046076C" w:rsidRPr="00243DC5" w:rsidRDefault="00307A8B" w:rsidP="00243DC5">
      <w:pPr>
        <w:pStyle w:val="Heading3"/>
        <w:ind w:left="1440"/>
        <w:rPr>
          <w:rFonts w:ascii="Times New Roman" w:hAnsi="Times New Roman"/>
          <w:sz w:val="22"/>
          <w:szCs w:val="22"/>
        </w:rPr>
      </w:pPr>
      <w:bookmarkStart w:id="9" w:name="_Toc192046121"/>
      <w:r>
        <w:rPr>
          <w:rFonts w:ascii="Times New Roman" w:hAnsi="Times New Roman"/>
          <w:sz w:val="22"/>
          <w:szCs w:val="22"/>
        </w:rPr>
        <w:t xml:space="preserve">2.3.1 </w:t>
      </w:r>
      <w:r w:rsidR="0046076C" w:rsidRPr="00243DC5">
        <w:rPr>
          <w:rFonts w:ascii="Times New Roman" w:hAnsi="Times New Roman"/>
          <w:sz w:val="22"/>
          <w:szCs w:val="22"/>
        </w:rPr>
        <w:t xml:space="preserve">What is </w:t>
      </w:r>
      <w:smartTag w:uri="urn:schemas-microsoft-com:office:smarttags" w:element="place">
        <w:smartTag w:uri="urn:schemas-microsoft-com:office:smarttags" w:element="PlaceName">
          <w:r w:rsidR="0046076C" w:rsidRPr="00243DC5">
            <w:rPr>
              <w:rFonts w:ascii="Times New Roman" w:hAnsi="Times New Roman"/>
              <w:sz w:val="22"/>
              <w:szCs w:val="22"/>
            </w:rPr>
            <w:t>Public</w:t>
          </w:r>
        </w:smartTag>
        <w:r w:rsidR="0046076C" w:rsidRPr="00243DC5">
          <w:rPr>
            <w:rFonts w:ascii="Times New Roman" w:hAnsi="Times New Roman"/>
            <w:sz w:val="22"/>
            <w:szCs w:val="22"/>
          </w:rPr>
          <w:t xml:space="preserve"> </w:t>
        </w:r>
        <w:smartTag w:uri="urn:schemas-microsoft-com:office:smarttags" w:element="PlaceType">
          <w:r w:rsidR="0046076C" w:rsidRPr="00243DC5">
            <w:rPr>
              <w:rFonts w:ascii="Times New Roman" w:hAnsi="Times New Roman"/>
              <w:sz w:val="22"/>
              <w:szCs w:val="22"/>
            </w:rPr>
            <w:t>Land</w:t>
          </w:r>
        </w:smartTag>
      </w:smartTag>
      <w:r w:rsidR="0046076C" w:rsidRPr="00243DC5">
        <w:rPr>
          <w:rFonts w:ascii="Times New Roman" w:hAnsi="Times New Roman"/>
          <w:sz w:val="22"/>
          <w:szCs w:val="22"/>
        </w:rPr>
        <w:t>?</w:t>
      </w:r>
      <w:bookmarkEnd w:id="9"/>
    </w:p>
    <w:p w14:paraId="04497720" w14:textId="77777777" w:rsidR="0046076C" w:rsidRPr="00D05F9C" w:rsidRDefault="0046076C" w:rsidP="001E1C87">
      <w:pPr>
        <w:ind w:left="1440"/>
        <w:rPr>
          <w:b/>
        </w:rPr>
      </w:pPr>
    </w:p>
    <w:p w14:paraId="116BB60F" w14:textId="77777777" w:rsidR="00F25C09" w:rsidRPr="00D05F9C" w:rsidRDefault="0046076C" w:rsidP="001E1C87">
      <w:pPr>
        <w:ind w:left="1440"/>
        <w:jc w:val="both"/>
      </w:pPr>
      <w:r>
        <w:t>For the purposes of this policy document</w:t>
      </w:r>
      <w:r w:rsidR="00556D8B">
        <w:t>,</w:t>
      </w:r>
      <w:r>
        <w:t xml:space="preserve"> land which is in the ownership of a</w:t>
      </w:r>
      <w:r w:rsidRPr="00D05F9C">
        <w:t xml:space="preserve"> Local Authority,</w:t>
      </w:r>
      <w:r>
        <w:t xml:space="preserve"> the Health Services Executive or other State Agencies is deemed to be</w:t>
      </w:r>
      <w:r w:rsidR="00556D8B">
        <w:t xml:space="preserve"> </w:t>
      </w:r>
      <w:smartTag w:uri="urn:schemas-microsoft-com:office:smarttags" w:element="place">
        <w:smartTag w:uri="urn:schemas-microsoft-com:office:smarttags" w:element="PlaceName">
          <w:r>
            <w:t>Public</w:t>
          </w:r>
        </w:smartTag>
        <w:r w:rsidR="00556D8B">
          <w:t xml:space="preserve"> </w:t>
        </w:r>
        <w:smartTag w:uri="urn:schemas-microsoft-com:office:smarttags" w:element="PlaceType">
          <w:r>
            <w:t>Land</w:t>
          </w:r>
        </w:smartTag>
      </w:smartTag>
      <w:r w:rsidRPr="00D05F9C">
        <w:t>.</w:t>
      </w:r>
      <w:r>
        <w:t xml:space="preserve"> All land that lies between the fence lines adjoining public roads </w:t>
      </w:r>
      <w:r w:rsidR="00CC7036">
        <w:t>or l</w:t>
      </w:r>
      <w:r>
        <w:t>and that forms any part of a</w:t>
      </w:r>
      <w:r w:rsidR="00F25C09" w:rsidRPr="00D05F9C">
        <w:t xml:space="preserve"> street </w:t>
      </w:r>
      <w:r>
        <w:t xml:space="preserve">or public road </w:t>
      </w:r>
      <w:r w:rsidR="00F25C09" w:rsidRPr="00D05F9C">
        <w:t>including grass verges, footpaths, hard shoulders, lay-by</w:t>
      </w:r>
      <w:r w:rsidR="00261630">
        <w:t>e</w:t>
      </w:r>
      <w:r w:rsidR="00F25C09" w:rsidRPr="00D05F9C">
        <w:t>s, roundabout islands, public car-parks, median areas or</w:t>
      </w:r>
      <w:r w:rsidR="00E81261">
        <w:t xml:space="preserve"> traffic</w:t>
      </w:r>
      <w:r w:rsidR="00F25C09" w:rsidRPr="00D05F9C">
        <w:t xml:space="preserve"> islands</w:t>
      </w:r>
      <w:r w:rsidR="00E81261">
        <w:t xml:space="preserve"> and</w:t>
      </w:r>
      <w:r w:rsidR="00F25C09" w:rsidRPr="00D05F9C">
        <w:t xml:space="preserve"> public right</w:t>
      </w:r>
      <w:r w:rsidR="00261630">
        <w:t>s</w:t>
      </w:r>
      <w:r w:rsidR="00F25C09" w:rsidRPr="00D05F9C">
        <w:t xml:space="preserve"> of way is deemed </w:t>
      </w:r>
      <w:r w:rsidR="00CC7036">
        <w:t>to be P</w:t>
      </w:r>
      <w:r w:rsidR="00F25C09" w:rsidRPr="00D05F9C">
        <w:t xml:space="preserve">ublic </w:t>
      </w:r>
      <w:r w:rsidR="00CC7036">
        <w:t>Land for the purposes of this policy document</w:t>
      </w:r>
      <w:r w:rsidR="00F25C09" w:rsidRPr="00D05F9C">
        <w:t>.</w:t>
      </w:r>
    </w:p>
    <w:p w14:paraId="6C341019" w14:textId="77777777" w:rsidR="00F25C09" w:rsidRPr="00D05F9C" w:rsidRDefault="00F25C09" w:rsidP="001E1C87">
      <w:pPr>
        <w:ind w:left="1440"/>
        <w:jc w:val="both"/>
      </w:pPr>
    </w:p>
    <w:p w14:paraId="245A8732" w14:textId="77777777" w:rsidR="00F25C09" w:rsidRPr="00243DC5" w:rsidRDefault="00307A8B" w:rsidP="00243DC5">
      <w:pPr>
        <w:pStyle w:val="Heading3"/>
        <w:ind w:left="1440"/>
        <w:rPr>
          <w:rFonts w:ascii="Times New Roman" w:hAnsi="Times New Roman"/>
          <w:sz w:val="22"/>
          <w:szCs w:val="22"/>
        </w:rPr>
      </w:pPr>
      <w:bookmarkStart w:id="10" w:name="_Toc192046122"/>
      <w:r>
        <w:rPr>
          <w:rFonts w:ascii="Times New Roman" w:hAnsi="Times New Roman"/>
          <w:sz w:val="22"/>
          <w:szCs w:val="22"/>
        </w:rPr>
        <w:t xml:space="preserve">2.3.2 </w:t>
      </w:r>
      <w:r w:rsidR="00F25C09" w:rsidRPr="00243DC5">
        <w:rPr>
          <w:rFonts w:ascii="Times New Roman" w:hAnsi="Times New Roman"/>
          <w:sz w:val="22"/>
          <w:szCs w:val="22"/>
        </w:rPr>
        <w:t xml:space="preserve">What </w:t>
      </w:r>
      <w:r w:rsidR="00CC7036" w:rsidRPr="00243DC5">
        <w:rPr>
          <w:rFonts w:ascii="Times New Roman" w:hAnsi="Times New Roman"/>
          <w:sz w:val="22"/>
          <w:szCs w:val="22"/>
        </w:rPr>
        <w:t>procedure should be followed in order to legitimately</w:t>
      </w:r>
      <w:r w:rsidR="004254BE" w:rsidRPr="00243DC5">
        <w:rPr>
          <w:rFonts w:ascii="Times New Roman" w:hAnsi="Times New Roman"/>
          <w:sz w:val="22"/>
          <w:szCs w:val="22"/>
        </w:rPr>
        <w:t xml:space="preserve"> erect a </w:t>
      </w:r>
      <w:r w:rsidR="00CC7036" w:rsidRPr="00243DC5">
        <w:rPr>
          <w:rFonts w:ascii="Times New Roman" w:hAnsi="Times New Roman"/>
          <w:sz w:val="22"/>
          <w:szCs w:val="22"/>
        </w:rPr>
        <w:t>P</w:t>
      </w:r>
      <w:r w:rsidR="004254BE" w:rsidRPr="00243DC5">
        <w:rPr>
          <w:rFonts w:ascii="Times New Roman" w:hAnsi="Times New Roman"/>
          <w:sz w:val="22"/>
          <w:szCs w:val="22"/>
        </w:rPr>
        <w:t xml:space="preserve">ermanent </w:t>
      </w:r>
      <w:r w:rsidR="00CC7036" w:rsidRPr="00243DC5">
        <w:rPr>
          <w:rFonts w:ascii="Times New Roman" w:hAnsi="Times New Roman"/>
          <w:sz w:val="22"/>
          <w:szCs w:val="22"/>
        </w:rPr>
        <w:t>S</w:t>
      </w:r>
      <w:r w:rsidR="004254BE" w:rsidRPr="00243DC5">
        <w:rPr>
          <w:rFonts w:ascii="Times New Roman" w:hAnsi="Times New Roman"/>
          <w:sz w:val="22"/>
          <w:szCs w:val="22"/>
        </w:rPr>
        <w:t xml:space="preserve">ign on </w:t>
      </w:r>
      <w:smartTag w:uri="urn:schemas-microsoft-com:office:smarttags" w:element="place">
        <w:smartTag w:uri="urn:schemas-microsoft-com:office:smarttags" w:element="PlaceName">
          <w:r w:rsidR="00CC7036" w:rsidRPr="00243DC5">
            <w:rPr>
              <w:rFonts w:ascii="Times New Roman" w:hAnsi="Times New Roman"/>
              <w:sz w:val="22"/>
              <w:szCs w:val="22"/>
            </w:rPr>
            <w:t>Public</w:t>
          </w:r>
        </w:smartTag>
        <w:r w:rsidR="00CC7036" w:rsidRPr="00243DC5">
          <w:rPr>
            <w:rFonts w:ascii="Times New Roman" w:hAnsi="Times New Roman"/>
            <w:sz w:val="22"/>
            <w:szCs w:val="22"/>
          </w:rPr>
          <w:t xml:space="preserve"> </w:t>
        </w:r>
        <w:smartTag w:uri="urn:schemas-microsoft-com:office:smarttags" w:element="PlaceType">
          <w:r w:rsidR="00CC7036" w:rsidRPr="00243DC5">
            <w:rPr>
              <w:rFonts w:ascii="Times New Roman" w:hAnsi="Times New Roman"/>
              <w:sz w:val="22"/>
              <w:szCs w:val="22"/>
            </w:rPr>
            <w:t>L</w:t>
          </w:r>
          <w:r w:rsidR="004254BE" w:rsidRPr="00243DC5">
            <w:rPr>
              <w:rFonts w:ascii="Times New Roman" w:hAnsi="Times New Roman"/>
              <w:sz w:val="22"/>
              <w:szCs w:val="22"/>
            </w:rPr>
            <w:t>and</w:t>
          </w:r>
        </w:smartTag>
      </w:smartTag>
      <w:r w:rsidR="00F25C09" w:rsidRPr="00243DC5">
        <w:rPr>
          <w:rFonts w:ascii="Times New Roman" w:hAnsi="Times New Roman"/>
          <w:sz w:val="22"/>
          <w:szCs w:val="22"/>
        </w:rPr>
        <w:t>?</w:t>
      </w:r>
      <w:bookmarkEnd w:id="10"/>
    </w:p>
    <w:p w14:paraId="4001433C" w14:textId="77777777" w:rsidR="003858A8" w:rsidRPr="00D05F9C" w:rsidRDefault="003858A8" w:rsidP="001E1C87">
      <w:pPr>
        <w:ind w:left="1440"/>
        <w:jc w:val="both"/>
        <w:rPr>
          <w:b/>
        </w:rPr>
      </w:pPr>
    </w:p>
    <w:p w14:paraId="0B7D25DF" w14:textId="77777777" w:rsidR="00F25C09" w:rsidRPr="00D05F9C" w:rsidRDefault="00F25C09" w:rsidP="001E1C87">
      <w:pPr>
        <w:ind w:left="1440"/>
        <w:jc w:val="both"/>
      </w:pPr>
      <w:r w:rsidRPr="00D05F9C">
        <w:t xml:space="preserve">A </w:t>
      </w:r>
      <w:r w:rsidRPr="00D05F9C">
        <w:rPr>
          <w:b/>
        </w:rPr>
        <w:t>licence</w:t>
      </w:r>
      <w:r w:rsidRPr="00D05F9C">
        <w:t xml:space="preserve"> </w:t>
      </w:r>
      <w:r w:rsidR="00CC7036">
        <w:t xml:space="preserve">must be obtained from </w:t>
      </w:r>
      <w:r w:rsidRPr="00D05F9C">
        <w:t xml:space="preserve">the Planning Department of </w:t>
      </w:r>
      <w:r w:rsidR="003858A8">
        <w:t>Longford</w:t>
      </w:r>
      <w:r w:rsidRPr="00D05F9C">
        <w:t xml:space="preserve"> County Council prior to erecting any </w:t>
      </w:r>
      <w:r w:rsidR="00CC7036">
        <w:t>P</w:t>
      </w:r>
      <w:r w:rsidRPr="00D05F9C">
        <w:t>ermanent</w:t>
      </w:r>
      <w:r w:rsidR="00CC7036">
        <w:t xml:space="preserve"> S</w:t>
      </w:r>
      <w:r w:rsidR="0089001C">
        <w:t xml:space="preserve">ign on </w:t>
      </w:r>
      <w:smartTag w:uri="urn:schemas-microsoft-com:office:smarttags" w:element="place">
        <w:smartTag w:uri="urn:schemas-microsoft-com:office:smarttags" w:element="PlaceName">
          <w:r w:rsidR="00CC7036">
            <w:t>P</w:t>
          </w:r>
          <w:r w:rsidR="0089001C">
            <w:t>ublic</w:t>
          </w:r>
        </w:smartTag>
        <w:r w:rsidR="0089001C">
          <w:t xml:space="preserve"> </w:t>
        </w:r>
        <w:smartTag w:uri="urn:schemas-microsoft-com:office:smarttags" w:element="PlaceType">
          <w:r w:rsidR="00CC7036">
            <w:t>L</w:t>
          </w:r>
          <w:r w:rsidR="0089001C">
            <w:t>and</w:t>
          </w:r>
        </w:smartTag>
      </w:smartTag>
      <w:r w:rsidR="00CC7036">
        <w:t xml:space="preserve"> in the county</w:t>
      </w:r>
      <w:r w:rsidR="0089001C">
        <w:t>. (</w:t>
      </w:r>
      <w:r w:rsidR="00CC7036">
        <w:t xml:space="preserve">See </w:t>
      </w:r>
      <w:r w:rsidR="0089001C">
        <w:t>Appendix 2</w:t>
      </w:r>
      <w:r w:rsidR="00CC7036">
        <w:t xml:space="preserve"> for details</w:t>
      </w:r>
      <w:r w:rsidR="0089001C">
        <w:t>)</w:t>
      </w:r>
    </w:p>
    <w:p w14:paraId="5B22A404" w14:textId="77777777" w:rsidR="00AD4D22" w:rsidRDefault="00AD4D22" w:rsidP="003858A8">
      <w:pPr>
        <w:ind w:left="720"/>
        <w:jc w:val="both"/>
        <w:rPr>
          <w:b/>
        </w:rPr>
      </w:pPr>
    </w:p>
    <w:p w14:paraId="5AFB1CA5" w14:textId="77777777" w:rsidR="00F25C09" w:rsidRPr="00243DC5" w:rsidRDefault="00307A8B" w:rsidP="00243DC5">
      <w:pPr>
        <w:pStyle w:val="Heading3"/>
        <w:ind w:left="1440"/>
        <w:rPr>
          <w:rFonts w:ascii="Times New Roman" w:hAnsi="Times New Roman"/>
          <w:sz w:val="22"/>
          <w:szCs w:val="22"/>
        </w:rPr>
      </w:pPr>
      <w:bookmarkStart w:id="11" w:name="_Toc192046123"/>
      <w:r>
        <w:rPr>
          <w:rFonts w:ascii="Times New Roman" w:hAnsi="Times New Roman"/>
          <w:sz w:val="22"/>
          <w:szCs w:val="22"/>
        </w:rPr>
        <w:t xml:space="preserve">2.3.3 </w:t>
      </w:r>
      <w:r w:rsidR="00F25C09" w:rsidRPr="00243DC5">
        <w:rPr>
          <w:rFonts w:ascii="Times New Roman" w:hAnsi="Times New Roman"/>
          <w:sz w:val="22"/>
          <w:szCs w:val="22"/>
        </w:rPr>
        <w:t xml:space="preserve">How do I </w:t>
      </w:r>
      <w:r w:rsidR="004254BE" w:rsidRPr="00243DC5">
        <w:rPr>
          <w:rFonts w:ascii="Times New Roman" w:hAnsi="Times New Roman"/>
          <w:sz w:val="22"/>
          <w:szCs w:val="22"/>
        </w:rPr>
        <w:t xml:space="preserve">apply for a licence to erect a </w:t>
      </w:r>
      <w:r w:rsidR="003C72D9" w:rsidRPr="00243DC5">
        <w:rPr>
          <w:rFonts w:ascii="Times New Roman" w:hAnsi="Times New Roman"/>
          <w:sz w:val="22"/>
          <w:szCs w:val="22"/>
        </w:rPr>
        <w:t>P</w:t>
      </w:r>
      <w:r w:rsidR="004254BE" w:rsidRPr="00243DC5">
        <w:rPr>
          <w:rFonts w:ascii="Times New Roman" w:hAnsi="Times New Roman"/>
          <w:sz w:val="22"/>
          <w:szCs w:val="22"/>
        </w:rPr>
        <w:t xml:space="preserve">ermanent </w:t>
      </w:r>
      <w:r w:rsidR="003C72D9" w:rsidRPr="00243DC5">
        <w:rPr>
          <w:rFonts w:ascii="Times New Roman" w:hAnsi="Times New Roman"/>
          <w:sz w:val="22"/>
          <w:szCs w:val="22"/>
        </w:rPr>
        <w:t>S</w:t>
      </w:r>
      <w:r w:rsidR="004254BE" w:rsidRPr="00243DC5">
        <w:rPr>
          <w:rFonts w:ascii="Times New Roman" w:hAnsi="Times New Roman"/>
          <w:sz w:val="22"/>
          <w:szCs w:val="22"/>
        </w:rPr>
        <w:t>ign o</w:t>
      </w:r>
      <w:r w:rsidR="003C72D9" w:rsidRPr="00243DC5">
        <w:rPr>
          <w:rFonts w:ascii="Times New Roman" w:hAnsi="Times New Roman"/>
          <w:sz w:val="22"/>
          <w:szCs w:val="22"/>
        </w:rPr>
        <w:t xml:space="preserve">n </w:t>
      </w:r>
      <w:smartTag w:uri="urn:schemas-microsoft-com:office:smarttags" w:element="place">
        <w:smartTag w:uri="urn:schemas-microsoft-com:office:smarttags" w:element="PlaceName">
          <w:r w:rsidR="003C72D9" w:rsidRPr="00243DC5">
            <w:rPr>
              <w:rFonts w:ascii="Times New Roman" w:hAnsi="Times New Roman"/>
              <w:sz w:val="22"/>
              <w:szCs w:val="22"/>
            </w:rPr>
            <w:t>P</w:t>
          </w:r>
          <w:r w:rsidR="004254BE" w:rsidRPr="00243DC5">
            <w:rPr>
              <w:rFonts w:ascii="Times New Roman" w:hAnsi="Times New Roman"/>
              <w:sz w:val="22"/>
              <w:szCs w:val="22"/>
            </w:rPr>
            <w:t>ublic</w:t>
          </w:r>
        </w:smartTag>
        <w:r w:rsidR="004254BE" w:rsidRPr="00243DC5">
          <w:rPr>
            <w:rFonts w:ascii="Times New Roman" w:hAnsi="Times New Roman"/>
            <w:sz w:val="22"/>
            <w:szCs w:val="22"/>
          </w:rPr>
          <w:t xml:space="preserve"> </w:t>
        </w:r>
        <w:smartTag w:uri="urn:schemas-microsoft-com:office:smarttags" w:element="PlaceType">
          <w:r w:rsidR="003C72D9" w:rsidRPr="00243DC5">
            <w:rPr>
              <w:rFonts w:ascii="Times New Roman" w:hAnsi="Times New Roman"/>
              <w:sz w:val="22"/>
              <w:szCs w:val="22"/>
            </w:rPr>
            <w:t>L</w:t>
          </w:r>
          <w:r w:rsidR="004254BE" w:rsidRPr="00243DC5">
            <w:rPr>
              <w:rFonts w:ascii="Times New Roman" w:hAnsi="Times New Roman"/>
              <w:sz w:val="22"/>
              <w:szCs w:val="22"/>
            </w:rPr>
            <w:t>and</w:t>
          </w:r>
        </w:smartTag>
      </w:smartTag>
      <w:r w:rsidR="00F25C09" w:rsidRPr="00243DC5">
        <w:rPr>
          <w:rFonts w:ascii="Times New Roman" w:hAnsi="Times New Roman"/>
          <w:sz w:val="22"/>
          <w:szCs w:val="22"/>
        </w:rPr>
        <w:t>?</w:t>
      </w:r>
      <w:bookmarkEnd w:id="11"/>
    </w:p>
    <w:p w14:paraId="6E86D50F" w14:textId="77777777" w:rsidR="003858A8" w:rsidRPr="00D05F9C" w:rsidRDefault="003858A8" w:rsidP="001E1C87">
      <w:pPr>
        <w:tabs>
          <w:tab w:val="left" w:pos="1440"/>
        </w:tabs>
        <w:ind w:left="1440"/>
        <w:jc w:val="both"/>
        <w:rPr>
          <w:b/>
        </w:rPr>
      </w:pPr>
    </w:p>
    <w:p w14:paraId="45A88899" w14:textId="77777777" w:rsidR="00F25C09" w:rsidRDefault="00CC7036" w:rsidP="001E1C87">
      <w:pPr>
        <w:tabs>
          <w:tab w:val="left" w:pos="1440"/>
        </w:tabs>
        <w:ind w:left="1440"/>
        <w:jc w:val="both"/>
      </w:pPr>
      <w:r>
        <w:t xml:space="preserve">Licence </w:t>
      </w:r>
      <w:r w:rsidR="004254BE">
        <w:t>A</w:t>
      </w:r>
      <w:r w:rsidR="003858A8" w:rsidRPr="00D05F9C">
        <w:t xml:space="preserve">pplication forms are available from the Planning Department of </w:t>
      </w:r>
      <w:r w:rsidR="004254BE">
        <w:t>Longford</w:t>
      </w:r>
      <w:r w:rsidR="003858A8" w:rsidRPr="00D05F9C">
        <w:t xml:space="preserve"> County Council</w:t>
      </w:r>
      <w:r w:rsidR="00535DBF">
        <w:t xml:space="preserve"> if you wish to apply for a license to erect a </w:t>
      </w:r>
      <w:r>
        <w:t>P</w:t>
      </w:r>
      <w:r w:rsidR="00535DBF">
        <w:t xml:space="preserve">ermanent </w:t>
      </w:r>
      <w:r>
        <w:t>S</w:t>
      </w:r>
      <w:r w:rsidR="00535DBF">
        <w:t xml:space="preserve">ign on </w:t>
      </w:r>
      <w:smartTag w:uri="urn:schemas-microsoft-com:office:smarttags" w:element="place">
        <w:smartTag w:uri="urn:schemas-microsoft-com:office:smarttags" w:element="PlaceName">
          <w:r w:rsidR="003C72D9">
            <w:t>Public</w:t>
          </w:r>
        </w:smartTag>
        <w:r w:rsidR="003C72D9">
          <w:t xml:space="preserve"> </w:t>
        </w:r>
        <w:smartTag w:uri="urn:schemas-microsoft-com:office:smarttags" w:element="PlaceType">
          <w:r w:rsidR="003C72D9">
            <w:t>Lan</w:t>
          </w:r>
          <w:r w:rsidR="00535DBF">
            <w:t>d</w:t>
          </w:r>
        </w:smartTag>
      </w:smartTag>
      <w:r w:rsidR="003C72D9">
        <w:t xml:space="preserve">. </w:t>
      </w:r>
      <w:r w:rsidR="0074670A">
        <w:t xml:space="preserve">Forms may be downloaded by logging onto </w:t>
      </w:r>
      <w:hyperlink r:id="rId9" w:history="1">
        <w:r w:rsidR="0074670A" w:rsidRPr="00942BFD">
          <w:rPr>
            <w:rStyle w:val="Hyperlink"/>
          </w:rPr>
          <w:t>www.longfordcoco.ie</w:t>
        </w:r>
      </w:hyperlink>
      <w:r w:rsidR="0074670A">
        <w:t xml:space="preserve">. </w:t>
      </w:r>
      <w:r w:rsidR="0074670A" w:rsidRPr="00D05F9C">
        <w:t xml:space="preserve">The normal planning process applies. </w:t>
      </w:r>
      <w:r w:rsidR="0074670A">
        <w:t xml:space="preserve"> </w:t>
      </w:r>
    </w:p>
    <w:p w14:paraId="6D8D4200" w14:textId="77777777" w:rsidR="003858A8" w:rsidRPr="00D05F9C" w:rsidRDefault="003858A8" w:rsidP="001E1C87">
      <w:pPr>
        <w:tabs>
          <w:tab w:val="left" w:pos="1440"/>
        </w:tabs>
        <w:ind w:left="1440"/>
      </w:pPr>
    </w:p>
    <w:p w14:paraId="5F29F3D5" w14:textId="77777777" w:rsidR="00F25C09" w:rsidRPr="00243DC5" w:rsidRDefault="00307A8B" w:rsidP="00243DC5">
      <w:pPr>
        <w:pStyle w:val="Heading3"/>
        <w:ind w:left="1440"/>
        <w:rPr>
          <w:rFonts w:ascii="Times New Roman" w:hAnsi="Times New Roman"/>
          <w:sz w:val="22"/>
          <w:szCs w:val="22"/>
        </w:rPr>
      </w:pPr>
      <w:bookmarkStart w:id="12" w:name="_Toc192046124"/>
      <w:r>
        <w:rPr>
          <w:rFonts w:ascii="Times New Roman" w:hAnsi="Times New Roman"/>
          <w:sz w:val="22"/>
          <w:szCs w:val="22"/>
        </w:rPr>
        <w:t xml:space="preserve">2.3.4 </w:t>
      </w:r>
      <w:r w:rsidR="00F25C09" w:rsidRPr="00243DC5">
        <w:rPr>
          <w:rFonts w:ascii="Times New Roman" w:hAnsi="Times New Roman"/>
          <w:sz w:val="22"/>
          <w:szCs w:val="22"/>
        </w:rPr>
        <w:t xml:space="preserve">How much does a licence </w:t>
      </w:r>
      <w:r w:rsidR="003C72D9" w:rsidRPr="00243DC5">
        <w:rPr>
          <w:rFonts w:ascii="Times New Roman" w:hAnsi="Times New Roman"/>
          <w:sz w:val="22"/>
          <w:szCs w:val="22"/>
        </w:rPr>
        <w:t>to erect</w:t>
      </w:r>
      <w:r w:rsidR="00F25C09" w:rsidRPr="00243DC5">
        <w:rPr>
          <w:rFonts w:ascii="Times New Roman" w:hAnsi="Times New Roman"/>
          <w:sz w:val="22"/>
          <w:szCs w:val="22"/>
        </w:rPr>
        <w:t xml:space="preserve"> a </w:t>
      </w:r>
      <w:r w:rsidR="003C72D9" w:rsidRPr="00243DC5">
        <w:rPr>
          <w:rFonts w:ascii="Times New Roman" w:hAnsi="Times New Roman"/>
          <w:sz w:val="22"/>
          <w:szCs w:val="22"/>
        </w:rPr>
        <w:t>P</w:t>
      </w:r>
      <w:r w:rsidR="00F25C09" w:rsidRPr="00243DC5">
        <w:rPr>
          <w:rFonts w:ascii="Times New Roman" w:hAnsi="Times New Roman"/>
          <w:sz w:val="22"/>
          <w:szCs w:val="22"/>
        </w:rPr>
        <w:t xml:space="preserve">ermanent </w:t>
      </w:r>
      <w:r w:rsidR="003C72D9" w:rsidRPr="00243DC5">
        <w:rPr>
          <w:rFonts w:ascii="Times New Roman" w:hAnsi="Times New Roman"/>
          <w:sz w:val="22"/>
          <w:szCs w:val="22"/>
        </w:rPr>
        <w:t xml:space="preserve">Sign on </w:t>
      </w:r>
      <w:smartTag w:uri="urn:schemas-microsoft-com:office:smarttags" w:element="place">
        <w:smartTag w:uri="urn:schemas-microsoft-com:office:smarttags" w:element="PlaceName">
          <w:r w:rsidR="003C72D9" w:rsidRPr="00243DC5">
            <w:rPr>
              <w:rFonts w:ascii="Times New Roman" w:hAnsi="Times New Roman"/>
              <w:sz w:val="22"/>
              <w:szCs w:val="22"/>
            </w:rPr>
            <w:t>P</w:t>
          </w:r>
          <w:r w:rsidR="00F25C09" w:rsidRPr="00243DC5">
            <w:rPr>
              <w:rFonts w:ascii="Times New Roman" w:hAnsi="Times New Roman"/>
              <w:sz w:val="22"/>
              <w:szCs w:val="22"/>
            </w:rPr>
            <w:t>ublic</w:t>
          </w:r>
        </w:smartTag>
        <w:r w:rsidR="00F25C09" w:rsidRPr="00243DC5">
          <w:rPr>
            <w:rFonts w:ascii="Times New Roman" w:hAnsi="Times New Roman"/>
            <w:sz w:val="22"/>
            <w:szCs w:val="22"/>
          </w:rPr>
          <w:t xml:space="preserve"> </w:t>
        </w:r>
        <w:smartTag w:uri="urn:schemas-microsoft-com:office:smarttags" w:element="PlaceType">
          <w:r w:rsidR="003C72D9" w:rsidRPr="00243DC5">
            <w:rPr>
              <w:rFonts w:ascii="Times New Roman" w:hAnsi="Times New Roman"/>
              <w:sz w:val="22"/>
              <w:szCs w:val="22"/>
            </w:rPr>
            <w:t>L</w:t>
          </w:r>
          <w:r w:rsidR="00F25C09" w:rsidRPr="00243DC5">
            <w:rPr>
              <w:rFonts w:ascii="Times New Roman" w:hAnsi="Times New Roman"/>
              <w:sz w:val="22"/>
              <w:szCs w:val="22"/>
            </w:rPr>
            <w:t>and</w:t>
          </w:r>
        </w:smartTag>
      </w:smartTag>
      <w:r w:rsidR="003C72D9" w:rsidRPr="00243DC5">
        <w:rPr>
          <w:rFonts w:ascii="Times New Roman" w:hAnsi="Times New Roman"/>
          <w:sz w:val="22"/>
          <w:szCs w:val="22"/>
        </w:rPr>
        <w:t xml:space="preserve"> cost</w:t>
      </w:r>
      <w:r w:rsidR="00F25C09" w:rsidRPr="00243DC5">
        <w:rPr>
          <w:rFonts w:ascii="Times New Roman" w:hAnsi="Times New Roman"/>
          <w:sz w:val="22"/>
          <w:szCs w:val="22"/>
        </w:rPr>
        <w:t>?</w:t>
      </w:r>
      <w:bookmarkEnd w:id="12"/>
    </w:p>
    <w:p w14:paraId="677C19B4" w14:textId="77777777" w:rsidR="003858A8" w:rsidRPr="00D05F9C" w:rsidRDefault="003858A8" w:rsidP="001E1C87">
      <w:pPr>
        <w:tabs>
          <w:tab w:val="left" w:pos="1440"/>
        </w:tabs>
        <w:ind w:left="1440"/>
        <w:rPr>
          <w:b/>
        </w:rPr>
      </w:pPr>
    </w:p>
    <w:p w14:paraId="1EF2FABD" w14:textId="77777777" w:rsidR="003858A8" w:rsidRPr="00C85034" w:rsidRDefault="00CC7036" w:rsidP="001E1C87">
      <w:pPr>
        <w:tabs>
          <w:tab w:val="left" w:pos="1440"/>
        </w:tabs>
        <w:ind w:left="1440"/>
        <w:jc w:val="both"/>
      </w:pPr>
      <w:r w:rsidRPr="00C85034">
        <w:t>The licence fee in respect of the erection of</w:t>
      </w:r>
      <w:r w:rsidR="00535DBF" w:rsidRPr="00C85034">
        <w:t xml:space="preserve"> </w:t>
      </w:r>
      <w:r w:rsidR="003C72D9">
        <w:t>finger post directional signs</w:t>
      </w:r>
      <w:r w:rsidR="00F25C09" w:rsidRPr="00C85034">
        <w:t xml:space="preserve"> </w:t>
      </w:r>
      <w:r w:rsidRPr="00C85034">
        <w:t>is</w:t>
      </w:r>
      <w:r w:rsidR="00F25C09" w:rsidRPr="00C85034">
        <w:t xml:space="preserve"> €50</w:t>
      </w:r>
      <w:r w:rsidRPr="00C85034">
        <w:t>.00 as of July 1</w:t>
      </w:r>
      <w:r w:rsidRPr="00C85034">
        <w:rPr>
          <w:vertAlign w:val="superscript"/>
        </w:rPr>
        <w:t>st</w:t>
      </w:r>
      <w:r w:rsidRPr="00C85034">
        <w:t>, 2007.</w:t>
      </w:r>
      <w:r w:rsidR="00535DBF" w:rsidRPr="00C85034">
        <w:t xml:space="preserve"> An </w:t>
      </w:r>
      <w:r w:rsidR="00F25C09" w:rsidRPr="00C85034">
        <w:t xml:space="preserve">annual </w:t>
      </w:r>
      <w:r w:rsidR="00535DBF" w:rsidRPr="00C85034">
        <w:t xml:space="preserve">renewal fee </w:t>
      </w:r>
      <w:r w:rsidR="00F25C09" w:rsidRPr="00C85034">
        <w:t xml:space="preserve">of €25 </w:t>
      </w:r>
      <w:r w:rsidRPr="00C85034">
        <w:t>is payable</w:t>
      </w:r>
      <w:r w:rsidR="00535DBF" w:rsidRPr="00C85034">
        <w:t xml:space="preserve"> in respect of all such signs.</w:t>
      </w:r>
    </w:p>
    <w:p w14:paraId="6A89F129" w14:textId="77777777" w:rsidR="00C85034" w:rsidRPr="00C85034" w:rsidRDefault="00C85034" w:rsidP="001E1C87">
      <w:pPr>
        <w:tabs>
          <w:tab w:val="left" w:pos="1440"/>
        </w:tabs>
        <w:ind w:left="1440"/>
        <w:jc w:val="both"/>
      </w:pPr>
    </w:p>
    <w:p w14:paraId="48F59D31" w14:textId="77777777" w:rsidR="00F25C09" w:rsidRPr="00C85034" w:rsidRDefault="00C85034" w:rsidP="001E1C87">
      <w:pPr>
        <w:tabs>
          <w:tab w:val="left" w:pos="1440"/>
        </w:tabs>
        <w:ind w:left="1440"/>
        <w:jc w:val="both"/>
      </w:pPr>
      <w:r w:rsidRPr="00C85034">
        <w:t>The</w:t>
      </w:r>
      <w:r w:rsidR="00F25C09" w:rsidRPr="00C85034">
        <w:t xml:space="preserve"> licence </w:t>
      </w:r>
      <w:r w:rsidR="00397262" w:rsidRPr="00C85034">
        <w:t xml:space="preserve">fee in respect of any other </w:t>
      </w:r>
      <w:r w:rsidRPr="00C85034">
        <w:t>Permanent S</w:t>
      </w:r>
      <w:r w:rsidR="00397262" w:rsidRPr="00C85034">
        <w:t xml:space="preserve">ign that is to be erected on </w:t>
      </w:r>
      <w:smartTag w:uri="urn:schemas-microsoft-com:office:smarttags" w:element="place">
        <w:smartTag w:uri="urn:schemas-microsoft-com:office:smarttags" w:element="PlaceName">
          <w:r w:rsidRPr="00C85034">
            <w:t>Public</w:t>
          </w:r>
        </w:smartTag>
        <w:r w:rsidRPr="00C85034">
          <w:t xml:space="preserve"> </w:t>
        </w:r>
        <w:smartTag w:uri="urn:schemas-microsoft-com:office:smarttags" w:element="PlaceType">
          <w:r w:rsidRPr="00C85034">
            <w:t>L</w:t>
          </w:r>
          <w:r w:rsidR="00397262" w:rsidRPr="00C85034">
            <w:t>and</w:t>
          </w:r>
        </w:smartTag>
      </w:smartTag>
      <w:r w:rsidR="00397262" w:rsidRPr="00C85034">
        <w:t xml:space="preserve"> costs €654</w:t>
      </w:r>
      <w:r w:rsidRPr="00C85034">
        <w:t>.00 as of July 1</w:t>
      </w:r>
      <w:r w:rsidRPr="00C85034">
        <w:rPr>
          <w:vertAlign w:val="superscript"/>
        </w:rPr>
        <w:t>st</w:t>
      </w:r>
      <w:r w:rsidRPr="00C85034">
        <w:t>, 2007</w:t>
      </w:r>
      <w:r w:rsidR="00397262" w:rsidRPr="00C85034">
        <w:t>.</w:t>
      </w:r>
      <w:r w:rsidR="00C36340" w:rsidRPr="00C85034">
        <w:t xml:space="preserve"> No annual renewal fee applies in respect of</w:t>
      </w:r>
      <w:r w:rsidRPr="00C85034">
        <w:t xml:space="preserve"> signs for</w:t>
      </w:r>
      <w:r w:rsidR="00C36340" w:rsidRPr="00C85034">
        <w:t xml:space="preserve"> which the €654</w:t>
      </w:r>
      <w:r w:rsidRPr="00C85034">
        <w:t xml:space="preserve">.00 </w:t>
      </w:r>
      <w:r w:rsidR="00C36340" w:rsidRPr="00C85034">
        <w:t xml:space="preserve">application fee </w:t>
      </w:r>
      <w:r w:rsidRPr="00C85034">
        <w:t>has been paid</w:t>
      </w:r>
      <w:r w:rsidR="00C36340" w:rsidRPr="00C85034">
        <w:t>.</w:t>
      </w:r>
    </w:p>
    <w:p w14:paraId="119C3ED7" w14:textId="77777777" w:rsidR="00C85034" w:rsidRPr="00C85034" w:rsidRDefault="00C85034" w:rsidP="001E1C87">
      <w:pPr>
        <w:tabs>
          <w:tab w:val="left" w:pos="1440"/>
        </w:tabs>
        <w:ind w:left="1440"/>
        <w:jc w:val="both"/>
      </w:pPr>
    </w:p>
    <w:p w14:paraId="32237002" w14:textId="77777777" w:rsidR="00C85034" w:rsidRPr="00C85034" w:rsidRDefault="00C85034" w:rsidP="001E1C87">
      <w:pPr>
        <w:tabs>
          <w:tab w:val="left" w:pos="1440"/>
        </w:tabs>
        <w:ind w:left="1440"/>
        <w:jc w:val="both"/>
      </w:pPr>
      <w:r w:rsidRPr="00C85034">
        <w:t xml:space="preserve">The charges set out above are subject to review from time to time. </w:t>
      </w:r>
    </w:p>
    <w:p w14:paraId="148CD585" w14:textId="77777777" w:rsidR="00F25C09" w:rsidRPr="00D05F9C" w:rsidRDefault="00F25C09" w:rsidP="003858A8">
      <w:pPr>
        <w:ind w:left="720"/>
      </w:pPr>
    </w:p>
    <w:p w14:paraId="79E80C28" w14:textId="77777777" w:rsidR="003C72D9" w:rsidRPr="00243DC5" w:rsidRDefault="00307A8B" w:rsidP="00243DC5">
      <w:pPr>
        <w:pStyle w:val="Heading3"/>
        <w:ind w:left="1440"/>
        <w:rPr>
          <w:rFonts w:ascii="Times New Roman" w:hAnsi="Times New Roman"/>
          <w:sz w:val="22"/>
          <w:szCs w:val="22"/>
        </w:rPr>
      </w:pPr>
      <w:bookmarkStart w:id="13" w:name="_Toc192046125"/>
      <w:r>
        <w:rPr>
          <w:rFonts w:ascii="Times New Roman" w:hAnsi="Times New Roman"/>
          <w:sz w:val="22"/>
          <w:szCs w:val="22"/>
        </w:rPr>
        <w:lastRenderedPageBreak/>
        <w:t xml:space="preserve">2.3.5 </w:t>
      </w:r>
      <w:r w:rsidR="00943324" w:rsidRPr="00243DC5">
        <w:rPr>
          <w:rFonts w:ascii="Times New Roman" w:hAnsi="Times New Roman"/>
          <w:sz w:val="22"/>
          <w:szCs w:val="22"/>
        </w:rPr>
        <w:t xml:space="preserve">What Enforcement Action may be taken if a </w:t>
      </w:r>
      <w:r w:rsidR="00C85034" w:rsidRPr="00243DC5">
        <w:rPr>
          <w:rFonts w:ascii="Times New Roman" w:hAnsi="Times New Roman"/>
          <w:sz w:val="22"/>
          <w:szCs w:val="22"/>
        </w:rPr>
        <w:t>P</w:t>
      </w:r>
      <w:r w:rsidR="00943324" w:rsidRPr="00243DC5">
        <w:rPr>
          <w:rFonts w:ascii="Times New Roman" w:hAnsi="Times New Roman"/>
          <w:sz w:val="22"/>
          <w:szCs w:val="22"/>
        </w:rPr>
        <w:t xml:space="preserve">ermanent </w:t>
      </w:r>
      <w:r w:rsidR="00C85034" w:rsidRPr="00243DC5">
        <w:rPr>
          <w:rFonts w:ascii="Times New Roman" w:hAnsi="Times New Roman"/>
          <w:sz w:val="22"/>
          <w:szCs w:val="22"/>
        </w:rPr>
        <w:t>S</w:t>
      </w:r>
      <w:r w:rsidR="00943324" w:rsidRPr="00243DC5">
        <w:rPr>
          <w:rFonts w:ascii="Times New Roman" w:hAnsi="Times New Roman"/>
          <w:sz w:val="22"/>
          <w:szCs w:val="22"/>
        </w:rPr>
        <w:t xml:space="preserve">ign is erected on </w:t>
      </w:r>
      <w:smartTag w:uri="urn:schemas-microsoft-com:office:smarttags" w:element="place">
        <w:smartTag w:uri="urn:schemas-microsoft-com:office:smarttags" w:element="PlaceName">
          <w:r w:rsidR="00C85034" w:rsidRPr="00243DC5">
            <w:rPr>
              <w:rFonts w:ascii="Times New Roman" w:hAnsi="Times New Roman"/>
              <w:sz w:val="22"/>
              <w:szCs w:val="22"/>
            </w:rPr>
            <w:t>P</w:t>
          </w:r>
          <w:r w:rsidR="00943324" w:rsidRPr="00243DC5">
            <w:rPr>
              <w:rFonts w:ascii="Times New Roman" w:hAnsi="Times New Roman"/>
              <w:sz w:val="22"/>
              <w:szCs w:val="22"/>
            </w:rPr>
            <w:t>ublic</w:t>
          </w:r>
        </w:smartTag>
        <w:r w:rsidR="00943324" w:rsidRPr="00243DC5">
          <w:rPr>
            <w:rFonts w:ascii="Times New Roman" w:hAnsi="Times New Roman"/>
            <w:sz w:val="22"/>
            <w:szCs w:val="22"/>
          </w:rPr>
          <w:t xml:space="preserve"> </w:t>
        </w:r>
        <w:smartTag w:uri="urn:schemas-microsoft-com:office:smarttags" w:element="PlaceType">
          <w:r w:rsidR="00C85034" w:rsidRPr="00243DC5">
            <w:rPr>
              <w:rFonts w:ascii="Times New Roman" w:hAnsi="Times New Roman"/>
              <w:sz w:val="22"/>
              <w:szCs w:val="22"/>
            </w:rPr>
            <w:t>L</w:t>
          </w:r>
          <w:r w:rsidR="00943324" w:rsidRPr="00243DC5">
            <w:rPr>
              <w:rFonts w:ascii="Times New Roman" w:hAnsi="Times New Roman"/>
              <w:sz w:val="22"/>
              <w:szCs w:val="22"/>
            </w:rPr>
            <w:t>and</w:t>
          </w:r>
        </w:smartTag>
      </w:smartTag>
      <w:r w:rsidR="00943324" w:rsidRPr="00243DC5">
        <w:rPr>
          <w:rFonts w:ascii="Times New Roman" w:hAnsi="Times New Roman"/>
          <w:sz w:val="22"/>
          <w:szCs w:val="22"/>
        </w:rPr>
        <w:t xml:space="preserve"> without the necessary licence?</w:t>
      </w:r>
      <w:bookmarkEnd w:id="13"/>
    </w:p>
    <w:p w14:paraId="56274740" w14:textId="77777777" w:rsidR="001E1C87" w:rsidRDefault="001E1C87" w:rsidP="001E1C87">
      <w:pPr>
        <w:tabs>
          <w:tab w:val="left" w:pos="1440"/>
        </w:tabs>
        <w:ind w:left="1440"/>
        <w:rPr>
          <w:b/>
        </w:rPr>
      </w:pPr>
    </w:p>
    <w:p w14:paraId="3BE551AB" w14:textId="77777777" w:rsidR="0089001C" w:rsidRDefault="0000209D" w:rsidP="001E1C87">
      <w:pPr>
        <w:tabs>
          <w:tab w:val="left" w:pos="1440"/>
        </w:tabs>
        <w:ind w:left="1440"/>
      </w:pPr>
      <w:r>
        <w:t>Environmental</w:t>
      </w:r>
      <w:r w:rsidR="00C85034">
        <w:t xml:space="preserve"> legislation provides f</w:t>
      </w:r>
      <w:r w:rsidR="00943324">
        <w:t xml:space="preserve">or the taking of </w:t>
      </w:r>
      <w:r w:rsidR="00C85034">
        <w:t>E</w:t>
      </w:r>
      <w:r w:rsidR="00943324">
        <w:t xml:space="preserve">nforcement Action in circumstances where </w:t>
      </w:r>
      <w:r w:rsidR="00C85034">
        <w:t>Permanent S</w:t>
      </w:r>
      <w:r w:rsidR="00943324">
        <w:t xml:space="preserve">igns are erected on </w:t>
      </w:r>
      <w:smartTag w:uri="urn:schemas-microsoft-com:office:smarttags" w:element="place">
        <w:smartTag w:uri="urn:schemas-microsoft-com:office:smarttags" w:element="PlaceName">
          <w:r w:rsidR="00C85034">
            <w:t>Public</w:t>
          </w:r>
        </w:smartTag>
        <w:r w:rsidR="00C85034">
          <w:t xml:space="preserve"> </w:t>
        </w:r>
        <w:smartTag w:uri="urn:schemas-microsoft-com:office:smarttags" w:element="PlaceType">
          <w:r w:rsidR="00C85034">
            <w:t>L</w:t>
          </w:r>
          <w:r w:rsidR="00943324">
            <w:t>and</w:t>
          </w:r>
        </w:smartTag>
      </w:smartTag>
      <w:r w:rsidR="00943324">
        <w:t xml:space="preserve"> without the necessary</w:t>
      </w:r>
      <w:r w:rsidR="00C85034">
        <w:t xml:space="preserve"> licence having been obtained</w:t>
      </w:r>
      <w:r w:rsidR="00F25C09" w:rsidRPr="00D05F9C">
        <w:t xml:space="preserve">. </w:t>
      </w:r>
      <w:r w:rsidR="00943324">
        <w:t>A</w:t>
      </w:r>
      <w:r w:rsidR="00F25C09" w:rsidRPr="00D05F9C">
        <w:t xml:space="preserve"> person, company or business responsible for erecting unauthorised signs on </w:t>
      </w:r>
      <w:smartTag w:uri="urn:schemas-microsoft-com:office:smarttags" w:element="place">
        <w:smartTag w:uri="urn:schemas-microsoft-com:office:smarttags" w:element="PlaceName">
          <w:r w:rsidR="003C72D9">
            <w:t>P</w:t>
          </w:r>
          <w:r w:rsidR="00F25C09" w:rsidRPr="00D05F9C">
            <w:t>ublic</w:t>
          </w:r>
        </w:smartTag>
        <w:r w:rsidR="00F25C09" w:rsidRPr="00D05F9C">
          <w:t xml:space="preserve"> </w:t>
        </w:r>
        <w:smartTag w:uri="urn:schemas-microsoft-com:office:smarttags" w:element="PlaceType">
          <w:r w:rsidR="003C72D9">
            <w:t>Land</w:t>
          </w:r>
        </w:smartTag>
      </w:smartTag>
      <w:r w:rsidR="00F25C09" w:rsidRPr="00D05F9C">
        <w:t xml:space="preserve"> </w:t>
      </w:r>
      <w:r w:rsidR="00943324">
        <w:t>may</w:t>
      </w:r>
      <w:r w:rsidR="003C72D9">
        <w:t xml:space="preserve"> be issued with a Litter Fine</w:t>
      </w:r>
      <w:r w:rsidR="00943324">
        <w:t>. A</w:t>
      </w:r>
      <w:r w:rsidR="00C85034">
        <w:t xml:space="preserve"> </w:t>
      </w:r>
      <w:r w:rsidR="00943324">
        <w:t xml:space="preserve">fine </w:t>
      </w:r>
      <w:r w:rsidR="00C85034">
        <w:t>of</w:t>
      </w:r>
      <w:r w:rsidR="00943324">
        <w:t xml:space="preserve"> </w:t>
      </w:r>
      <w:r w:rsidR="00F25C09" w:rsidRPr="00D05F9C">
        <w:t>€15</w:t>
      </w:r>
      <w:r w:rsidR="00556D8B">
        <w:t>0</w:t>
      </w:r>
      <w:r w:rsidR="00F25C09" w:rsidRPr="00D05F9C">
        <w:t>.00</w:t>
      </w:r>
      <w:r w:rsidR="00C85034">
        <w:t xml:space="preserve"> may be imposed in respect of each </w:t>
      </w:r>
      <w:r w:rsidR="002F750E">
        <w:t>unauthorised sign that is erected</w:t>
      </w:r>
      <w:r w:rsidR="00943324">
        <w:t xml:space="preserve">.  In addition to paying the </w:t>
      </w:r>
      <w:r w:rsidR="003C72D9">
        <w:t>Litter F</w:t>
      </w:r>
      <w:r w:rsidR="00943324">
        <w:t>ine, the person</w:t>
      </w:r>
      <w:r>
        <w:t>,</w:t>
      </w:r>
      <w:r w:rsidR="00943324">
        <w:t xml:space="preserve"> </w:t>
      </w:r>
      <w:r w:rsidR="002F750E" w:rsidRPr="00D05F9C">
        <w:t xml:space="preserve">company or business </w:t>
      </w:r>
      <w:r w:rsidR="00943324">
        <w:t xml:space="preserve">responsible for erecting the unauthorised sign may also be requested to remove it within 7 days. </w:t>
      </w:r>
      <w:r w:rsidR="00F25C09" w:rsidRPr="00D05F9C">
        <w:t xml:space="preserve"> Failure to comply with </w:t>
      </w:r>
      <w:r w:rsidR="002F750E">
        <w:t>such a</w:t>
      </w:r>
      <w:r w:rsidR="00F25C09" w:rsidRPr="00D05F9C">
        <w:t xml:space="preserve"> request </w:t>
      </w:r>
      <w:r w:rsidR="00943324">
        <w:t xml:space="preserve">may </w:t>
      </w:r>
      <w:r w:rsidR="00F25C09" w:rsidRPr="00D05F9C">
        <w:t xml:space="preserve">result in further </w:t>
      </w:r>
      <w:r w:rsidR="003C72D9">
        <w:t>Litter F</w:t>
      </w:r>
      <w:r w:rsidR="00F25C09" w:rsidRPr="00D05F9C">
        <w:t>ines being i</w:t>
      </w:r>
      <w:r w:rsidR="002F750E">
        <w:t>mposed</w:t>
      </w:r>
      <w:r w:rsidR="00F25C09" w:rsidRPr="00D05F9C">
        <w:t xml:space="preserve">. </w:t>
      </w:r>
      <w:r w:rsidR="002F750E">
        <w:t xml:space="preserve">Permanent </w:t>
      </w:r>
      <w:r w:rsidR="0036560C">
        <w:t>S</w:t>
      </w:r>
      <w:r w:rsidR="00F25C09" w:rsidRPr="00D05F9C">
        <w:t xml:space="preserve">igns erected without </w:t>
      </w:r>
      <w:r w:rsidR="0036560C">
        <w:t xml:space="preserve">the </w:t>
      </w:r>
      <w:r w:rsidR="002F750E">
        <w:t>required</w:t>
      </w:r>
      <w:r w:rsidR="00F25C09" w:rsidRPr="00D05F9C">
        <w:t xml:space="preserve"> licence on </w:t>
      </w:r>
      <w:r w:rsidR="002F750E">
        <w:t>P</w:t>
      </w:r>
      <w:r w:rsidR="00F25C09" w:rsidRPr="00D05F9C">
        <w:t xml:space="preserve">ublic </w:t>
      </w:r>
      <w:r w:rsidR="002F750E">
        <w:t>Lands</w:t>
      </w:r>
      <w:r w:rsidR="00F25C09" w:rsidRPr="00D05F9C">
        <w:t xml:space="preserve"> </w:t>
      </w:r>
      <w:r w:rsidR="0036560C">
        <w:t>may</w:t>
      </w:r>
      <w:r w:rsidR="00F25C09" w:rsidRPr="00D05F9C">
        <w:t xml:space="preserve"> be removed</w:t>
      </w:r>
      <w:r w:rsidR="002F750E">
        <w:t xml:space="preserve"> by the County Council</w:t>
      </w:r>
      <w:r w:rsidR="00F25C09" w:rsidRPr="00D05F9C">
        <w:t xml:space="preserve">.  </w:t>
      </w:r>
      <w:r w:rsidR="0036560C">
        <w:t xml:space="preserve">The </w:t>
      </w:r>
      <w:r w:rsidR="002F750E">
        <w:t xml:space="preserve">County Council may </w:t>
      </w:r>
      <w:r>
        <w:t xml:space="preserve">also </w:t>
      </w:r>
      <w:r w:rsidR="002F750E">
        <w:t xml:space="preserve">seek to recover any costs it incurs in </w:t>
      </w:r>
      <w:r w:rsidR="0036560C">
        <w:t>removing unauthorised signs</w:t>
      </w:r>
      <w:r w:rsidR="002F750E">
        <w:t>. (S</w:t>
      </w:r>
      <w:r w:rsidR="002262BD">
        <w:t>ee Appendix 3:</w:t>
      </w:r>
      <w:r w:rsidR="00F25C09" w:rsidRPr="00D05F9C">
        <w:t xml:space="preserve"> </w:t>
      </w:r>
      <w:r w:rsidR="004254BE">
        <w:t>Recovery of Costs, Unpaid Fines and Schedule of Charges</w:t>
      </w:r>
      <w:r w:rsidR="00F25C09" w:rsidRPr="00D05F9C">
        <w:t>)</w:t>
      </w:r>
      <w:r w:rsidR="003858A8">
        <w:t>.</w:t>
      </w:r>
      <w:r w:rsidR="0074670A">
        <w:t xml:space="preserve">  </w:t>
      </w:r>
    </w:p>
    <w:p w14:paraId="677AEAC8" w14:textId="77777777" w:rsidR="003C72D9" w:rsidRDefault="003C72D9" w:rsidP="001E1C87">
      <w:pPr>
        <w:tabs>
          <w:tab w:val="left" w:pos="1440"/>
        </w:tabs>
        <w:ind w:left="1440"/>
      </w:pPr>
    </w:p>
    <w:p w14:paraId="718DD671" w14:textId="77777777" w:rsidR="00F25C09" w:rsidRPr="00EE2D95" w:rsidRDefault="00710A55" w:rsidP="00EE2D95">
      <w:pPr>
        <w:pStyle w:val="Heading1"/>
        <w:rPr>
          <w:rFonts w:ascii="Times New Roman" w:hAnsi="Times New Roman" w:cs="Times New Roman"/>
          <w:sz w:val="26"/>
          <w:szCs w:val="26"/>
        </w:rPr>
      </w:pPr>
      <w:bookmarkStart w:id="14" w:name="_Toc192046126"/>
      <w:r w:rsidRPr="00EE2D95">
        <w:rPr>
          <w:rFonts w:ascii="Times New Roman" w:hAnsi="Times New Roman" w:cs="Times New Roman"/>
          <w:sz w:val="26"/>
          <w:szCs w:val="26"/>
        </w:rPr>
        <w:t>3.0</w:t>
      </w:r>
      <w:r w:rsidRPr="00EE2D95">
        <w:rPr>
          <w:rFonts w:ascii="Times New Roman" w:hAnsi="Times New Roman" w:cs="Times New Roman"/>
          <w:sz w:val="26"/>
          <w:szCs w:val="26"/>
        </w:rPr>
        <w:tab/>
        <w:t>TEMPORARY SIGNS</w:t>
      </w:r>
      <w:bookmarkEnd w:id="14"/>
    </w:p>
    <w:p w14:paraId="69689A72" w14:textId="77777777" w:rsidR="00F25C09" w:rsidRPr="00D05F9C" w:rsidRDefault="00F25C09">
      <w:pPr>
        <w:rPr>
          <w:b/>
        </w:rPr>
      </w:pPr>
    </w:p>
    <w:p w14:paraId="6CF9E8BE" w14:textId="77777777" w:rsidR="00475AA7" w:rsidRPr="00D05F9C" w:rsidRDefault="00475AA7" w:rsidP="00475AA7">
      <w:pPr>
        <w:ind w:left="720"/>
        <w:jc w:val="both"/>
      </w:pPr>
      <w:r>
        <w:t>For the purposes of this policy document</w:t>
      </w:r>
      <w:r w:rsidR="00556D8B">
        <w:t>,</w:t>
      </w:r>
      <w:r>
        <w:t xml:space="preserve"> signs which are erected</w:t>
      </w:r>
      <w:r w:rsidRPr="00D05F9C">
        <w:t xml:space="preserve">, where the </w:t>
      </w:r>
      <w:r>
        <w:t xml:space="preserve">intention is that the </w:t>
      </w:r>
      <w:r w:rsidRPr="00D05F9C">
        <w:t>sign</w:t>
      </w:r>
      <w:r>
        <w:t xml:space="preserve"> will be in position for </w:t>
      </w:r>
      <w:r w:rsidR="00E954AA">
        <w:t>a period</w:t>
      </w:r>
      <w:r>
        <w:t xml:space="preserve"> </w:t>
      </w:r>
      <w:r w:rsidRPr="00475AA7">
        <w:rPr>
          <w:b/>
        </w:rPr>
        <w:t xml:space="preserve">not </w:t>
      </w:r>
      <w:r>
        <w:rPr>
          <w:b/>
        </w:rPr>
        <w:t>ex</w:t>
      </w:r>
      <w:r w:rsidRPr="00D05F9C">
        <w:rPr>
          <w:b/>
        </w:rPr>
        <w:t>ceed</w:t>
      </w:r>
      <w:r>
        <w:rPr>
          <w:b/>
        </w:rPr>
        <w:t>ing</w:t>
      </w:r>
      <w:r w:rsidRPr="00D05F9C">
        <w:rPr>
          <w:b/>
        </w:rPr>
        <w:t xml:space="preserve"> 1 month</w:t>
      </w:r>
      <w:r w:rsidR="00556D8B">
        <w:rPr>
          <w:b/>
        </w:rPr>
        <w:t>,</w:t>
      </w:r>
      <w:r>
        <w:t xml:space="preserve"> will be considered to be</w:t>
      </w:r>
      <w:r w:rsidRPr="00475AA7">
        <w:rPr>
          <w:b/>
        </w:rPr>
        <w:t xml:space="preserve"> </w:t>
      </w:r>
      <w:r>
        <w:rPr>
          <w:b/>
        </w:rPr>
        <w:t>Temporary</w:t>
      </w:r>
      <w:r w:rsidRPr="00D05F9C">
        <w:rPr>
          <w:b/>
        </w:rPr>
        <w:t xml:space="preserve"> </w:t>
      </w:r>
      <w:r>
        <w:rPr>
          <w:b/>
        </w:rPr>
        <w:t>S</w:t>
      </w:r>
      <w:r w:rsidRPr="00D05F9C">
        <w:rPr>
          <w:b/>
        </w:rPr>
        <w:t>igns</w:t>
      </w:r>
      <w:r>
        <w:rPr>
          <w:b/>
        </w:rPr>
        <w:t>.</w:t>
      </w:r>
      <w:r w:rsidRPr="00D05F9C">
        <w:t xml:space="preserve"> </w:t>
      </w:r>
    </w:p>
    <w:p w14:paraId="4A62BF5A" w14:textId="77777777" w:rsidR="00475AA7" w:rsidRDefault="00475AA7" w:rsidP="00AD4D22">
      <w:pPr>
        <w:ind w:left="720"/>
        <w:jc w:val="both"/>
      </w:pPr>
    </w:p>
    <w:p w14:paraId="4953C320" w14:textId="77777777" w:rsidR="00403105" w:rsidRDefault="00475AA7" w:rsidP="00E954AA">
      <w:pPr>
        <w:ind w:left="720"/>
        <w:rPr>
          <w:b/>
        </w:rPr>
      </w:pPr>
      <w:r>
        <w:t>In general</w:t>
      </w:r>
      <w:r w:rsidR="00556D8B">
        <w:t>,</w:t>
      </w:r>
      <w:r w:rsidR="00F25C09" w:rsidRPr="00D05F9C">
        <w:t xml:space="preserve"> signs erected on flimsy structures </w:t>
      </w:r>
      <w:r w:rsidR="00E33EBB">
        <w:t>or</w:t>
      </w:r>
      <w:r w:rsidR="00F25C09" w:rsidRPr="00D05F9C">
        <w:t xml:space="preserve"> made of materials </w:t>
      </w:r>
      <w:r>
        <w:t>which are not durable,</w:t>
      </w:r>
      <w:r w:rsidR="00F25C09" w:rsidRPr="00D05F9C">
        <w:t xml:space="preserve"> such as paper, corri-board, timber or light plastic</w:t>
      </w:r>
      <w:r w:rsidR="00E954AA">
        <w:t>, will be considered to be Temporary Signs.</w:t>
      </w:r>
      <w:r w:rsidR="00E33EBB">
        <w:t xml:space="preserve"> </w:t>
      </w:r>
    </w:p>
    <w:p w14:paraId="2D717DE4" w14:textId="77777777" w:rsidR="00E954AA" w:rsidRDefault="00E954AA" w:rsidP="00403105">
      <w:pPr>
        <w:ind w:firstLine="720"/>
        <w:jc w:val="both"/>
      </w:pPr>
    </w:p>
    <w:p w14:paraId="75F75071" w14:textId="77777777" w:rsidR="00F25C09" w:rsidRDefault="00E954AA" w:rsidP="00E954AA">
      <w:pPr>
        <w:ind w:left="720"/>
        <w:jc w:val="both"/>
      </w:pPr>
      <w:r>
        <w:t>The following are e</w:t>
      </w:r>
      <w:r w:rsidR="00403105">
        <w:t>xamples of</w:t>
      </w:r>
      <w:r w:rsidR="00F25C09" w:rsidRPr="00D05F9C">
        <w:t xml:space="preserve"> </w:t>
      </w:r>
      <w:r>
        <w:t xml:space="preserve">signs that are considered to come within </w:t>
      </w:r>
      <w:r w:rsidR="00556D8B">
        <w:t>the category of Temporary Signs:-</w:t>
      </w:r>
    </w:p>
    <w:p w14:paraId="2BD5FD3B" w14:textId="77777777" w:rsidR="00403105" w:rsidRPr="00D05F9C" w:rsidRDefault="00403105" w:rsidP="00403105">
      <w:pPr>
        <w:ind w:left="720"/>
        <w:jc w:val="both"/>
      </w:pPr>
    </w:p>
    <w:p w14:paraId="4B6095C7" w14:textId="77777777" w:rsidR="00403105" w:rsidRPr="00D31445" w:rsidRDefault="00403105" w:rsidP="00403105">
      <w:pPr>
        <w:numPr>
          <w:ilvl w:val="0"/>
          <w:numId w:val="6"/>
        </w:numPr>
        <w:jc w:val="both"/>
        <w:rPr>
          <w:lang w:val="en-IE"/>
        </w:rPr>
      </w:pPr>
      <w:r w:rsidRPr="00D31445">
        <w:rPr>
          <w:lang w:val="en-IE"/>
        </w:rPr>
        <w:t>Small advertisem</w:t>
      </w:r>
      <w:r>
        <w:rPr>
          <w:lang w:val="en-IE"/>
        </w:rPr>
        <w:t>ent signs</w:t>
      </w:r>
      <w:r w:rsidR="00262FA3">
        <w:rPr>
          <w:lang w:val="en-IE"/>
        </w:rPr>
        <w:t xml:space="preserve"> which may be</w:t>
      </w:r>
      <w:r>
        <w:rPr>
          <w:lang w:val="en-IE"/>
        </w:rPr>
        <w:t xml:space="preserve"> stand alone</w:t>
      </w:r>
      <w:r w:rsidR="00262FA3">
        <w:rPr>
          <w:lang w:val="en-IE"/>
        </w:rPr>
        <w:t>,</w:t>
      </w:r>
      <w:r>
        <w:rPr>
          <w:lang w:val="en-IE"/>
        </w:rPr>
        <w:t xml:space="preserve"> </w:t>
      </w:r>
      <w:r w:rsidR="00262FA3">
        <w:rPr>
          <w:lang w:val="en-IE"/>
        </w:rPr>
        <w:t xml:space="preserve">or affixed to existing signs or </w:t>
      </w:r>
      <w:r w:rsidR="003C72D9">
        <w:rPr>
          <w:lang w:val="en-IE"/>
        </w:rPr>
        <w:t xml:space="preserve">existing display </w:t>
      </w:r>
      <w:r w:rsidR="00262FA3">
        <w:rPr>
          <w:lang w:val="en-IE"/>
        </w:rPr>
        <w:t>boards.</w:t>
      </w:r>
    </w:p>
    <w:p w14:paraId="535EC8DC" w14:textId="77777777" w:rsidR="00403105" w:rsidRPr="00D31445" w:rsidRDefault="00403105" w:rsidP="00403105">
      <w:pPr>
        <w:numPr>
          <w:ilvl w:val="0"/>
          <w:numId w:val="6"/>
        </w:numPr>
        <w:jc w:val="both"/>
        <w:rPr>
          <w:lang w:val="en-IE"/>
        </w:rPr>
      </w:pPr>
      <w:r w:rsidRPr="00D31445">
        <w:rPr>
          <w:lang w:val="en-IE"/>
        </w:rPr>
        <w:t xml:space="preserve">Sandwich board signs or other similar signs. </w:t>
      </w:r>
    </w:p>
    <w:p w14:paraId="764C8A64" w14:textId="77777777" w:rsidR="00403105" w:rsidRPr="00D31445" w:rsidRDefault="00403105" w:rsidP="00403105">
      <w:pPr>
        <w:numPr>
          <w:ilvl w:val="0"/>
          <w:numId w:val="6"/>
        </w:numPr>
        <w:jc w:val="both"/>
        <w:rPr>
          <w:lang w:val="en-IE"/>
        </w:rPr>
      </w:pPr>
      <w:r w:rsidRPr="00D31445">
        <w:rPr>
          <w:lang w:val="en-IE"/>
        </w:rPr>
        <w:t>Billboard type signs.</w:t>
      </w:r>
    </w:p>
    <w:p w14:paraId="716622CC" w14:textId="77777777" w:rsidR="00403105" w:rsidRPr="00D31445" w:rsidRDefault="00403105" w:rsidP="00403105">
      <w:pPr>
        <w:numPr>
          <w:ilvl w:val="0"/>
          <w:numId w:val="6"/>
        </w:numPr>
        <w:jc w:val="both"/>
        <w:rPr>
          <w:lang w:val="en-IE"/>
        </w:rPr>
      </w:pPr>
      <w:r w:rsidRPr="00D31445">
        <w:rPr>
          <w:lang w:val="en-IE"/>
        </w:rPr>
        <w:t>Signs mounted on trailers.</w:t>
      </w:r>
    </w:p>
    <w:p w14:paraId="7651F1B4" w14:textId="77777777" w:rsidR="00403105" w:rsidRPr="00D31445" w:rsidRDefault="00403105" w:rsidP="00403105">
      <w:pPr>
        <w:numPr>
          <w:ilvl w:val="0"/>
          <w:numId w:val="6"/>
        </w:numPr>
        <w:jc w:val="both"/>
        <w:rPr>
          <w:lang w:val="en-IE"/>
        </w:rPr>
      </w:pPr>
      <w:r w:rsidRPr="00D31445">
        <w:rPr>
          <w:lang w:val="en-IE"/>
        </w:rPr>
        <w:t>Signs mounted on motorised vehicles.</w:t>
      </w:r>
    </w:p>
    <w:p w14:paraId="40B28180" w14:textId="77777777" w:rsidR="00403105" w:rsidRPr="00D31445" w:rsidRDefault="00403105" w:rsidP="00403105">
      <w:pPr>
        <w:numPr>
          <w:ilvl w:val="0"/>
          <w:numId w:val="6"/>
        </w:numPr>
        <w:jc w:val="both"/>
        <w:rPr>
          <w:lang w:val="en-IE"/>
        </w:rPr>
      </w:pPr>
      <w:r w:rsidRPr="00D31445">
        <w:rPr>
          <w:lang w:val="en-IE"/>
        </w:rPr>
        <w:t>Bridge drapings.</w:t>
      </w:r>
    </w:p>
    <w:p w14:paraId="1B1ECFC3" w14:textId="77777777" w:rsidR="00403105" w:rsidRDefault="00262FA3" w:rsidP="00403105">
      <w:pPr>
        <w:numPr>
          <w:ilvl w:val="0"/>
          <w:numId w:val="6"/>
        </w:numPr>
        <w:jc w:val="both"/>
      </w:pPr>
      <w:r>
        <w:t>Signs advertising c</w:t>
      </w:r>
      <w:r w:rsidR="00403105" w:rsidRPr="00D31445">
        <w:t>ars for sale</w:t>
      </w:r>
    </w:p>
    <w:p w14:paraId="08153187" w14:textId="77777777" w:rsidR="00B557F6" w:rsidRPr="00AD4D22" w:rsidRDefault="00B557F6" w:rsidP="00AD4D22">
      <w:pPr>
        <w:jc w:val="both"/>
        <w:rPr>
          <w:lang w:val="en-IE"/>
        </w:rPr>
      </w:pPr>
    </w:p>
    <w:p w14:paraId="3019B8AC" w14:textId="77777777" w:rsidR="00650BD7" w:rsidRDefault="003D4336" w:rsidP="00650BD7">
      <w:pPr>
        <w:ind w:left="720"/>
        <w:jc w:val="both"/>
      </w:pPr>
      <w:r>
        <w:t xml:space="preserve">Generally speaking signs </w:t>
      </w:r>
      <w:r w:rsidR="00E954AA">
        <w:t xml:space="preserve">that are </w:t>
      </w:r>
      <w:r>
        <w:t xml:space="preserve">erected in order to advertise events </w:t>
      </w:r>
      <w:r w:rsidR="00650BD7">
        <w:t>that are to take place are considered to come within the category of Temporary Signs. In particular</w:t>
      </w:r>
      <w:r w:rsidR="00556D8B">
        <w:t>,</w:t>
      </w:r>
      <w:r w:rsidR="00650BD7">
        <w:t xml:space="preserve"> signs relating to events of the following nature are c</w:t>
      </w:r>
      <w:r w:rsidR="00556D8B">
        <w:t>onsidered to be Temporary Signs:-</w:t>
      </w:r>
    </w:p>
    <w:p w14:paraId="65CE73E7" w14:textId="77777777" w:rsidR="00403105" w:rsidRPr="00403105" w:rsidRDefault="00403105" w:rsidP="00403105">
      <w:pPr>
        <w:tabs>
          <w:tab w:val="num" w:pos="720"/>
        </w:tabs>
        <w:jc w:val="both"/>
      </w:pPr>
    </w:p>
    <w:p w14:paraId="3C414174" w14:textId="77777777" w:rsidR="00F25C09" w:rsidRPr="00D05F9C" w:rsidRDefault="00F25C09" w:rsidP="00403105">
      <w:pPr>
        <w:numPr>
          <w:ilvl w:val="0"/>
          <w:numId w:val="2"/>
        </w:numPr>
        <w:tabs>
          <w:tab w:val="clear" w:pos="567"/>
          <w:tab w:val="num" w:pos="2007"/>
        </w:tabs>
        <w:ind w:left="2007"/>
        <w:jc w:val="both"/>
      </w:pPr>
      <w:r w:rsidRPr="00D05F9C">
        <w:t>General commercial sales</w:t>
      </w:r>
    </w:p>
    <w:p w14:paraId="2E78E57E" w14:textId="77777777" w:rsidR="00F25C09" w:rsidRPr="00D05F9C" w:rsidRDefault="00F25C09" w:rsidP="00403105">
      <w:pPr>
        <w:numPr>
          <w:ilvl w:val="0"/>
          <w:numId w:val="2"/>
        </w:numPr>
        <w:tabs>
          <w:tab w:val="clear" w:pos="567"/>
          <w:tab w:val="num" w:pos="2007"/>
        </w:tabs>
        <w:ind w:left="2007"/>
        <w:jc w:val="both"/>
      </w:pPr>
      <w:r w:rsidRPr="00D05F9C">
        <w:t>Agricultural or other shows</w:t>
      </w:r>
    </w:p>
    <w:p w14:paraId="6F08F141" w14:textId="77777777" w:rsidR="00F25C09" w:rsidRPr="00D05F9C" w:rsidRDefault="00F25C09" w:rsidP="00403105">
      <w:pPr>
        <w:numPr>
          <w:ilvl w:val="0"/>
          <w:numId w:val="2"/>
        </w:numPr>
        <w:tabs>
          <w:tab w:val="clear" w:pos="567"/>
          <w:tab w:val="num" w:pos="2007"/>
        </w:tabs>
        <w:ind w:left="2007"/>
        <w:jc w:val="both"/>
      </w:pPr>
      <w:r w:rsidRPr="00D05F9C">
        <w:t>Recreational or sporting fixtures</w:t>
      </w:r>
    </w:p>
    <w:p w14:paraId="451C4CB0" w14:textId="77777777" w:rsidR="00F25C09" w:rsidRPr="00D05F9C" w:rsidRDefault="00F25C09" w:rsidP="00403105">
      <w:pPr>
        <w:numPr>
          <w:ilvl w:val="0"/>
          <w:numId w:val="2"/>
        </w:numPr>
        <w:tabs>
          <w:tab w:val="clear" w:pos="567"/>
          <w:tab w:val="num" w:pos="2007"/>
        </w:tabs>
        <w:ind w:left="2007"/>
        <w:jc w:val="both"/>
      </w:pPr>
      <w:r w:rsidRPr="00D05F9C">
        <w:t>Circuses, Concerts, Theatre</w:t>
      </w:r>
    </w:p>
    <w:p w14:paraId="69B6E25D" w14:textId="77777777" w:rsidR="00F25C09" w:rsidRPr="00D05F9C" w:rsidRDefault="00F25C09" w:rsidP="00403105">
      <w:pPr>
        <w:numPr>
          <w:ilvl w:val="0"/>
          <w:numId w:val="2"/>
        </w:numPr>
        <w:tabs>
          <w:tab w:val="clear" w:pos="567"/>
          <w:tab w:val="num" w:pos="2007"/>
        </w:tabs>
        <w:ind w:left="2007"/>
        <w:jc w:val="both"/>
      </w:pPr>
      <w:r w:rsidRPr="00D05F9C">
        <w:t>Meetings, Festivals, Fundraisin</w:t>
      </w:r>
      <w:r w:rsidR="00403105">
        <w:t>gs, Local Interest, Religious, Cultural, Educational or S</w:t>
      </w:r>
      <w:r w:rsidRPr="00D05F9C">
        <w:t>ocial events.</w:t>
      </w:r>
    </w:p>
    <w:p w14:paraId="2816EF3D" w14:textId="77777777" w:rsidR="00F25C09" w:rsidRPr="00D05F9C" w:rsidRDefault="00F25C09">
      <w:pPr>
        <w:ind w:left="2160"/>
        <w:jc w:val="both"/>
      </w:pPr>
    </w:p>
    <w:p w14:paraId="12E4CEC1" w14:textId="77777777" w:rsidR="007E77AD" w:rsidRPr="00996E56" w:rsidRDefault="006627B2" w:rsidP="00996E56">
      <w:pPr>
        <w:pStyle w:val="Heading2"/>
        <w:ind w:firstLine="720"/>
        <w:rPr>
          <w:rFonts w:ascii="Times New Roman" w:hAnsi="Times New Roman"/>
          <w:i w:val="0"/>
          <w:iCs w:val="0"/>
          <w:sz w:val="24"/>
          <w:lang w:val="en-IE"/>
        </w:rPr>
      </w:pPr>
      <w:bookmarkStart w:id="15" w:name="_Toc192046127"/>
      <w:r w:rsidRPr="00996E56">
        <w:rPr>
          <w:rFonts w:ascii="Times New Roman" w:hAnsi="Times New Roman"/>
          <w:i w:val="0"/>
          <w:iCs w:val="0"/>
          <w:sz w:val="24"/>
          <w:lang w:val="en-IE"/>
        </w:rPr>
        <w:lastRenderedPageBreak/>
        <w:t>3.1</w:t>
      </w:r>
      <w:r w:rsidRPr="00996E56">
        <w:rPr>
          <w:rFonts w:ascii="Times New Roman" w:hAnsi="Times New Roman"/>
          <w:i w:val="0"/>
          <w:iCs w:val="0"/>
          <w:sz w:val="24"/>
          <w:lang w:val="en-IE"/>
        </w:rPr>
        <w:tab/>
      </w:r>
      <w:r w:rsidR="007E77AD" w:rsidRPr="00996E56">
        <w:rPr>
          <w:rFonts w:ascii="Times New Roman" w:hAnsi="Times New Roman"/>
          <w:i w:val="0"/>
          <w:iCs w:val="0"/>
          <w:sz w:val="24"/>
          <w:lang w:val="en-IE"/>
        </w:rPr>
        <w:t>Legislation Applicable to Temporary Signs</w:t>
      </w:r>
      <w:bookmarkEnd w:id="15"/>
    </w:p>
    <w:p w14:paraId="6EDC828D" w14:textId="77777777" w:rsidR="007E77AD" w:rsidRDefault="007E77AD" w:rsidP="001E1C87">
      <w:pPr>
        <w:ind w:left="720"/>
        <w:jc w:val="both"/>
        <w:rPr>
          <w:b/>
          <w:lang w:val="en-IE"/>
        </w:rPr>
      </w:pPr>
    </w:p>
    <w:p w14:paraId="1C893D28" w14:textId="77777777" w:rsidR="00650BD7" w:rsidRPr="00D05F9C" w:rsidRDefault="00650BD7" w:rsidP="001E1C87">
      <w:pPr>
        <w:ind w:left="1440"/>
        <w:jc w:val="both"/>
        <w:rPr>
          <w:lang w:val="en-IE"/>
        </w:rPr>
      </w:pPr>
      <w:r w:rsidRPr="00D05F9C">
        <w:rPr>
          <w:lang w:val="en-IE"/>
        </w:rPr>
        <w:t>The leg</w:t>
      </w:r>
      <w:r>
        <w:rPr>
          <w:lang w:val="en-IE"/>
        </w:rPr>
        <w:t>al provisions</w:t>
      </w:r>
      <w:r w:rsidRPr="00D05F9C">
        <w:rPr>
          <w:lang w:val="en-IE"/>
        </w:rPr>
        <w:t xml:space="preserve"> </w:t>
      </w:r>
      <w:r>
        <w:rPr>
          <w:lang w:val="en-IE"/>
        </w:rPr>
        <w:t>relating to Temporary S</w:t>
      </w:r>
      <w:r w:rsidRPr="00D05F9C">
        <w:rPr>
          <w:lang w:val="en-IE"/>
        </w:rPr>
        <w:t>igns is</w:t>
      </w:r>
      <w:r>
        <w:rPr>
          <w:lang w:val="en-IE"/>
        </w:rPr>
        <w:t xml:space="preserve"> contained in the following legislation.</w:t>
      </w:r>
    </w:p>
    <w:p w14:paraId="57FBEA97" w14:textId="77777777" w:rsidR="00650BD7" w:rsidRDefault="00650BD7" w:rsidP="001E1C87">
      <w:pPr>
        <w:ind w:left="1440"/>
        <w:jc w:val="both"/>
        <w:rPr>
          <w:lang w:val="en-IE"/>
        </w:rPr>
      </w:pPr>
    </w:p>
    <w:p w14:paraId="7663927F" w14:textId="77777777" w:rsidR="006627B2" w:rsidRPr="002262BD" w:rsidRDefault="006627B2" w:rsidP="001E1C87">
      <w:pPr>
        <w:ind w:left="1440"/>
        <w:jc w:val="both"/>
        <w:rPr>
          <w:lang w:val="en-IE"/>
        </w:rPr>
      </w:pPr>
      <w:r>
        <w:rPr>
          <w:lang w:val="en-IE"/>
        </w:rPr>
        <w:t>(i)</w:t>
      </w:r>
      <w:r>
        <w:rPr>
          <w:lang w:val="en-IE"/>
        </w:rPr>
        <w:tab/>
      </w:r>
      <w:r w:rsidRPr="00D05F9C">
        <w:rPr>
          <w:lang w:val="en-IE"/>
        </w:rPr>
        <w:t>Litter Pollution Act 1997</w:t>
      </w:r>
    </w:p>
    <w:p w14:paraId="64F804B3" w14:textId="77777777" w:rsidR="006627B2" w:rsidRPr="00D05F9C" w:rsidRDefault="006627B2" w:rsidP="001E1C87">
      <w:pPr>
        <w:ind w:left="1440"/>
        <w:jc w:val="both"/>
        <w:rPr>
          <w:lang w:val="en-IE"/>
        </w:rPr>
      </w:pPr>
      <w:r>
        <w:rPr>
          <w:lang w:val="en-IE"/>
        </w:rPr>
        <w:t>(ii)</w:t>
      </w:r>
      <w:r>
        <w:rPr>
          <w:lang w:val="en-IE"/>
        </w:rPr>
        <w:tab/>
      </w:r>
      <w:r w:rsidRPr="00D05F9C">
        <w:rPr>
          <w:lang w:val="en-IE"/>
        </w:rPr>
        <w:t>Roads Act 1993</w:t>
      </w:r>
      <w:r>
        <w:rPr>
          <w:lang w:val="en-IE"/>
        </w:rPr>
        <w:t xml:space="preserve"> </w:t>
      </w:r>
    </w:p>
    <w:p w14:paraId="19D93CE4" w14:textId="77777777" w:rsidR="00F25C09" w:rsidRPr="00996E56" w:rsidRDefault="006627B2" w:rsidP="00996E56">
      <w:pPr>
        <w:pStyle w:val="Heading2"/>
        <w:ind w:firstLine="720"/>
        <w:rPr>
          <w:rFonts w:ascii="Times New Roman" w:hAnsi="Times New Roman"/>
          <w:i w:val="0"/>
          <w:iCs w:val="0"/>
          <w:sz w:val="24"/>
          <w:lang w:val="en-IE"/>
        </w:rPr>
      </w:pPr>
      <w:bookmarkStart w:id="16" w:name="_Toc192046128"/>
      <w:r w:rsidRPr="00996E56">
        <w:rPr>
          <w:rFonts w:ascii="Times New Roman" w:hAnsi="Times New Roman"/>
          <w:i w:val="0"/>
          <w:iCs w:val="0"/>
          <w:sz w:val="24"/>
          <w:lang w:val="en-IE"/>
        </w:rPr>
        <w:t xml:space="preserve">3.2 </w:t>
      </w:r>
      <w:r w:rsidRPr="00996E56">
        <w:rPr>
          <w:rFonts w:ascii="Times New Roman" w:hAnsi="Times New Roman"/>
          <w:i w:val="0"/>
          <w:iCs w:val="0"/>
          <w:sz w:val="24"/>
          <w:lang w:val="en-IE"/>
        </w:rPr>
        <w:tab/>
        <w:t>Temporary Signs</w:t>
      </w:r>
      <w:r w:rsidR="003D4336" w:rsidRPr="00996E56">
        <w:rPr>
          <w:rFonts w:ascii="Times New Roman" w:hAnsi="Times New Roman"/>
          <w:i w:val="0"/>
          <w:iCs w:val="0"/>
          <w:sz w:val="24"/>
          <w:lang w:val="en-IE"/>
        </w:rPr>
        <w:t xml:space="preserve"> erected </w:t>
      </w:r>
      <w:r w:rsidRPr="00996E56">
        <w:rPr>
          <w:rFonts w:ascii="Times New Roman" w:hAnsi="Times New Roman"/>
          <w:i w:val="0"/>
          <w:iCs w:val="0"/>
          <w:sz w:val="24"/>
          <w:lang w:val="en-IE"/>
        </w:rPr>
        <w:t xml:space="preserve">on </w:t>
      </w:r>
      <w:smartTag w:uri="urn:schemas-microsoft-com:office:smarttags" w:element="place">
        <w:smartTag w:uri="urn:schemas-microsoft-com:office:smarttags" w:element="PlaceName">
          <w:r w:rsidRPr="00996E56">
            <w:rPr>
              <w:rFonts w:ascii="Times New Roman" w:hAnsi="Times New Roman"/>
              <w:i w:val="0"/>
              <w:iCs w:val="0"/>
              <w:sz w:val="24"/>
              <w:lang w:val="en-IE"/>
            </w:rPr>
            <w:t>Private</w:t>
          </w:r>
        </w:smartTag>
        <w:r w:rsidRPr="00996E56">
          <w:rPr>
            <w:rFonts w:ascii="Times New Roman" w:hAnsi="Times New Roman"/>
            <w:i w:val="0"/>
            <w:iCs w:val="0"/>
            <w:sz w:val="24"/>
            <w:lang w:val="en-IE"/>
          </w:rPr>
          <w:t xml:space="preserve"> </w:t>
        </w:r>
        <w:smartTag w:uri="urn:schemas-microsoft-com:office:smarttags" w:element="PlaceType">
          <w:r w:rsidRPr="00996E56">
            <w:rPr>
              <w:rFonts w:ascii="Times New Roman" w:hAnsi="Times New Roman"/>
              <w:i w:val="0"/>
              <w:iCs w:val="0"/>
              <w:sz w:val="24"/>
              <w:lang w:val="en-IE"/>
            </w:rPr>
            <w:t>Land</w:t>
          </w:r>
        </w:smartTag>
      </w:smartTag>
      <w:bookmarkEnd w:id="16"/>
    </w:p>
    <w:p w14:paraId="3E01C5F4" w14:textId="77777777" w:rsidR="00F25C09" w:rsidRPr="00996E56" w:rsidRDefault="00337EE4" w:rsidP="00996E56">
      <w:pPr>
        <w:pStyle w:val="Heading3"/>
        <w:ind w:left="1440"/>
        <w:rPr>
          <w:rFonts w:ascii="Times New Roman" w:hAnsi="Times New Roman"/>
          <w:sz w:val="22"/>
          <w:szCs w:val="22"/>
        </w:rPr>
      </w:pPr>
      <w:bookmarkStart w:id="17" w:name="_Toc192046129"/>
      <w:r>
        <w:rPr>
          <w:rFonts w:ascii="Times New Roman" w:hAnsi="Times New Roman"/>
          <w:sz w:val="22"/>
          <w:szCs w:val="22"/>
        </w:rPr>
        <w:t xml:space="preserve">3.2.1 </w:t>
      </w:r>
      <w:r w:rsidR="00F25C09" w:rsidRPr="00996E56">
        <w:rPr>
          <w:rFonts w:ascii="Times New Roman" w:hAnsi="Times New Roman"/>
          <w:sz w:val="22"/>
          <w:szCs w:val="22"/>
        </w:rPr>
        <w:t xml:space="preserve">What is </w:t>
      </w:r>
      <w:smartTag w:uri="urn:schemas-microsoft-com:office:smarttags" w:element="place">
        <w:smartTag w:uri="urn:schemas-microsoft-com:office:smarttags" w:element="PlaceName">
          <w:r w:rsidR="00650BD7" w:rsidRPr="00996E56">
            <w:rPr>
              <w:rFonts w:ascii="Times New Roman" w:hAnsi="Times New Roman"/>
              <w:sz w:val="22"/>
              <w:szCs w:val="22"/>
            </w:rPr>
            <w:t>P</w:t>
          </w:r>
          <w:r w:rsidR="00C32684" w:rsidRPr="00996E56">
            <w:rPr>
              <w:rFonts w:ascii="Times New Roman" w:hAnsi="Times New Roman"/>
              <w:sz w:val="22"/>
              <w:szCs w:val="22"/>
            </w:rPr>
            <w:t>rivate</w:t>
          </w:r>
        </w:smartTag>
        <w:r w:rsidR="00C32684" w:rsidRPr="00996E56">
          <w:rPr>
            <w:rFonts w:ascii="Times New Roman" w:hAnsi="Times New Roman"/>
            <w:sz w:val="22"/>
            <w:szCs w:val="22"/>
          </w:rPr>
          <w:t xml:space="preserve"> </w:t>
        </w:r>
        <w:smartTag w:uri="urn:schemas-microsoft-com:office:smarttags" w:element="PlaceType">
          <w:r w:rsidR="00650BD7" w:rsidRPr="00996E56">
            <w:rPr>
              <w:rFonts w:ascii="Times New Roman" w:hAnsi="Times New Roman"/>
              <w:sz w:val="22"/>
              <w:szCs w:val="22"/>
            </w:rPr>
            <w:t>L</w:t>
          </w:r>
          <w:r w:rsidR="00C32684" w:rsidRPr="00996E56">
            <w:rPr>
              <w:rFonts w:ascii="Times New Roman" w:hAnsi="Times New Roman"/>
              <w:sz w:val="22"/>
              <w:szCs w:val="22"/>
            </w:rPr>
            <w:t>and</w:t>
          </w:r>
        </w:smartTag>
      </w:smartTag>
      <w:bookmarkEnd w:id="17"/>
    </w:p>
    <w:p w14:paraId="6513F449" w14:textId="77777777" w:rsidR="007E77AD" w:rsidRDefault="003D4336" w:rsidP="001E1C87">
      <w:pPr>
        <w:ind w:left="1440"/>
        <w:jc w:val="both"/>
      </w:pPr>
      <w:r>
        <w:tab/>
      </w:r>
    </w:p>
    <w:p w14:paraId="498F7BC5" w14:textId="77777777" w:rsidR="00F25C09" w:rsidRPr="00D05F9C" w:rsidRDefault="00650BD7" w:rsidP="001E1C87">
      <w:pPr>
        <w:ind w:left="1440"/>
        <w:jc w:val="both"/>
      </w:pPr>
      <w:r>
        <w:t>For the purposes of this policy document</w:t>
      </w:r>
      <w:r w:rsidR="00AA475F">
        <w:t>,</w:t>
      </w:r>
      <w:r>
        <w:t xml:space="preserve"> land which is not in the ownership of a</w:t>
      </w:r>
      <w:r w:rsidRPr="00D05F9C">
        <w:t xml:space="preserve"> Local Authority,</w:t>
      </w:r>
      <w:r>
        <w:t xml:space="preserve"> the Health Services Executive or other State Agencies is deemed to be </w:t>
      </w:r>
      <w:smartTag w:uri="urn:schemas-microsoft-com:office:smarttags" w:element="place">
        <w:smartTag w:uri="urn:schemas-microsoft-com:office:smarttags" w:element="PlaceName">
          <w:r>
            <w:t>P</w:t>
          </w:r>
          <w:r w:rsidR="0030227A">
            <w:t>rivate</w:t>
          </w:r>
        </w:smartTag>
        <w:r>
          <w:t xml:space="preserve"> </w:t>
        </w:r>
        <w:smartTag w:uri="urn:schemas-microsoft-com:office:smarttags" w:element="PlaceType">
          <w:r>
            <w:t>Land</w:t>
          </w:r>
        </w:smartTag>
      </w:smartTag>
      <w:r w:rsidRPr="00D05F9C">
        <w:t>.</w:t>
      </w:r>
      <w:r>
        <w:t xml:space="preserve"> </w:t>
      </w:r>
      <w:r w:rsidR="003D4336">
        <w:t>The term will generally apply to land that is adjacent to public roads</w:t>
      </w:r>
      <w:r w:rsidR="00F25C09" w:rsidRPr="00D05F9C">
        <w:t xml:space="preserve"> </w:t>
      </w:r>
      <w:r w:rsidR="0009400B">
        <w:t>and that</w:t>
      </w:r>
      <w:r w:rsidR="0030227A">
        <w:t xml:space="preserve"> is behind</w:t>
      </w:r>
      <w:r w:rsidR="00F25C09" w:rsidRPr="00D05F9C">
        <w:t xml:space="preserve"> road</w:t>
      </w:r>
      <w:r w:rsidR="0030227A">
        <w:t xml:space="preserve"> or </w:t>
      </w:r>
      <w:r w:rsidR="00F25C09" w:rsidRPr="00D05F9C">
        <w:t>street boundar</w:t>
      </w:r>
      <w:r w:rsidR="0030227A">
        <w:t xml:space="preserve">ies such as </w:t>
      </w:r>
      <w:r w:rsidR="00F25C09" w:rsidRPr="00D05F9C">
        <w:t>hedge</w:t>
      </w:r>
      <w:r w:rsidR="0030227A">
        <w:t>s</w:t>
      </w:r>
      <w:r w:rsidR="00F25C09" w:rsidRPr="00D05F9C">
        <w:t>, fence</w:t>
      </w:r>
      <w:r w:rsidR="0030227A">
        <w:t>s</w:t>
      </w:r>
      <w:r w:rsidR="00F25C09" w:rsidRPr="00D05F9C">
        <w:t>, wall</w:t>
      </w:r>
      <w:r w:rsidR="0030227A">
        <w:t>s or railings</w:t>
      </w:r>
      <w:r w:rsidR="00F25C09" w:rsidRPr="00D05F9C">
        <w:t>.</w:t>
      </w:r>
    </w:p>
    <w:p w14:paraId="208C19F2" w14:textId="77777777" w:rsidR="00F25C09" w:rsidRPr="00D05F9C" w:rsidRDefault="00F25C09" w:rsidP="007E77AD">
      <w:pPr>
        <w:jc w:val="both"/>
        <w:rPr>
          <w:b/>
        </w:rPr>
      </w:pPr>
    </w:p>
    <w:p w14:paraId="39CC298A" w14:textId="77777777" w:rsidR="00F25C09" w:rsidRPr="00996E56" w:rsidRDefault="00337EE4" w:rsidP="00996E56">
      <w:pPr>
        <w:pStyle w:val="Heading3"/>
        <w:ind w:left="1440"/>
        <w:rPr>
          <w:rFonts w:ascii="Times New Roman" w:hAnsi="Times New Roman"/>
          <w:sz w:val="22"/>
          <w:szCs w:val="22"/>
        </w:rPr>
      </w:pPr>
      <w:bookmarkStart w:id="18" w:name="_Toc192046130"/>
      <w:r>
        <w:rPr>
          <w:rFonts w:ascii="Times New Roman" w:hAnsi="Times New Roman"/>
          <w:sz w:val="22"/>
          <w:szCs w:val="22"/>
        </w:rPr>
        <w:t xml:space="preserve">3.2.2 </w:t>
      </w:r>
      <w:r w:rsidR="00107E07" w:rsidRPr="00996E56">
        <w:rPr>
          <w:rFonts w:ascii="Times New Roman" w:hAnsi="Times New Roman"/>
          <w:sz w:val="22"/>
          <w:szCs w:val="22"/>
        </w:rPr>
        <w:t xml:space="preserve">What </w:t>
      </w:r>
      <w:r w:rsidR="0030227A" w:rsidRPr="00996E56">
        <w:rPr>
          <w:rFonts w:ascii="Times New Roman" w:hAnsi="Times New Roman"/>
          <w:sz w:val="22"/>
          <w:szCs w:val="22"/>
        </w:rPr>
        <w:t xml:space="preserve">procedure should be followed prior to </w:t>
      </w:r>
      <w:r w:rsidR="00107E07" w:rsidRPr="00996E56">
        <w:rPr>
          <w:rFonts w:ascii="Times New Roman" w:hAnsi="Times New Roman"/>
          <w:sz w:val="22"/>
          <w:szCs w:val="22"/>
        </w:rPr>
        <w:t>erect</w:t>
      </w:r>
      <w:r w:rsidR="0030227A" w:rsidRPr="00996E56">
        <w:rPr>
          <w:rFonts w:ascii="Times New Roman" w:hAnsi="Times New Roman"/>
          <w:sz w:val="22"/>
          <w:szCs w:val="22"/>
        </w:rPr>
        <w:t>ing</w:t>
      </w:r>
      <w:r w:rsidR="00107E07" w:rsidRPr="00996E56">
        <w:rPr>
          <w:rFonts w:ascii="Times New Roman" w:hAnsi="Times New Roman"/>
          <w:sz w:val="22"/>
          <w:szCs w:val="22"/>
        </w:rPr>
        <w:t xml:space="preserve"> a </w:t>
      </w:r>
      <w:r w:rsidR="0030227A" w:rsidRPr="00996E56">
        <w:rPr>
          <w:rFonts w:ascii="Times New Roman" w:hAnsi="Times New Roman"/>
          <w:sz w:val="22"/>
          <w:szCs w:val="22"/>
        </w:rPr>
        <w:t>T</w:t>
      </w:r>
      <w:r w:rsidR="00107E07" w:rsidRPr="00996E56">
        <w:rPr>
          <w:rFonts w:ascii="Times New Roman" w:hAnsi="Times New Roman"/>
          <w:sz w:val="22"/>
          <w:szCs w:val="22"/>
        </w:rPr>
        <w:t>empor</w:t>
      </w:r>
      <w:r w:rsidR="0030227A" w:rsidRPr="00996E56">
        <w:rPr>
          <w:rFonts w:ascii="Times New Roman" w:hAnsi="Times New Roman"/>
          <w:sz w:val="22"/>
          <w:szCs w:val="22"/>
        </w:rPr>
        <w:t>ary S</w:t>
      </w:r>
      <w:r w:rsidR="00107E07" w:rsidRPr="00996E56">
        <w:rPr>
          <w:rFonts w:ascii="Times New Roman" w:hAnsi="Times New Roman"/>
          <w:sz w:val="22"/>
          <w:szCs w:val="22"/>
        </w:rPr>
        <w:t xml:space="preserve">ign </w:t>
      </w:r>
      <w:r w:rsidR="00477E98" w:rsidRPr="00996E56">
        <w:rPr>
          <w:rFonts w:ascii="Times New Roman" w:hAnsi="Times New Roman"/>
          <w:sz w:val="22"/>
          <w:szCs w:val="22"/>
        </w:rPr>
        <w:t xml:space="preserve">on </w:t>
      </w:r>
      <w:smartTag w:uri="urn:schemas-microsoft-com:office:smarttags" w:element="place">
        <w:smartTag w:uri="urn:schemas-microsoft-com:office:smarttags" w:element="PlaceName">
          <w:r w:rsidR="0030227A" w:rsidRPr="00996E56">
            <w:rPr>
              <w:rFonts w:ascii="Times New Roman" w:hAnsi="Times New Roman"/>
              <w:sz w:val="22"/>
              <w:szCs w:val="22"/>
            </w:rPr>
            <w:t>P</w:t>
          </w:r>
          <w:r w:rsidR="00477E98" w:rsidRPr="00996E56">
            <w:rPr>
              <w:rFonts w:ascii="Times New Roman" w:hAnsi="Times New Roman"/>
              <w:sz w:val="22"/>
              <w:szCs w:val="22"/>
            </w:rPr>
            <w:t>rivate</w:t>
          </w:r>
        </w:smartTag>
        <w:r w:rsidR="00477E98" w:rsidRPr="00996E56">
          <w:rPr>
            <w:rFonts w:ascii="Times New Roman" w:hAnsi="Times New Roman"/>
            <w:sz w:val="22"/>
            <w:szCs w:val="22"/>
          </w:rPr>
          <w:t xml:space="preserve"> </w:t>
        </w:r>
        <w:smartTag w:uri="urn:schemas-microsoft-com:office:smarttags" w:element="PlaceType">
          <w:r w:rsidR="0030227A" w:rsidRPr="00996E56">
            <w:rPr>
              <w:rFonts w:ascii="Times New Roman" w:hAnsi="Times New Roman"/>
              <w:sz w:val="22"/>
              <w:szCs w:val="22"/>
            </w:rPr>
            <w:t>L</w:t>
          </w:r>
          <w:r w:rsidR="00477E98" w:rsidRPr="00996E56">
            <w:rPr>
              <w:rFonts w:ascii="Times New Roman" w:hAnsi="Times New Roman"/>
              <w:sz w:val="22"/>
              <w:szCs w:val="22"/>
            </w:rPr>
            <w:t>and</w:t>
          </w:r>
        </w:smartTag>
      </w:smartTag>
      <w:r w:rsidR="00477E98" w:rsidRPr="00996E56">
        <w:rPr>
          <w:rFonts w:ascii="Times New Roman" w:hAnsi="Times New Roman"/>
          <w:sz w:val="22"/>
          <w:szCs w:val="22"/>
        </w:rPr>
        <w:t xml:space="preserve"> </w:t>
      </w:r>
      <w:r w:rsidR="00107E07" w:rsidRPr="00996E56">
        <w:rPr>
          <w:rFonts w:ascii="Times New Roman" w:hAnsi="Times New Roman"/>
          <w:sz w:val="22"/>
          <w:szCs w:val="22"/>
        </w:rPr>
        <w:t>that will be visible from a public place?</w:t>
      </w:r>
      <w:bookmarkEnd w:id="18"/>
    </w:p>
    <w:p w14:paraId="686257B1" w14:textId="77777777" w:rsidR="007E77AD" w:rsidRDefault="007E77AD" w:rsidP="001E1C87">
      <w:pPr>
        <w:tabs>
          <w:tab w:val="left" w:pos="1440"/>
        </w:tabs>
        <w:ind w:left="1440"/>
        <w:jc w:val="both"/>
        <w:rPr>
          <w:b/>
        </w:rPr>
      </w:pPr>
    </w:p>
    <w:p w14:paraId="1FCB02DC" w14:textId="77777777" w:rsidR="00477E98" w:rsidRPr="00D05F9C" w:rsidRDefault="0030227A" w:rsidP="001E1C87">
      <w:pPr>
        <w:tabs>
          <w:tab w:val="left" w:pos="1440"/>
        </w:tabs>
        <w:ind w:left="1440"/>
        <w:jc w:val="both"/>
      </w:pPr>
      <w:r>
        <w:t>Persons who are considering erecting Temporary Signs</w:t>
      </w:r>
      <w:r w:rsidR="00477E98" w:rsidRPr="00D05F9C">
        <w:t xml:space="preserve"> are advised t</w:t>
      </w:r>
      <w:r w:rsidR="00477E98">
        <w:t>o consult with the Environment S</w:t>
      </w:r>
      <w:r w:rsidR="00477E98" w:rsidRPr="00D05F9C">
        <w:t xml:space="preserve">ection of </w:t>
      </w:r>
      <w:r w:rsidR="00477E98">
        <w:t>Longford</w:t>
      </w:r>
      <w:r w:rsidR="00477E98" w:rsidRPr="00D05F9C">
        <w:t xml:space="preserve"> County Council in advance </w:t>
      </w:r>
      <w:r w:rsidR="0009400B">
        <w:t>of erecting</w:t>
      </w:r>
      <w:r w:rsidR="00477E98" w:rsidRPr="00D05F9C">
        <w:t xml:space="preserve"> any sign </w:t>
      </w:r>
      <w:r w:rsidR="00477E98">
        <w:t xml:space="preserve">on </w:t>
      </w:r>
      <w:smartTag w:uri="urn:schemas-microsoft-com:office:smarttags" w:element="place">
        <w:smartTag w:uri="urn:schemas-microsoft-com:office:smarttags" w:element="PlaceName">
          <w:r>
            <w:t>P</w:t>
          </w:r>
          <w:r w:rsidR="00477E98">
            <w:t>rivate</w:t>
          </w:r>
        </w:smartTag>
        <w:r w:rsidR="00477E98">
          <w:t xml:space="preserve"> </w:t>
        </w:r>
        <w:smartTag w:uri="urn:schemas-microsoft-com:office:smarttags" w:element="PlaceType">
          <w:r>
            <w:t>L</w:t>
          </w:r>
          <w:r w:rsidR="00477E98">
            <w:t>and</w:t>
          </w:r>
        </w:smartTag>
      </w:smartTag>
      <w:r w:rsidR="00477E98">
        <w:t xml:space="preserve"> that will be visible from a public place.  </w:t>
      </w:r>
      <w:r>
        <w:t xml:space="preserve">The </w:t>
      </w:r>
      <w:r w:rsidR="00477E98">
        <w:t xml:space="preserve">Environment Section </w:t>
      </w:r>
      <w:r>
        <w:t>can be contacted by phoning</w:t>
      </w:r>
      <w:r w:rsidR="00477E98">
        <w:t xml:space="preserve"> (043) 43356 or</w:t>
      </w:r>
      <w:r w:rsidR="0009400B">
        <w:t xml:space="preserve"> by e-mailing environment@longfordcoco.ie</w:t>
      </w:r>
    </w:p>
    <w:p w14:paraId="4A39786E" w14:textId="77777777" w:rsidR="00477E98" w:rsidRPr="00D05F9C" w:rsidRDefault="00477E98" w:rsidP="001E1C87">
      <w:pPr>
        <w:tabs>
          <w:tab w:val="left" w:pos="1440"/>
        </w:tabs>
        <w:ind w:left="1440"/>
        <w:jc w:val="both"/>
        <w:rPr>
          <w:b/>
        </w:rPr>
      </w:pPr>
    </w:p>
    <w:p w14:paraId="19CDEAE1" w14:textId="77777777" w:rsidR="006112EF" w:rsidRDefault="0009400B" w:rsidP="001E1C87">
      <w:pPr>
        <w:tabs>
          <w:tab w:val="left" w:pos="1440"/>
        </w:tabs>
        <w:ind w:left="1440"/>
        <w:jc w:val="both"/>
      </w:pPr>
      <w:r>
        <w:t xml:space="preserve">Issues such as </w:t>
      </w:r>
      <w:r w:rsidR="006112EF">
        <w:t>Road S</w:t>
      </w:r>
      <w:r>
        <w:t xml:space="preserve">afety and the </w:t>
      </w:r>
      <w:r w:rsidR="006112EF">
        <w:t xml:space="preserve">impact that any sign may have on the </w:t>
      </w:r>
      <w:r>
        <w:t xml:space="preserve">visual amenity of an area </w:t>
      </w:r>
      <w:r w:rsidR="006112EF">
        <w:t>should</w:t>
      </w:r>
      <w:r>
        <w:t xml:space="preserve"> be taken into account when choosing the proposed location of any sign.</w:t>
      </w:r>
    </w:p>
    <w:p w14:paraId="0BB88831" w14:textId="77777777" w:rsidR="006112EF" w:rsidRDefault="006112EF" w:rsidP="001E1C87">
      <w:pPr>
        <w:tabs>
          <w:tab w:val="left" w:pos="1440"/>
        </w:tabs>
        <w:ind w:left="1440"/>
        <w:jc w:val="both"/>
      </w:pPr>
    </w:p>
    <w:p w14:paraId="414D7A18" w14:textId="77777777" w:rsidR="006112EF" w:rsidRDefault="006112EF" w:rsidP="001E1C87">
      <w:pPr>
        <w:tabs>
          <w:tab w:val="left" w:pos="1440"/>
        </w:tabs>
        <w:ind w:left="1440"/>
        <w:jc w:val="both"/>
      </w:pPr>
      <w:r>
        <w:t xml:space="preserve">A Permit System is operated by Longford County Council in respect of Temporary Signs. The process for making an application </w:t>
      </w:r>
      <w:r w:rsidR="00D10D04">
        <w:t xml:space="preserve">to erect a Temporary Sign </w:t>
      </w:r>
      <w:r>
        <w:t xml:space="preserve">is outlined in </w:t>
      </w:r>
      <w:r w:rsidR="00D10D04">
        <w:t xml:space="preserve">Appendix 5 </w:t>
      </w:r>
      <w:r>
        <w:t>this document.</w:t>
      </w:r>
    </w:p>
    <w:p w14:paraId="5451D0B2" w14:textId="77777777" w:rsidR="00F25C09" w:rsidRPr="00D05F9C" w:rsidRDefault="006112EF" w:rsidP="007E77AD">
      <w:pPr>
        <w:ind w:left="720"/>
        <w:jc w:val="both"/>
      </w:pPr>
      <w:r w:rsidRPr="00D05F9C">
        <w:t xml:space="preserve"> </w:t>
      </w:r>
      <w:r w:rsidR="00D10D04">
        <w:t xml:space="preserve"> </w:t>
      </w:r>
    </w:p>
    <w:p w14:paraId="61C01EAB" w14:textId="77777777" w:rsidR="00F25C09" w:rsidRPr="00996E56" w:rsidRDefault="00337EE4" w:rsidP="00996E56">
      <w:pPr>
        <w:pStyle w:val="Heading3"/>
        <w:ind w:left="1440"/>
        <w:rPr>
          <w:rFonts w:ascii="Times New Roman" w:hAnsi="Times New Roman"/>
          <w:sz w:val="22"/>
          <w:szCs w:val="22"/>
        </w:rPr>
      </w:pPr>
      <w:bookmarkStart w:id="19" w:name="_Toc192046131"/>
      <w:r>
        <w:rPr>
          <w:rFonts w:ascii="Times New Roman" w:hAnsi="Times New Roman"/>
          <w:sz w:val="22"/>
          <w:szCs w:val="22"/>
        </w:rPr>
        <w:t xml:space="preserve">3.2.3 </w:t>
      </w:r>
      <w:r w:rsidR="00F25C09" w:rsidRPr="00996E56">
        <w:rPr>
          <w:rFonts w:ascii="Times New Roman" w:hAnsi="Times New Roman"/>
          <w:sz w:val="22"/>
          <w:szCs w:val="22"/>
        </w:rPr>
        <w:t xml:space="preserve">What </w:t>
      </w:r>
      <w:r w:rsidR="006112EF" w:rsidRPr="00996E56">
        <w:rPr>
          <w:rFonts w:ascii="Times New Roman" w:hAnsi="Times New Roman"/>
          <w:sz w:val="22"/>
          <w:szCs w:val="22"/>
        </w:rPr>
        <w:t>may h</w:t>
      </w:r>
      <w:r w:rsidR="00F25C09" w:rsidRPr="00996E56">
        <w:rPr>
          <w:rFonts w:ascii="Times New Roman" w:hAnsi="Times New Roman"/>
          <w:sz w:val="22"/>
          <w:szCs w:val="22"/>
        </w:rPr>
        <w:t>appen if a</w:t>
      </w:r>
      <w:r w:rsidR="00AA475F" w:rsidRPr="00996E56">
        <w:rPr>
          <w:rFonts w:ascii="Times New Roman" w:hAnsi="Times New Roman"/>
          <w:sz w:val="22"/>
          <w:szCs w:val="22"/>
        </w:rPr>
        <w:t>n unpermitted</w:t>
      </w:r>
      <w:r w:rsidR="00F25C09" w:rsidRPr="00996E56">
        <w:rPr>
          <w:rFonts w:ascii="Times New Roman" w:hAnsi="Times New Roman"/>
          <w:sz w:val="22"/>
          <w:szCs w:val="22"/>
        </w:rPr>
        <w:t xml:space="preserve"> </w:t>
      </w:r>
      <w:r w:rsidR="006112EF" w:rsidRPr="00996E56">
        <w:rPr>
          <w:rFonts w:ascii="Times New Roman" w:hAnsi="Times New Roman"/>
          <w:sz w:val="22"/>
          <w:szCs w:val="22"/>
        </w:rPr>
        <w:t>T</w:t>
      </w:r>
      <w:r w:rsidR="00F25C09" w:rsidRPr="00996E56">
        <w:rPr>
          <w:rFonts w:ascii="Times New Roman" w:hAnsi="Times New Roman"/>
          <w:sz w:val="22"/>
          <w:szCs w:val="22"/>
        </w:rPr>
        <w:t xml:space="preserve">emporary </w:t>
      </w:r>
      <w:r w:rsidR="006112EF" w:rsidRPr="00996E56">
        <w:rPr>
          <w:rFonts w:ascii="Times New Roman" w:hAnsi="Times New Roman"/>
          <w:sz w:val="22"/>
          <w:szCs w:val="22"/>
        </w:rPr>
        <w:t>S</w:t>
      </w:r>
      <w:r w:rsidR="00F25C09" w:rsidRPr="00996E56">
        <w:rPr>
          <w:rFonts w:ascii="Times New Roman" w:hAnsi="Times New Roman"/>
          <w:sz w:val="22"/>
          <w:szCs w:val="22"/>
        </w:rPr>
        <w:t xml:space="preserve">ign </w:t>
      </w:r>
      <w:r w:rsidR="005635CD" w:rsidRPr="00996E56">
        <w:rPr>
          <w:rFonts w:ascii="Times New Roman" w:hAnsi="Times New Roman"/>
          <w:sz w:val="22"/>
          <w:szCs w:val="22"/>
        </w:rPr>
        <w:t xml:space="preserve">is erected on </w:t>
      </w:r>
      <w:smartTag w:uri="urn:schemas-microsoft-com:office:smarttags" w:element="place">
        <w:smartTag w:uri="urn:schemas-microsoft-com:office:smarttags" w:element="PlaceName">
          <w:r w:rsidR="005635CD" w:rsidRPr="00996E56">
            <w:rPr>
              <w:rFonts w:ascii="Times New Roman" w:hAnsi="Times New Roman"/>
              <w:sz w:val="22"/>
              <w:szCs w:val="22"/>
            </w:rPr>
            <w:t>P</w:t>
          </w:r>
          <w:r w:rsidR="00F25C09" w:rsidRPr="00996E56">
            <w:rPr>
              <w:rFonts w:ascii="Times New Roman" w:hAnsi="Times New Roman"/>
              <w:sz w:val="22"/>
              <w:szCs w:val="22"/>
            </w:rPr>
            <w:t>rivate</w:t>
          </w:r>
        </w:smartTag>
        <w:r w:rsidR="00F25C09" w:rsidRPr="00996E56">
          <w:rPr>
            <w:rFonts w:ascii="Times New Roman" w:hAnsi="Times New Roman"/>
            <w:sz w:val="22"/>
            <w:szCs w:val="22"/>
          </w:rPr>
          <w:t xml:space="preserve"> </w:t>
        </w:r>
        <w:smartTag w:uri="urn:schemas-microsoft-com:office:smarttags" w:element="PlaceType">
          <w:r w:rsidR="005635CD" w:rsidRPr="00996E56">
            <w:rPr>
              <w:rFonts w:ascii="Times New Roman" w:hAnsi="Times New Roman"/>
              <w:sz w:val="22"/>
              <w:szCs w:val="22"/>
            </w:rPr>
            <w:t>L</w:t>
          </w:r>
          <w:r w:rsidR="00F25C09" w:rsidRPr="00996E56">
            <w:rPr>
              <w:rFonts w:ascii="Times New Roman" w:hAnsi="Times New Roman"/>
              <w:sz w:val="22"/>
              <w:szCs w:val="22"/>
            </w:rPr>
            <w:t>and</w:t>
          </w:r>
        </w:smartTag>
      </w:smartTag>
      <w:r w:rsidR="005635CD" w:rsidRPr="00996E56">
        <w:rPr>
          <w:rFonts w:ascii="Times New Roman" w:hAnsi="Times New Roman"/>
          <w:sz w:val="22"/>
          <w:szCs w:val="22"/>
        </w:rPr>
        <w:t>?</w:t>
      </w:r>
      <w:bookmarkEnd w:id="19"/>
      <w:r w:rsidR="00F25C09" w:rsidRPr="00996E56">
        <w:rPr>
          <w:rFonts w:ascii="Times New Roman" w:hAnsi="Times New Roman"/>
          <w:sz w:val="22"/>
          <w:szCs w:val="22"/>
        </w:rPr>
        <w:t xml:space="preserve"> </w:t>
      </w:r>
    </w:p>
    <w:p w14:paraId="22657671" w14:textId="77777777" w:rsidR="007E77AD" w:rsidRPr="00D05F9C" w:rsidRDefault="007E77AD" w:rsidP="007E77AD">
      <w:pPr>
        <w:ind w:left="720"/>
        <w:rPr>
          <w:b/>
        </w:rPr>
      </w:pPr>
    </w:p>
    <w:p w14:paraId="297D8B3E" w14:textId="77777777" w:rsidR="00F25C09" w:rsidRDefault="007E77AD" w:rsidP="00CD5F61">
      <w:pPr>
        <w:ind w:left="2160" w:hanging="720"/>
        <w:jc w:val="both"/>
      </w:pPr>
      <w:r w:rsidRPr="00AA475F">
        <w:rPr>
          <w:b/>
        </w:rPr>
        <w:t>(a)</w:t>
      </w:r>
      <w:r w:rsidRPr="00AA475F">
        <w:rPr>
          <w:b/>
        </w:rPr>
        <w:tab/>
      </w:r>
      <w:r w:rsidR="005635CD" w:rsidRPr="00D10D04">
        <w:rPr>
          <w:b/>
        </w:rPr>
        <w:t xml:space="preserve">Temporary </w:t>
      </w:r>
      <w:r w:rsidR="0055022D" w:rsidRPr="00D10D04">
        <w:rPr>
          <w:b/>
        </w:rPr>
        <w:t>Signs erected with t</w:t>
      </w:r>
      <w:r w:rsidR="00D10D04" w:rsidRPr="00D10D04">
        <w:rPr>
          <w:b/>
        </w:rPr>
        <w:t>he permission of the Land Owner</w:t>
      </w:r>
    </w:p>
    <w:p w14:paraId="50539A38" w14:textId="77777777" w:rsidR="007E77AD" w:rsidRPr="007E77AD" w:rsidRDefault="007E77AD" w:rsidP="007E77AD">
      <w:pPr>
        <w:ind w:left="720"/>
        <w:jc w:val="both"/>
      </w:pPr>
    </w:p>
    <w:p w14:paraId="3250483C" w14:textId="77777777" w:rsidR="00F25C09" w:rsidRPr="00D05F9C" w:rsidRDefault="00F25C09" w:rsidP="001E1C87">
      <w:pPr>
        <w:ind w:left="2160"/>
        <w:jc w:val="both"/>
      </w:pPr>
      <w:r w:rsidRPr="00D05F9C">
        <w:t xml:space="preserve">Where </w:t>
      </w:r>
      <w:r w:rsidR="005635CD">
        <w:t>a T</w:t>
      </w:r>
      <w:r w:rsidRPr="00D05F9C">
        <w:t xml:space="preserve">emporary </w:t>
      </w:r>
      <w:r w:rsidR="005635CD">
        <w:t>S</w:t>
      </w:r>
      <w:r w:rsidRPr="00D05F9C">
        <w:t>ign</w:t>
      </w:r>
      <w:r w:rsidR="005635CD">
        <w:t xml:space="preserve"> i</w:t>
      </w:r>
      <w:r w:rsidRPr="00D05F9C">
        <w:t xml:space="preserve">s erected on </w:t>
      </w:r>
      <w:smartTag w:uri="urn:schemas-microsoft-com:office:smarttags" w:element="place">
        <w:smartTag w:uri="urn:schemas-microsoft-com:office:smarttags" w:element="PlaceName">
          <w:r w:rsidR="005635CD">
            <w:t>P</w:t>
          </w:r>
          <w:r w:rsidRPr="00D05F9C">
            <w:t>rivate</w:t>
          </w:r>
        </w:smartTag>
        <w:r w:rsidRPr="00D05F9C">
          <w:t xml:space="preserve"> </w:t>
        </w:r>
        <w:smartTag w:uri="urn:schemas-microsoft-com:office:smarttags" w:element="PlaceType">
          <w:r w:rsidR="005635CD">
            <w:t>L</w:t>
          </w:r>
          <w:r w:rsidRPr="00D05F9C">
            <w:t>and</w:t>
          </w:r>
        </w:smartTag>
      </w:smartTag>
      <w:r w:rsidR="005635CD" w:rsidRPr="005635CD">
        <w:t xml:space="preserve"> </w:t>
      </w:r>
      <w:r w:rsidR="005635CD" w:rsidRPr="00D05F9C">
        <w:rPr>
          <w:u w:val="single"/>
        </w:rPr>
        <w:t>with the permission of the landowner</w:t>
      </w:r>
      <w:r w:rsidRPr="00D05F9C">
        <w:t xml:space="preserve"> </w:t>
      </w:r>
      <w:r w:rsidR="0055022D">
        <w:t xml:space="preserve">and </w:t>
      </w:r>
      <w:r w:rsidRPr="00D05F9C">
        <w:t>where the sign</w:t>
      </w:r>
      <w:r w:rsidR="005635CD">
        <w:t xml:space="preserve"> i</w:t>
      </w:r>
      <w:r w:rsidRPr="00D05F9C">
        <w:t>s visible from a public place</w:t>
      </w:r>
      <w:r w:rsidR="007E77AD">
        <w:t xml:space="preserve">, a notice </w:t>
      </w:r>
      <w:r w:rsidR="005635CD">
        <w:t>may</w:t>
      </w:r>
      <w:r w:rsidR="005635CD" w:rsidRPr="00D05F9C">
        <w:t xml:space="preserve"> be served on the landowner </w:t>
      </w:r>
      <w:r w:rsidR="007E77AD">
        <w:t xml:space="preserve">under </w:t>
      </w:r>
      <w:r w:rsidR="00920527">
        <w:t xml:space="preserve">the provisions of </w:t>
      </w:r>
      <w:r w:rsidRPr="00D05F9C">
        <w:t>the Litter Pollution Act</w:t>
      </w:r>
      <w:r w:rsidR="005635CD">
        <w:t xml:space="preserve">s </w:t>
      </w:r>
      <w:r w:rsidRPr="00D05F9C">
        <w:t xml:space="preserve">requesting </w:t>
      </w:r>
      <w:r w:rsidR="005635CD">
        <w:t xml:space="preserve">the </w:t>
      </w:r>
      <w:r w:rsidRPr="00D05F9C">
        <w:t>remov</w:t>
      </w:r>
      <w:r w:rsidR="005635CD">
        <w:t>al of</w:t>
      </w:r>
      <w:r w:rsidRPr="00D05F9C">
        <w:t xml:space="preserve"> the sign.</w:t>
      </w:r>
    </w:p>
    <w:p w14:paraId="4CF0033B" w14:textId="77777777" w:rsidR="002262BD" w:rsidRPr="00D05F9C" w:rsidRDefault="002262BD" w:rsidP="002262BD"/>
    <w:p w14:paraId="2EB8DBAE" w14:textId="77777777" w:rsidR="00F25C09" w:rsidRPr="00D10D04" w:rsidRDefault="005635CD" w:rsidP="00CD1E66">
      <w:pPr>
        <w:numPr>
          <w:ilvl w:val="0"/>
          <w:numId w:val="18"/>
        </w:numPr>
        <w:tabs>
          <w:tab w:val="clear" w:pos="2160"/>
          <w:tab w:val="num" w:pos="1440"/>
        </w:tabs>
        <w:rPr>
          <w:b/>
        </w:rPr>
      </w:pPr>
      <w:r w:rsidRPr="00D10D04">
        <w:rPr>
          <w:b/>
        </w:rPr>
        <w:t xml:space="preserve">Temporary </w:t>
      </w:r>
      <w:r w:rsidR="0055022D" w:rsidRPr="00D10D04">
        <w:rPr>
          <w:b/>
        </w:rPr>
        <w:t>Signs erected w</w:t>
      </w:r>
      <w:r w:rsidR="00F25C09" w:rsidRPr="00D10D04">
        <w:rPr>
          <w:b/>
        </w:rPr>
        <w:t xml:space="preserve">ithout </w:t>
      </w:r>
      <w:r w:rsidRPr="00D10D04">
        <w:rPr>
          <w:b/>
        </w:rPr>
        <w:t xml:space="preserve">the </w:t>
      </w:r>
      <w:r w:rsidR="0055022D" w:rsidRPr="00D10D04">
        <w:rPr>
          <w:b/>
        </w:rPr>
        <w:t>p</w:t>
      </w:r>
      <w:r w:rsidR="00D10D04" w:rsidRPr="00D10D04">
        <w:rPr>
          <w:b/>
        </w:rPr>
        <w:t>ermission of the Land Owner</w:t>
      </w:r>
    </w:p>
    <w:p w14:paraId="04D0759C" w14:textId="77777777" w:rsidR="00C32684" w:rsidRPr="007E77AD" w:rsidRDefault="00C32684" w:rsidP="00C32684">
      <w:pPr>
        <w:ind w:left="720"/>
      </w:pPr>
    </w:p>
    <w:p w14:paraId="4C3C9B84" w14:textId="77777777" w:rsidR="00F25C09" w:rsidRDefault="00F25C09" w:rsidP="001E1C87">
      <w:pPr>
        <w:ind w:left="2160"/>
        <w:jc w:val="both"/>
      </w:pPr>
      <w:r w:rsidRPr="00D05F9C">
        <w:t xml:space="preserve">Where </w:t>
      </w:r>
      <w:r w:rsidR="005635CD">
        <w:t>a T</w:t>
      </w:r>
      <w:r w:rsidRPr="00D05F9C">
        <w:t xml:space="preserve">emporary </w:t>
      </w:r>
      <w:r w:rsidR="005635CD">
        <w:t>S</w:t>
      </w:r>
      <w:r w:rsidRPr="00D05F9C">
        <w:t>ign</w:t>
      </w:r>
      <w:r w:rsidR="005635CD">
        <w:t xml:space="preserve"> is</w:t>
      </w:r>
      <w:r w:rsidRPr="00D05F9C">
        <w:t xml:space="preserve"> erected on </w:t>
      </w:r>
      <w:smartTag w:uri="urn:schemas-microsoft-com:office:smarttags" w:element="place">
        <w:smartTag w:uri="urn:schemas-microsoft-com:office:smarttags" w:element="PlaceName">
          <w:r w:rsidR="005635CD">
            <w:t>Private</w:t>
          </w:r>
        </w:smartTag>
        <w:r w:rsidR="005635CD">
          <w:t xml:space="preserve"> </w:t>
        </w:r>
        <w:smartTag w:uri="urn:schemas-microsoft-com:office:smarttags" w:element="PlaceType">
          <w:r w:rsidR="005635CD">
            <w:t>L</w:t>
          </w:r>
          <w:r w:rsidRPr="00D05F9C">
            <w:t>and</w:t>
          </w:r>
        </w:smartTag>
      </w:smartTag>
      <w:r w:rsidRPr="00D05F9C">
        <w:t xml:space="preserve"> </w:t>
      </w:r>
      <w:r w:rsidR="005635CD" w:rsidRPr="00D05F9C">
        <w:rPr>
          <w:u w:val="single"/>
        </w:rPr>
        <w:t>with</w:t>
      </w:r>
      <w:r w:rsidR="005635CD">
        <w:rPr>
          <w:u w:val="single"/>
        </w:rPr>
        <w:t>out</w:t>
      </w:r>
      <w:r w:rsidR="005635CD" w:rsidRPr="00D05F9C">
        <w:rPr>
          <w:u w:val="single"/>
        </w:rPr>
        <w:t xml:space="preserve"> the permission of the landowner</w:t>
      </w:r>
      <w:r w:rsidR="005635CD" w:rsidRPr="00D05F9C">
        <w:t xml:space="preserve"> </w:t>
      </w:r>
      <w:r w:rsidR="005635CD">
        <w:t xml:space="preserve">and </w:t>
      </w:r>
      <w:r w:rsidRPr="00D05F9C">
        <w:t xml:space="preserve">where the sign </w:t>
      </w:r>
      <w:r w:rsidR="005635CD">
        <w:t>is</w:t>
      </w:r>
      <w:r w:rsidRPr="00D05F9C">
        <w:t xml:space="preserve"> visible from a public place, a </w:t>
      </w:r>
      <w:r w:rsidR="00D10D04">
        <w:t>Litter F</w:t>
      </w:r>
      <w:r w:rsidRPr="00D05F9C">
        <w:t xml:space="preserve">ine </w:t>
      </w:r>
      <w:r w:rsidR="0055022D">
        <w:t>may</w:t>
      </w:r>
      <w:r w:rsidRPr="00D05F9C">
        <w:t xml:space="preserve"> be issued unde</w:t>
      </w:r>
      <w:r w:rsidR="007E77AD">
        <w:t xml:space="preserve">r the </w:t>
      </w:r>
      <w:r w:rsidR="00920527">
        <w:t xml:space="preserve">provisions of </w:t>
      </w:r>
      <w:r w:rsidR="00920527">
        <w:lastRenderedPageBreak/>
        <w:t xml:space="preserve">the </w:t>
      </w:r>
      <w:r w:rsidR="007E77AD">
        <w:t>Litter Pollution Act</w:t>
      </w:r>
      <w:r w:rsidR="00920527">
        <w:t>s</w:t>
      </w:r>
      <w:r w:rsidRPr="00D05F9C">
        <w:t xml:space="preserve"> to the person, company or business res</w:t>
      </w:r>
      <w:r w:rsidR="005635CD">
        <w:t>ponsible for erecting the sign.</w:t>
      </w:r>
    </w:p>
    <w:p w14:paraId="4C26F97C" w14:textId="77777777" w:rsidR="00D10D04" w:rsidRPr="00D05F9C" w:rsidRDefault="00D10D04" w:rsidP="007E77AD">
      <w:pPr>
        <w:ind w:left="1440"/>
        <w:jc w:val="both"/>
      </w:pPr>
    </w:p>
    <w:p w14:paraId="0E3DDE6B" w14:textId="77777777" w:rsidR="00F25C09" w:rsidRPr="00996E56" w:rsidRDefault="00F25C09" w:rsidP="00996E56">
      <w:pPr>
        <w:pStyle w:val="Heading2"/>
        <w:ind w:firstLine="720"/>
        <w:rPr>
          <w:rFonts w:ascii="Times New Roman" w:hAnsi="Times New Roman"/>
          <w:i w:val="0"/>
          <w:iCs w:val="0"/>
          <w:sz w:val="24"/>
          <w:lang w:val="en-IE"/>
        </w:rPr>
      </w:pPr>
      <w:bookmarkStart w:id="20" w:name="_Toc192046132"/>
      <w:r w:rsidRPr="00996E56">
        <w:rPr>
          <w:rFonts w:ascii="Times New Roman" w:hAnsi="Times New Roman"/>
          <w:i w:val="0"/>
          <w:iCs w:val="0"/>
          <w:sz w:val="24"/>
          <w:lang w:val="en-IE"/>
        </w:rPr>
        <w:t>3.3</w:t>
      </w:r>
      <w:r w:rsidRPr="00996E56">
        <w:rPr>
          <w:rFonts w:ascii="Times New Roman" w:hAnsi="Times New Roman"/>
          <w:i w:val="0"/>
          <w:iCs w:val="0"/>
          <w:sz w:val="24"/>
          <w:lang w:val="en-IE"/>
        </w:rPr>
        <w:tab/>
      </w:r>
      <w:r w:rsidR="00CB2190" w:rsidRPr="00996E56">
        <w:rPr>
          <w:rFonts w:ascii="Times New Roman" w:hAnsi="Times New Roman"/>
          <w:i w:val="0"/>
          <w:iCs w:val="0"/>
          <w:sz w:val="24"/>
          <w:lang w:val="en-IE"/>
        </w:rPr>
        <w:t xml:space="preserve">Temporary Signs </w:t>
      </w:r>
      <w:r w:rsidR="00AA475F" w:rsidRPr="00996E56">
        <w:rPr>
          <w:rFonts w:ascii="Times New Roman" w:hAnsi="Times New Roman"/>
          <w:i w:val="0"/>
          <w:iCs w:val="0"/>
          <w:sz w:val="24"/>
          <w:lang w:val="en-IE"/>
        </w:rPr>
        <w:t xml:space="preserve">erected </w:t>
      </w:r>
      <w:r w:rsidR="00CB2190" w:rsidRPr="00996E56">
        <w:rPr>
          <w:rFonts w:ascii="Times New Roman" w:hAnsi="Times New Roman"/>
          <w:i w:val="0"/>
          <w:iCs w:val="0"/>
          <w:sz w:val="24"/>
          <w:lang w:val="en-IE"/>
        </w:rPr>
        <w:t xml:space="preserve">on </w:t>
      </w:r>
      <w:smartTag w:uri="urn:schemas-microsoft-com:office:smarttags" w:element="place">
        <w:smartTag w:uri="urn:schemas-microsoft-com:office:smarttags" w:element="PlaceName">
          <w:r w:rsidR="00CB2190" w:rsidRPr="00996E56">
            <w:rPr>
              <w:rFonts w:ascii="Times New Roman" w:hAnsi="Times New Roman"/>
              <w:i w:val="0"/>
              <w:iCs w:val="0"/>
              <w:sz w:val="24"/>
              <w:lang w:val="en-IE"/>
            </w:rPr>
            <w:t>Public</w:t>
          </w:r>
        </w:smartTag>
        <w:r w:rsidR="00CB2190" w:rsidRPr="00996E56">
          <w:rPr>
            <w:rFonts w:ascii="Times New Roman" w:hAnsi="Times New Roman"/>
            <w:i w:val="0"/>
            <w:iCs w:val="0"/>
            <w:sz w:val="24"/>
            <w:lang w:val="en-IE"/>
          </w:rPr>
          <w:t xml:space="preserve"> </w:t>
        </w:r>
        <w:smartTag w:uri="urn:schemas-microsoft-com:office:smarttags" w:element="PlaceType">
          <w:r w:rsidR="00CB2190" w:rsidRPr="00996E56">
            <w:rPr>
              <w:rFonts w:ascii="Times New Roman" w:hAnsi="Times New Roman"/>
              <w:i w:val="0"/>
              <w:iCs w:val="0"/>
              <w:sz w:val="24"/>
              <w:lang w:val="en-IE"/>
            </w:rPr>
            <w:t>Land</w:t>
          </w:r>
        </w:smartTag>
      </w:smartTag>
      <w:bookmarkEnd w:id="20"/>
    </w:p>
    <w:p w14:paraId="768A7693" w14:textId="77777777" w:rsidR="00F25C09" w:rsidRPr="00D05F9C" w:rsidRDefault="00F25C09">
      <w:pPr>
        <w:rPr>
          <w:b/>
        </w:rPr>
      </w:pPr>
    </w:p>
    <w:p w14:paraId="38F3DF16" w14:textId="77777777" w:rsidR="00F25C09" w:rsidRDefault="00337EE4" w:rsidP="00996E56">
      <w:pPr>
        <w:pStyle w:val="Heading3"/>
        <w:ind w:left="1440"/>
        <w:rPr>
          <w:rFonts w:ascii="Times New Roman" w:hAnsi="Times New Roman"/>
          <w:sz w:val="22"/>
          <w:szCs w:val="22"/>
        </w:rPr>
      </w:pPr>
      <w:bookmarkStart w:id="21" w:name="_Toc192046133"/>
      <w:r>
        <w:rPr>
          <w:rFonts w:ascii="Times New Roman" w:hAnsi="Times New Roman"/>
          <w:sz w:val="22"/>
          <w:szCs w:val="22"/>
        </w:rPr>
        <w:t xml:space="preserve">3.3.1 </w:t>
      </w:r>
      <w:r w:rsidR="00F25C09" w:rsidRPr="00996E56">
        <w:rPr>
          <w:rFonts w:ascii="Times New Roman" w:hAnsi="Times New Roman"/>
          <w:sz w:val="22"/>
          <w:szCs w:val="22"/>
        </w:rPr>
        <w:t xml:space="preserve">What is </w:t>
      </w:r>
      <w:smartTag w:uri="urn:schemas-microsoft-com:office:smarttags" w:element="place">
        <w:smartTag w:uri="urn:schemas-microsoft-com:office:smarttags" w:element="PlaceName">
          <w:r w:rsidR="00F25C09" w:rsidRPr="00996E56">
            <w:rPr>
              <w:rFonts w:ascii="Times New Roman" w:hAnsi="Times New Roman"/>
              <w:sz w:val="22"/>
              <w:szCs w:val="22"/>
            </w:rPr>
            <w:t>Public</w:t>
          </w:r>
        </w:smartTag>
        <w:r w:rsidR="00F25C09" w:rsidRPr="00996E56">
          <w:rPr>
            <w:rFonts w:ascii="Times New Roman" w:hAnsi="Times New Roman"/>
            <w:sz w:val="22"/>
            <w:szCs w:val="22"/>
          </w:rPr>
          <w:t xml:space="preserve"> </w:t>
        </w:r>
        <w:smartTag w:uri="urn:schemas-microsoft-com:office:smarttags" w:element="PlaceType">
          <w:r w:rsidR="00F25C09" w:rsidRPr="00996E56">
            <w:rPr>
              <w:rFonts w:ascii="Times New Roman" w:hAnsi="Times New Roman"/>
              <w:sz w:val="22"/>
              <w:szCs w:val="22"/>
            </w:rPr>
            <w:t>Land</w:t>
          </w:r>
        </w:smartTag>
      </w:smartTag>
      <w:r w:rsidR="00F25C09" w:rsidRPr="00996E56">
        <w:rPr>
          <w:rFonts w:ascii="Times New Roman" w:hAnsi="Times New Roman"/>
          <w:sz w:val="22"/>
          <w:szCs w:val="22"/>
        </w:rPr>
        <w:t>?</w:t>
      </w:r>
      <w:bookmarkEnd w:id="21"/>
    </w:p>
    <w:p w14:paraId="7EC2283A" w14:textId="77777777" w:rsidR="00996E56" w:rsidRPr="00996E56" w:rsidRDefault="00996E56" w:rsidP="00996E56"/>
    <w:p w14:paraId="798E4615" w14:textId="77777777" w:rsidR="00B557F6" w:rsidRDefault="00920527" w:rsidP="00346B0A">
      <w:pPr>
        <w:ind w:left="1440"/>
        <w:jc w:val="both"/>
        <w:rPr>
          <w:b/>
        </w:rPr>
      </w:pPr>
      <w:r>
        <w:t>For the purposes of this policy document</w:t>
      </w:r>
      <w:r w:rsidR="00AA475F">
        <w:t>,</w:t>
      </w:r>
      <w:r>
        <w:t xml:space="preserve"> land which is in the ownership of a</w:t>
      </w:r>
      <w:r w:rsidRPr="00D05F9C">
        <w:t xml:space="preserve"> Local Authority,</w:t>
      </w:r>
      <w:r>
        <w:t xml:space="preserve"> the Health Services Executive or other State Agencies is deemed to be </w:t>
      </w:r>
      <w:smartTag w:uri="urn:schemas-microsoft-com:office:smarttags" w:element="place">
        <w:smartTag w:uri="urn:schemas-microsoft-com:office:smarttags" w:element="PlaceName">
          <w:r>
            <w:t>Public</w:t>
          </w:r>
        </w:smartTag>
        <w:r>
          <w:t xml:space="preserve"> </w:t>
        </w:r>
        <w:smartTag w:uri="urn:schemas-microsoft-com:office:smarttags" w:element="PlaceType">
          <w:r>
            <w:t>Land</w:t>
          </w:r>
        </w:smartTag>
      </w:smartTag>
      <w:r w:rsidRPr="00D05F9C">
        <w:t>.</w:t>
      </w:r>
      <w:r>
        <w:t xml:space="preserve"> All land that lies between the fence lines adjoining public roads or land that forms any part of a</w:t>
      </w:r>
      <w:r w:rsidRPr="00D05F9C">
        <w:t xml:space="preserve"> street </w:t>
      </w:r>
      <w:r>
        <w:t xml:space="preserve">or public road </w:t>
      </w:r>
      <w:r w:rsidRPr="00D05F9C">
        <w:t>including grass verges, footpaths, hard shoulders, lay-by</w:t>
      </w:r>
      <w:r>
        <w:t>e</w:t>
      </w:r>
      <w:r w:rsidRPr="00D05F9C">
        <w:t xml:space="preserve">s, roundabout islands, public car-parks, median areas or </w:t>
      </w:r>
      <w:r w:rsidR="00D10D04">
        <w:t xml:space="preserve">traffic </w:t>
      </w:r>
      <w:r w:rsidRPr="00D05F9C">
        <w:t>islands</w:t>
      </w:r>
      <w:r w:rsidR="00D10D04">
        <w:t xml:space="preserve"> and</w:t>
      </w:r>
      <w:r w:rsidRPr="00D05F9C">
        <w:t xml:space="preserve">  public right</w:t>
      </w:r>
      <w:r>
        <w:t>s</w:t>
      </w:r>
      <w:r w:rsidRPr="00D05F9C">
        <w:t xml:space="preserve"> of way</w:t>
      </w:r>
      <w:r w:rsidR="00AA475F">
        <w:t>,</w:t>
      </w:r>
      <w:r w:rsidRPr="00D05F9C">
        <w:t xml:space="preserve"> is deemed </w:t>
      </w:r>
      <w:r>
        <w:t>to be P</w:t>
      </w:r>
      <w:r w:rsidRPr="00D05F9C">
        <w:t xml:space="preserve">ublic </w:t>
      </w:r>
      <w:r>
        <w:t>Land</w:t>
      </w:r>
      <w:r w:rsidR="00AA475F">
        <w:t>,</w:t>
      </w:r>
      <w:r>
        <w:t xml:space="preserve"> for the purposes of this policy document</w:t>
      </w:r>
      <w:r w:rsidRPr="00D05F9C">
        <w:t>.</w:t>
      </w:r>
    </w:p>
    <w:p w14:paraId="62238E23" w14:textId="77777777" w:rsidR="00B557F6" w:rsidRDefault="00B557F6" w:rsidP="00E0070B">
      <w:pPr>
        <w:ind w:left="720"/>
        <w:rPr>
          <w:b/>
        </w:rPr>
      </w:pPr>
    </w:p>
    <w:p w14:paraId="0910ADF5" w14:textId="77777777" w:rsidR="00F25C09" w:rsidRPr="00996E56" w:rsidRDefault="00337EE4" w:rsidP="00996E56">
      <w:pPr>
        <w:pStyle w:val="Heading3"/>
        <w:ind w:left="1440"/>
        <w:rPr>
          <w:rFonts w:ascii="Times New Roman" w:hAnsi="Times New Roman"/>
          <w:sz w:val="22"/>
          <w:szCs w:val="22"/>
        </w:rPr>
      </w:pPr>
      <w:bookmarkStart w:id="22" w:name="_Toc192046134"/>
      <w:r>
        <w:rPr>
          <w:rFonts w:ascii="Times New Roman" w:hAnsi="Times New Roman"/>
          <w:sz w:val="22"/>
          <w:szCs w:val="22"/>
        </w:rPr>
        <w:t xml:space="preserve">3.3.2 </w:t>
      </w:r>
      <w:r w:rsidR="00920527" w:rsidRPr="00996E56">
        <w:rPr>
          <w:rFonts w:ascii="Times New Roman" w:hAnsi="Times New Roman"/>
          <w:sz w:val="22"/>
          <w:szCs w:val="22"/>
        </w:rPr>
        <w:t>Under what circumstances can a T</w:t>
      </w:r>
      <w:r w:rsidR="00F25C09" w:rsidRPr="00996E56">
        <w:rPr>
          <w:rFonts w:ascii="Times New Roman" w:hAnsi="Times New Roman"/>
          <w:sz w:val="22"/>
          <w:szCs w:val="22"/>
        </w:rPr>
        <w:t xml:space="preserve">emporary </w:t>
      </w:r>
      <w:r w:rsidR="00920527" w:rsidRPr="00996E56">
        <w:rPr>
          <w:rFonts w:ascii="Times New Roman" w:hAnsi="Times New Roman"/>
          <w:sz w:val="22"/>
          <w:szCs w:val="22"/>
        </w:rPr>
        <w:t>S</w:t>
      </w:r>
      <w:r w:rsidR="00F25C09" w:rsidRPr="00996E56">
        <w:rPr>
          <w:rFonts w:ascii="Times New Roman" w:hAnsi="Times New Roman"/>
          <w:sz w:val="22"/>
          <w:szCs w:val="22"/>
        </w:rPr>
        <w:t xml:space="preserve">ign </w:t>
      </w:r>
      <w:r w:rsidR="00920527" w:rsidRPr="00996E56">
        <w:rPr>
          <w:rFonts w:ascii="Times New Roman" w:hAnsi="Times New Roman"/>
          <w:sz w:val="22"/>
          <w:szCs w:val="22"/>
        </w:rPr>
        <w:t xml:space="preserve">be </w:t>
      </w:r>
      <w:r w:rsidR="00D10D04" w:rsidRPr="00996E56">
        <w:rPr>
          <w:rFonts w:ascii="Times New Roman" w:hAnsi="Times New Roman"/>
          <w:sz w:val="22"/>
          <w:szCs w:val="22"/>
        </w:rPr>
        <w:t xml:space="preserve">legally </w:t>
      </w:r>
      <w:r w:rsidR="00920527" w:rsidRPr="00996E56">
        <w:rPr>
          <w:rFonts w:ascii="Times New Roman" w:hAnsi="Times New Roman"/>
          <w:sz w:val="22"/>
          <w:szCs w:val="22"/>
        </w:rPr>
        <w:t xml:space="preserve">erected on </w:t>
      </w:r>
      <w:smartTag w:uri="urn:schemas-microsoft-com:office:smarttags" w:element="PlaceName">
        <w:r w:rsidR="00920527" w:rsidRPr="00996E56">
          <w:rPr>
            <w:rFonts w:ascii="Times New Roman" w:hAnsi="Times New Roman"/>
            <w:sz w:val="22"/>
            <w:szCs w:val="22"/>
          </w:rPr>
          <w:t>Public</w:t>
        </w:r>
      </w:smartTag>
      <w:r w:rsidR="00920527" w:rsidRPr="00996E56">
        <w:rPr>
          <w:rFonts w:ascii="Times New Roman" w:hAnsi="Times New Roman"/>
          <w:sz w:val="22"/>
          <w:szCs w:val="22"/>
        </w:rPr>
        <w:t xml:space="preserve"> </w:t>
      </w:r>
      <w:smartTag w:uri="urn:schemas-microsoft-com:office:smarttags" w:element="PlaceType">
        <w:r w:rsidR="00920527" w:rsidRPr="00996E56">
          <w:rPr>
            <w:rFonts w:ascii="Times New Roman" w:hAnsi="Times New Roman"/>
            <w:sz w:val="22"/>
            <w:szCs w:val="22"/>
          </w:rPr>
          <w:t>L</w:t>
        </w:r>
        <w:r w:rsidR="00F25C09" w:rsidRPr="00996E56">
          <w:rPr>
            <w:rFonts w:ascii="Times New Roman" w:hAnsi="Times New Roman"/>
            <w:sz w:val="22"/>
            <w:szCs w:val="22"/>
          </w:rPr>
          <w:t>and</w:t>
        </w:r>
      </w:smartTag>
      <w:r w:rsidR="00920527" w:rsidRPr="00996E56">
        <w:rPr>
          <w:rFonts w:ascii="Times New Roman" w:hAnsi="Times New Roman"/>
          <w:sz w:val="22"/>
          <w:szCs w:val="22"/>
        </w:rPr>
        <w:t xml:space="preserve"> in </w:t>
      </w:r>
      <w:smartTag w:uri="urn:schemas-microsoft-com:office:smarttags" w:element="place">
        <w:smartTag w:uri="urn:schemas-microsoft-com:office:smarttags" w:element="PlaceType">
          <w:r w:rsidR="00920527" w:rsidRPr="00996E56">
            <w:rPr>
              <w:rFonts w:ascii="Times New Roman" w:hAnsi="Times New Roman"/>
              <w:sz w:val="22"/>
              <w:szCs w:val="22"/>
            </w:rPr>
            <w:t>County</w:t>
          </w:r>
        </w:smartTag>
        <w:r w:rsidR="00920527" w:rsidRPr="00996E56">
          <w:rPr>
            <w:rFonts w:ascii="Times New Roman" w:hAnsi="Times New Roman"/>
            <w:sz w:val="22"/>
            <w:szCs w:val="22"/>
          </w:rPr>
          <w:t xml:space="preserve"> </w:t>
        </w:r>
        <w:smartTag w:uri="urn:schemas-microsoft-com:office:smarttags" w:element="PlaceName">
          <w:r w:rsidR="00920527" w:rsidRPr="00996E56">
            <w:rPr>
              <w:rFonts w:ascii="Times New Roman" w:hAnsi="Times New Roman"/>
              <w:sz w:val="22"/>
              <w:szCs w:val="22"/>
            </w:rPr>
            <w:t>Longford</w:t>
          </w:r>
        </w:smartTag>
      </w:smartTag>
      <w:r w:rsidR="00F25C09" w:rsidRPr="00996E56">
        <w:rPr>
          <w:rFonts w:ascii="Times New Roman" w:hAnsi="Times New Roman"/>
          <w:sz w:val="22"/>
          <w:szCs w:val="22"/>
        </w:rPr>
        <w:t>?</w:t>
      </w:r>
      <w:bookmarkEnd w:id="22"/>
    </w:p>
    <w:p w14:paraId="5FEE504A" w14:textId="77777777" w:rsidR="00E0070B" w:rsidRPr="00D05F9C" w:rsidRDefault="00E0070B" w:rsidP="00346B0A">
      <w:pPr>
        <w:ind w:left="1440"/>
        <w:rPr>
          <w:b/>
        </w:rPr>
      </w:pPr>
    </w:p>
    <w:p w14:paraId="548B213D" w14:textId="77777777" w:rsidR="00F25C09" w:rsidRPr="00D05F9C" w:rsidRDefault="00920527" w:rsidP="00346B0A">
      <w:pPr>
        <w:ind w:left="1440"/>
      </w:pPr>
      <w:r>
        <w:t>A Temporary Sign can only be legally</w:t>
      </w:r>
      <w:r w:rsidR="00F25C09" w:rsidRPr="00D05F9C">
        <w:t xml:space="preserve"> erected on </w:t>
      </w:r>
      <w:smartTag w:uri="urn:schemas-microsoft-com:office:smarttags" w:element="place">
        <w:smartTag w:uri="urn:schemas-microsoft-com:office:smarttags" w:element="PlaceName">
          <w:r>
            <w:t>Public</w:t>
          </w:r>
        </w:smartTag>
        <w:r>
          <w:t xml:space="preserve"> </w:t>
        </w:r>
        <w:smartTag w:uri="urn:schemas-microsoft-com:office:smarttags" w:element="PlaceType">
          <w:r>
            <w:t>L</w:t>
          </w:r>
          <w:r w:rsidR="00F25C09" w:rsidRPr="00D05F9C">
            <w:t>and</w:t>
          </w:r>
        </w:smartTag>
      </w:smartTag>
      <w:r w:rsidR="00F25C09" w:rsidRPr="00D05F9C">
        <w:t xml:space="preserve"> </w:t>
      </w:r>
      <w:r>
        <w:t>when a permit to do so has been obtained from the Council.</w:t>
      </w:r>
    </w:p>
    <w:p w14:paraId="788712C0" w14:textId="77777777" w:rsidR="00CB2190" w:rsidRDefault="00CB2190" w:rsidP="00346B0A">
      <w:pPr>
        <w:ind w:left="1440"/>
      </w:pPr>
    </w:p>
    <w:p w14:paraId="70E737AC" w14:textId="77777777" w:rsidR="00F25C09" w:rsidRPr="00996E56" w:rsidRDefault="00337EE4" w:rsidP="00996E56">
      <w:pPr>
        <w:pStyle w:val="Heading3"/>
        <w:ind w:left="1440"/>
        <w:rPr>
          <w:rFonts w:ascii="Times New Roman" w:hAnsi="Times New Roman"/>
          <w:sz w:val="22"/>
          <w:szCs w:val="22"/>
        </w:rPr>
      </w:pPr>
      <w:bookmarkStart w:id="23" w:name="_Toc192046135"/>
      <w:r>
        <w:rPr>
          <w:rFonts w:ascii="Times New Roman" w:hAnsi="Times New Roman"/>
          <w:sz w:val="22"/>
          <w:szCs w:val="22"/>
        </w:rPr>
        <w:t xml:space="preserve">3.3.3 </w:t>
      </w:r>
      <w:r w:rsidR="00920527" w:rsidRPr="00996E56">
        <w:rPr>
          <w:rFonts w:ascii="Times New Roman" w:hAnsi="Times New Roman"/>
          <w:sz w:val="22"/>
          <w:szCs w:val="22"/>
        </w:rPr>
        <w:t xml:space="preserve">Examples of Temporary </w:t>
      </w:r>
      <w:r w:rsidR="00E32309" w:rsidRPr="00996E56">
        <w:rPr>
          <w:rFonts w:ascii="Times New Roman" w:hAnsi="Times New Roman"/>
          <w:sz w:val="22"/>
          <w:szCs w:val="22"/>
        </w:rPr>
        <w:t>S</w:t>
      </w:r>
      <w:r w:rsidR="00F25C09" w:rsidRPr="00996E56">
        <w:rPr>
          <w:rFonts w:ascii="Times New Roman" w:hAnsi="Times New Roman"/>
          <w:sz w:val="22"/>
          <w:szCs w:val="22"/>
        </w:rPr>
        <w:t xml:space="preserve">igns </w:t>
      </w:r>
      <w:r w:rsidR="00920527" w:rsidRPr="00996E56">
        <w:rPr>
          <w:rFonts w:ascii="Times New Roman" w:hAnsi="Times New Roman"/>
          <w:sz w:val="22"/>
          <w:szCs w:val="22"/>
        </w:rPr>
        <w:t>for which permits will not be issued.</w:t>
      </w:r>
      <w:bookmarkEnd w:id="23"/>
    </w:p>
    <w:p w14:paraId="714FBF49" w14:textId="77777777" w:rsidR="009A3AA9" w:rsidRDefault="009A3AA9" w:rsidP="00346B0A">
      <w:pPr>
        <w:ind w:left="1440"/>
        <w:jc w:val="both"/>
        <w:rPr>
          <w:b/>
        </w:rPr>
      </w:pPr>
    </w:p>
    <w:p w14:paraId="1B6A52D3" w14:textId="77777777" w:rsidR="009A3AA9" w:rsidRPr="009A3AA9" w:rsidRDefault="00987D81" w:rsidP="00346B0A">
      <w:pPr>
        <w:ind w:left="1440"/>
        <w:jc w:val="both"/>
      </w:pPr>
      <w:r>
        <w:t>T</w:t>
      </w:r>
      <w:r w:rsidR="009A3AA9">
        <w:t xml:space="preserve">he erection of </w:t>
      </w:r>
      <w:r w:rsidR="00920527">
        <w:t>Temporary S</w:t>
      </w:r>
      <w:r w:rsidR="009A3AA9">
        <w:t xml:space="preserve">igns on </w:t>
      </w:r>
      <w:smartTag w:uri="urn:schemas-microsoft-com:office:smarttags" w:element="place">
        <w:smartTag w:uri="urn:schemas-microsoft-com:office:smarttags" w:element="PlaceName">
          <w:r w:rsidR="00920527">
            <w:t>P</w:t>
          </w:r>
          <w:r w:rsidR="009A3AA9">
            <w:t>ublic</w:t>
          </w:r>
        </w:smartTag>
        <w:r w:rsidR="009A3AA9">
          <w:t xml:space="preserve"> </w:t>
        </w:r>
        <w:smartTag w:uri="urn:schemas-microsoft-com:office:smarttags" w:element="PlaceType">
          <w:r w:rsidR="00920527">
            <w:t>L</w:t>
          </w:r>
          <w:r w:rsidR="009A3AA9">
            <w:t>and</w:t>
          </w:r>
        </w:smartTag>
      </w:smartTag>
      <w:r w:rsidR="009A3AA9">
        <w:t xml:space="preserve"> may be permitted by Longford County Council</w:t>
      </w:r>
      <w:r>
        <w:t>. However</w:t>
      </w:r>
      <w:r w:rsidR="009A3AA9">
        <w:t xml:space="preserve"> there are a number of categories of sign</w:t>
      </w:r>
      <w:r w:rsidR="00920527">
        <w:t>s</w:t>
      </w:r>
      <w:r w:rsidR="009A3AA9">
        <w:t xml:space="preserve"> </w:t>
      </w:r>
      <w:r w:rsidR="00920527">
        <w:t>for which it is the policy of the Council not to issue permits</w:t>
      </w:r>
      <w:r w:rsidR="009A3AA9">
        <w:t xml:space="preserve"> under any circumstances.</w:t>
      </w:r>
      <w:r>
        <w:t xml:space="preserve"> In particular</w:t>
      </w:r>
      <w:r w:rsidR="00AA475F">
        <w:t>,</w:t>
      </w:r>
      <w:r>
        <w:t xml:space="preserve"> it should be noted that permits will not be issued for the erection of Temporary Signs that are of the following</w:t>
      </w:r>
      <w:r w:rsidR="00AA475F">
        <w:t xml:space="preserve"> categories:-</w:t>
      </w:r>
    </w:p>
    <w:p w14:paraId="58F83381" w14:textId="77777777" w:rsidR="00762DEB" w:rsidRDefault="00762DEB" w:rsidP="009D0CF5">
      <w:pPr>
        <w:ind w:left="720"/>
        <w:rPr>
          <w:u w:val="single"/>
        </w:rPr>
      </w:pPr>
    </w:p>
    <w:p w14:paraId="44DCC74F" w14:textId="77777777" w:rsidR="00F25C09" w:rsidRPr="00DB62F3" w:rsidRDefault="00762DEB" w:rsidP="00346B0A">
      <w:pPr>
        <w:tabs>
          <w:tab w:val="left" w:pos="1440"/>
        </w:tabs>
        <w:ind w:left="1440"/>
        <w:rPr>
          <w:b/>
        </w:rPr>
      </w:pPr>
      <w:r w:rsidRPr="00DB62F3">
        <w:rPr>
          <w:b/>
        </w:rPr>
        <w:t>(i)</w:t>
      </w:r>
      <w:r w:rsidRPr="00DB62F3">
        <w:rPr>
          <w:b/>
        </w:rPr>
        <w:tab/>
      </w:r>
      <w:r w:rsidR="00F25C09" w:rsidRPr="00DB62F3">
        <w:rPr>
          <w:b/>
        </w:rPr>
        <w:t>Commercial Sales Advertising</w:t>
      </w:r>
    </w:p>
    <w:p w14:paraId="64D70DAB" w14:textId="77777777" w:rsidR="00F25C09" w:rsidRDefault="00987D81" w:rsidP="00346B0A">
      <w:pPr>
        <w:tabs>
          <w:tab w:val="left" w:pos="2160"/>
        </w:tabs>
        <w:ind w:left="2160"/>
        <w:rPr>
          <w:lang w:val="en-IE"/>
        </w:rPr>
      </w:pPr>
      <w:r>
        <w:rPr>
          <w:lang w:val="en-IE"/>
        </w:rPr>
        <w:t>Permits will not be issued in respect of Temporary Signs relating to</w:t>
      </w:r>
      <w:r w:rsidR="00F25C09" w:rsidRPr="00D05F9C">
        <w:rPr>
          <w:lang w:val="en-IE"/>
        </w:rPr>
        <w:t xml:space="preserve"> commercial event</w:t>
      </w:r>
      <w:r>
        <w:rPr>
          <w:lang w:val="en-IE"/>
        </w:rPr>
        <w:t>s</w:t>
      </w:r>
      <w:r w:rsidR="00F25C09" w:rsidRPr="00D05F9C">
        <w:rPr>
          <w:lang w:val="en-IE"/>
        </w:rPr>
        <w:t xml:space="preserve"> such as wedding fairs, house &amp; home exhibitions, antique fair</w:t>
      </w:r>
      <w:r w:rsidR="009F3ED8">
        <w:rPr>
          <w:lang w:val="en-IE"/>
        </w:rPr>
        <w:t>s and profit</w:t>
      </w:r>
      <w:r w:rsidR="00AA475F">
        <w:rPr>
          <w:lang w:val="en-IE"/>
        </w:rPr>
        <w:t>-</w:t>
      </w:r>
      <w:r w:rsidR="009F3ED8">
        <w:rPr>
          <w:lang w:val="en-IE"/>
        </w:rPr>
        <w:t>making event</w:t>
      </w:r>
      <w:r w:rsidR="008928FA">
        <w:rPr>
          <w:lang w:val="en-IE"/>
        </w:rPr>
        <w:t>s.</w:t>
      </w:r>
    </w:p>
    <w:p w14:paraId="29344F82" w14:textId="77777777" w:rsidR="009F3ED8" w:rsidRDefault="009F3ED8" w:rsidP="00346B0A">
      <w:pPr>
        <w:tabs>
          <w:tab w:val="left" w:pos="1440"/>
        </w:tabs>
        <w:ind w:left="1440"/>
        <w:rPr>
          <w:lang w:val="en-IE"/>
        </w:rPr>
      </w:pPr>
    </w:p>
    <w:p w14:paraId="56DB07C4" w14:textId="77777777" w:rsidR="00F25C09" w:rsidRPr="00DB62F3" w:rsidRDefault="009F3ED8" w:rsidP="00346B0A">
      <w:pPr>
        <w:tabs>
          <w:tab w:val="left" w:pos="1440"/>
        </w:tabs>
        <w:ind w:left="1440"/>
        <w:rPr>
          <w:b/>
        </w:rPr>
      </w:pPr>
      <w:r w:rsidRPr="00DB62F3">
        <w:rPr>
          <w:b/>
          <w:lang w:val="en-IE"/>
        </w:rPr>
        <w:t>(ii)</w:t>
      </w:r>
      <w:r w:rsidRPr="00DB62F3">
        <w:rPr>
          <w:b/>
          <w:lang w:val="en-IE"/>
        </w:rPr>
        <w:tab/>
      </w:r>
      <w:r w:rsidR="00F25C09" w:rsidRPr="00DB62F3">
        <w:rPr>
          <w:b/>
          <w:lang w:val="en-IE"/>
        </w:rPr>
        <w:t>Auctioneers Signs</w:t>
      </w:r>
    </w:p>
    <w:p w14:paraId="2BC5C65E" w14:textId="77777777" w:rsidR="00987D81" w:rsidRDefault="00987D81" w:rsidP="00346B0A">
      <w:pPr>
        <w:tabs>
          <w:tab w:val="left" w:pos="2160"/>
        </w:tabs>
        <w:ind w:left="2160"/>
        <w:rPr>
          <w:lang w:val="en-IE"/>
        </w:rPr>
      </w:pPr>
      <w:r>
        <w:rPr>
          <w:lang w:val="en-IE"/>
        </w:rPr>
        <w:t>Permits will not be issued in respect of Auctioneers Signs. The Council will work in partnership with the auctioneers and their representative bodies in order to regulate the erection of Temporary Signs relating to the sale of property.</w:t>
      </w:r>
      <w:r w:rsidR="008928FA">
        <w:rPr>
          <w:lang w:val="en-IE"/>
        </w:rPr>
        <w:t xml:space="preserve"> (Appendix 6 of this document outlines in more detail the position with regard to erecting Auctioneers Signs)</w:t>
      </w:r>
    </w:p>
    <w:p w14:paraId="5D57C7A8" w14:textId="77777777" w:rsidR="00B2400F" w:rsidRPr="00DB62F3" w:rsidRDefault="00F25C09" w:rsidP="00346B0A">
      <w:pPr>
        <w:tabs>
          <w:tab w:val="left" w:pos="1440"/>
        </w:tabs>
        <w:ind w:left="1440"/>
        <w:rPr>
          <w:b/>
        </w:rPr>
      </w:pPr>
      <w:r w:rsidRPr="00D05F9C">
        <w:rPr>
          <w:color w:val="333333"/>
        </w:rPr>
        <w:t xml:space="preserve">  </w:t>
      </w:r>
      <w:r w:rsidRPr="00D05F9C">
        <w:rPr>
          <w:color w:val="333333"/>
        </w:rPr>
        <w:br/>
      </w:r>
      <w:r w:rsidR="00B2400F" w:rsidRPr="00DB62F3">
        <w:rPr>
          <w:b/>
          <w:lang w:val="en-IE"/>
        </w:rPr>
        <w:t>(ii</w:t>
      </w:r>
      <w:r w:rsidR="009D0CF5" w:rsidRPr="00DB62F3">
        <w:rPr>
          <w:b/>
          <w:lang w:val="en-IE"/>
        </w:rPr>
        <w:t>i</w:t>
      </w:r>
      <w:r w:rsidR="00B2400F" w:rsidRPr="00DB62F3">
        <w:rPr>
          <w:b/>
          <w:lang w:val="en-IE"/>
        </w:rPr>
        <w:t>)</w:t>
      </w:r>
      <w:r w:rsidR="00B2400F" w:rsidRPr="00DB62F3">
        <w:rPr>
          <w:b/>
          <w:lang w:val="en-IE"/>
        </w:rPr>
        <w:tab/>
        <w:t xml:space="preserve">Cars for </w:t>
      </w:r>
      <w:smartTag w:uri="urn:schemas-microsoft-com:office:smarttags" w:element="place">
        <w:smartTag w:uri="urn:schemas-microsoft-com:office:smarttags" w:element="City">
          <w:r w:rsidR="00B2400F" w:rsidRPr="00DB62F3">
            <w:rPr>
              <w:b/>
              <w:lang w:val="en-IE"/>
            </w:rPr>
            <w:t>Sale</w:t>
          </w:r>
        </w:smartTag>
      </w:smartTag>
    </w:p>
    <w:p w14:paraId="0B936B20" w14:textId="77777777" w:rsidR="00B2400F" w:rsidRDefault="00987D81" w:rsidP="00346B0A">
      <w:pPr>
        <w:tabs>
          <w:tab w:val="left" w:pos="2160"/>
        </w:tabs>
        <w:ind w:left="2160"/>
        <w:rPr>
          <w:lang w:val="en-IE"/>
        </w:rPr>
      </w:pPr>
      <w:r>
        <w:rPr>
          <w:lang w:val="en-IE"/>
        </w:rPr>
        <w:t xml:space="preserve">Permits will not be issued in respect of signs relating to the sale of cars. The Planning Process is the </w:t>
      </w:r>
      <w:r w:rsidR="00C74DDC">
        <w:rPr>
          <w:lang w:val="en-IE"/>
        </w:rPr>
        <w:t>only means by which the erection of signs relating to the sale of cars can be permitted</w:t>
      </w:r>
      <w:r>
        <w:rPr>
          <w:lang w:val="en-IE"/>
        </w:rPr>
        <w:t>.</w:t>
      </w:r>
    </w:p>
    <w:p w14:paraId="31815E1A" w14:textId="77777777" w:rsidR="00B2400F" w:rsidRDefault="00B2400F">
      <w:pPr>
        <w:rPr>
          <w:lang w:val="en-IE"/>
        </w:rPr>
      </w:pPr>
    </w:p>
    <w:p w14:paraId="4B03DD1E" w14:textId="77777777" w:rsidR="00F25C09" w:rsidRPr="00996E56" w:rsidRDefault="00337EE4" w:rsidP="00996E56">
      <w:pPr>
        <w:pStyle w:val="Heading3"/>
        <w:ind w:left="1440"/>
        <w:rPr>
          <w:rFonts w:ascii="Times New Roman" w:hAnsi="Times New Roman"/>
          <w:sz w:val="22"/>
          <w:szCs w:val="22"/>
        </w:rPr>
      </w:pPr>
      <w:bookmarkStart w:id="24" w:name="_Toc192046136"/>
      <w:r>
        <w:rPr>
          <w:rFonts w:ascii="Times New Roman" w:hAnsi="Times New Roman"/>
          <w:sz w:val="22"/>
          <w:szCs w:val="22"/>
        </w:rPr>
        <w:lastRenderedPageBreak/>
        <w:t xml:space="preserve">3.3.4 </w:t>
      </w:r>
      <w:r w:rsidR="00F25C09" w:rsidRPr="00996E56">
        <w:rPr>
          <w:rFonts w:ascii="Times New Roman" w:hAnsi="Times New Roman"/>
          <w:sz w:val="22"/>
          <w:szCs w:val="22"/>
        </w:rPr>
        <w:t xml:space="preserve">What </w:t>
      </w:r>
      <w:r w:rsidR="00C74DDC" w:rsidRPr="00996E56">
        <w:rPr>
          <w:rFonts w:ascii="Times New Roman" w:hAnsi="Times New Roman"/>
          <w:sz w:val="22"/>
          <w:szCs w:val="22"/>
        </w:rPr>
        <w:t>T</w:t>
      </w:r>
      <w:r w:rsidR="00F25C09" w:rsidRPr="00996E56">
        <w:rPr>
          <w:rFonts w:ascii="Times New Roman" w:hAnsi="Times New Roman"/>
          <w:sz w:val="22"/>
          <w:szCs w:val="22"/>
        </w:rPr>
        <w:t xml:space="preserve">emporary </w:t>
      </w:r>
      <w:r w:rsidR="00C74DDC" w:rsidRPr="00996E56">
        <w:rPr>
          <w:rFonts w:ascii="Times New Roman" w:hAnsi="Times New Roman"/>
          <w:sz w:val="22"/>
          <w:szCs w:val="22"/>
        </w:rPr>
        <w:t>S</w:t>
      </w:r>
      <w:r w:rsidR="00F25C09" w:rsidRPr="00996E56">
        <w:rPr>
          <w:rFonts w:ascii="Times New Roman" w:hAnsi="Times New Roman"/>
          <w:sz w:val="22"/>
          <w:szCs w:val="22"/>
        </w:rPr>
        <w:t xml:space="preserve">igns may be allowed on </w:t>
      </w:r>
      <w:smartTag w:uri="urn:schemas-microsoft-com:office:smarttags" w:element="place">
        <w:smartTag w:uri="urn:schemas-microsoft-com:office:smarttags" w:element="PlaceName">
          <w:r w:rsidR="008928FA" w:rsidRPr="00996E56">
            <w:rPr>
              <w:rFonts w:ascii="Times New Roman" w:hAnsi="Times New Roman"/>
              <w:sz w:val="22"/>
              <w:szCs w:val="22"/>
            </w:rPr>
            <w:t>P</w:t>
          </w:r>
          <w:r w:rsidR="00F25C09" w:rsidRPr="00996E56">
            <w:rPr>
              <w:rFonts w:ascii="Times New Roman" w:hAnsi="Times New Roman"/>
              <w:sz w:val="22"/>
              <w:szCs w:val="22"/>
            </w:rPr>
            <w:t>ublic</w:t>
          </w:r>
        </w:smartTag>
        <w:r w:rsidR="00F25C09" w:rsidRPr="00996E56">
          <w:rPr>
            <w:rFonts w:ascii="Times New Roman" w:hAnsi="Times New Roman"/>
            <w:sz w:val="22"/>
            <w:szCs w:val="22"/>
          </w:rPr>
          <w:t xml:space="preserve"> </w:t>
        </w:r>
        <w:smartTag w:uri="urn:schemas-microsoft-com:office:smarttags" w:element="PlaceType">
          <w:r w:rsidR="008928FA" w:rsidRPr="00996E56">
            <w:rPr>
              <w:rFonts w:ascii="Times New Roman" w:hAnsi="Times New Roman"/>
              <w:sz w:val="22"/>
              <w:szCs w:val="22"/>
            </w:rPr>
            <w:t>L</w:t>
          </w:r>
          <w:r w:rsidR="00F25C09" w:rsidRPr="00996E56">
            <w:rPr>
              <w:rFonts w:ascii="Times New Roman" w:hAnsi="Times New Roman"/>
              <w:sz w:val="22"/>
              <w:szCs w:val="22"/>
            </w:rPr>
            <w:t>and</w:t>
          </w:r>
        </w:smartTag>
      </w:smartTag>
      <w:r w:rsidR="00F25C09" w:rsidRPr="00996E56">
        <w:rPr>
          <w:rFonts w:ascii="Times New Roman" w:hAnsi="Times New Roman"/>
          <w:sz w:val="22"/>
          <w:szCs w:val="22"/>
        </w:rPr>
        <w:t>?</w:t>
      </w:r>
      <w:bookmarkEnd w:id="24"/>
    </w:p>
    <w:p w14:paraId="6E46A149" w14:textId="77777777" w:rsidR="00B2400F" w:rsidRPr="00D05F9C" w:rsidRDefault="00B2400F" w:rsidP="00346B0A">
      <w:pPr>
        <w:ind w:left="1440"/>
        <w:rPr>
          <w:b/>
        </w:rPr>
      </w:pPr>
    </w:p>
    <w:p w14:paraId="26A6621C" w14:textId="77777777" w:rsidR="009E59BF" w:rsidRDefault="00C74DDC" w:rsidP="00346B0A">
      <w:pPr>
        <w:ind w:left="1440"/>
        <w:jc w:val="both"/>
      </w:pPr>
      <w:r>
        <w:t>It is possible to obtain a permit</w:t>
      </w:r>
      <w:r w:rsidRPr="00D05F9C">
        <w:t xml:space="preserve"> </w:t>
      </w:r>
      <w:r>
        <w:t xml:space="preserve">to erect a </w:t>
      </w:r>
      <w:r w:rsidR="00F25C09" w:rsidRPr="00D05F9C">
        <w:t xml:space="preserve">Temporary </w:t>
      </w:r>
      <w:r>
        <w:t>S</w:t>
      </w:r>
      <w:r w:rsidR="00F25C09" w:rsidRPr="00D05F9C">
        <w:t>ign</w:t>
      </w:r>
      <w:r>
        <w:t xml:space="preserve"> </w:t>
      </w:r>
      <w:r w:rsidR="008928FA">
        <w:t xml:space="preserve">on </w:t>
      </w:r>
      <w:smartTag w:uri="urn:schemas-microsoft-com:office:smarttags" w:element="place">
        <w:smartTag w:uri="urn:schemas-microsoft-com:office:smarttags" w:element="PlaceName">
          <w:r w:rsidR="008928FA">
            <w:t>Public</w:t>
          </w:r>
        </w:smartTag>
        <w:r w:rsidR="008928FA">
          <w:t xml:space="preserve"> </w:t>
        </w:r>
        <w:smartTag w:uri="urn:schemas-microsoft-com:office:smarttags" w:element="PlaceType">
          <w:r w:rsidR="008928FA">
            <w:t>Land</w:t>
          </w:r>
        </w:smartTag>
      </w:smartTag>
      <w:r w:rsidR="008928FA">
        <w:t xml:space="preserve"> </w:t>
      </w:r>
      <w:r>
        <w:t xml:space="preserve">relating to the </w:t>
      </w:r>
      <w:r w:rsidR="00F25C09" w:rsidRPr="00D05F9C">
        <w:t>promoti</w:t>
      </w:r>
      <w:r>
        <w:t>o</w:t>
      </w:r>
      <w:r w:rsidR="00F25C09" w:rsidRPr="00D05F9C">
        <w:t xml:space="preserve">n </w:t>
      </w:r>
      <w:r>
        <w:t xml:space="preserve">of a </w:t>
      </w:r>
      <w:r w:rsidR="00F25C09" w:rsidRPr="00D05F9C">
        <w:t>charity</w:t>
      </w:r>
      <w:r>
        <w:t xml:space="preserve"> event</w:t>
      </w:r>
      <w:r w:rsidR="00F25C09" w:rsidRPr="00D05F9C">
        <w:t xml:space="preserve">, </w:t>
      </w:r>
      <w:r w:rsidR="009E59BF">
        <w:t xml:space="preserve">a </w:t>
      </w:r>
      <w:r w:rsidR="00F25C09" w:rsidRPr="00D05F9C">
        <w:t>sporting</w:t>
      </w:r>
      <w:r w:rsidR="009E59BF">
        <w:t xml:space="preserve"> event or a</w:t>
      </w:r>
      <w:r w:rsidR="00F25C09" w:rsidRPr="00D05F9C">
        <w:t xml:space="preserve"> cultural event</w:t>
      </w:r>
      <w:r w:rsidR="009E59BF">
        <w:t>. In particular</w:t>
      </w:r>
      <w:r w:rsidR="00AA475F">
        <w:t>,</w:t>
      </w:r>
      <w:r w:rsidR="009E59BF">
        <w:t xml:space="preserve"> provision has been made in </w:t>
      </w:r>
      <w:r w:rsidR="00BC270E">
        <w:t>the Plann</w:t>
      </w:r>
      <w:r w:rsidR="00F25C09" w:rsidRPr="00D05F9C">
        <w:t>ing and Development Regulations</w:t>
      </w:r>
      <w:r w:rsidR="00B2400F">
        <w:t xml:space="preserve"> 2001 </w:t>
      </w:r>
      <w:r w:rsidR="009E59BF">
        <w:t>with regard to the types of events for which it is possible to obtain a p</w:t>
      </w:r>
      <w:r w:rsidR="00AA475F">
        <w:t>ermit to erect a Temporary Sign, as follows:-</w:t>
      </w:r>
    </w:p>
    <w:p w14:paraId="580E97EC" w14:textId="77777777" w:rsidR="00862BC3" w:rsidRDefault="00862BC3" w:rsidP="00346B0A">
      <w:pPr>
        <w:ind w:left="1440"/>
        <w:jc w:val="both"/>
      </w:pPr>
    </w:p>
    <w:p w14:paraId="42E72B13" w14:textId="77777777" w:rsidR="00E967BA" w:rsidRDefault="00F25C09" w:rsidP="00346B0A">
      <w:pPr>
        <w:ind w:left="2700" w:hanging="1260"/>
        <w:jc w:val="both"/>
        <w:rPr>
          <w:b/>
        </w:rPr>
      </w:pPr>
      <w:r w:rsidRPr="00B2400F">
        <w:t>Class 16</w:t>
      </w:r>
      <w:r w:rsidR="00B2400F">
        <w:tab/>
      </w:r>
      <w:r w:rsidR="00DB62F3">
        <w:t>Provision is made for the erection of Temporary Signs relating to</w:t>
      </w:r>
      <w:r w:rsidRPr="00D05F9C">
        <w:t xml:space="preserve"> any local event of a religious, cultural, educational, political, social, recreational or sporting character not being an event promoted or carried out for commercial purposes.</w:t>
      </w:r>
      <w:r w:rsidR="00E967BA">
        <w:rPr>
          <w:b/>
        </w:rPr>
        <w:t xml:space="preserve"> </w:t>
      </w:r>
    </w:p>
    <w:p w14:paraId="396C58C9" w14:textId="77777777" w:rsidR="00F25C09" w:rsidRDefault="00F25C09" w:rsidP="00346B0A">
      <w:pPr>
        <w:ind w:left="2700" w:hanging="1260"/>
        <w:jc w:val="both"/>
      </w:pPr>
      <w:r w:rsidRPr="00E967BA">
        <w:t>Class 1</w:t>
      </w:r>
      <w:r w:rsidR="00E967BA" w:rsidRPr="00E967BA">
        <w:t>7</w:t>
      </w:r>
      <w:r w:rsidR="00E967BA" w:rsidRPr="00E967BA">
        <w:tab/>
      </w:r>
      <w:r w:rsidR="00DB62F3">
        <w:t>Provision is made for the erection of Temporary Signs relating to</w:t>
      </w:r>
      <w:r w:rsidR="00DB62F3" w:rsidRPr="00D05F9C">
        <w:t xml:space="preserve"> </w:t>
      </w:r>
      <w:r w:rsidRPr="00D05F9C">
        <w:t>the visit of any travelling circus, funfair, carnival, show, musicians, players or other travelling entertainment.</w:t>
      </w:r>
    </w:p>
    <w:p w14:paraId="0C96EB8B" w14:textId="77777777" w:rsidR="00F25C09" w:rsidRPr="00D05F9C" w:rsidRDefault="00F25C09" w:rsidP="00346B0A">
      <w:pPr>
        <w:ind w:left="2700" w:hanging="1260"/>
        <w:jc w:val="both"/>
      </w:pPr>
      <w:r w:rsidRPr="009A7625">
        <w:t>Class 18</w:t>
      </w:r>
      <w:r w:rsidR="009A7625" w:rsidRPr="009A7625">
        <w:tab/>
      </w:r>
      <w:r w:rsidR="00A82658">
        <w:t>Provision is made for the erection of Temporary Signs relating to</w:t>
      </w:r>
      <w:r w:rsidR="00A82658" w:rsidRPr="00D05F9C">
        <w:t xml:space="preserve"> </w:t>
      </w:r>
      <w:r w:rsidRPr="00D05F9C">
        <w:t>any demonstration of agricultural methods or processes on the land on which the advertisement is exhibited.</w:t>
      </w:r>
    </w:p>
    <w:p w14:paraId="14D6E2C7" w14:textId="77777777" w:rsidR="00F25C09" w:rsidRPr="00D05F9C" w:rsidRDefault="00F25C09">
      <w:pPr>
        <w:ind w:left="720"/>
        <w:jc w:val="both"/>
      </w:pPr>
    </w:p>
    <w:p w14:paraId="12C6B760" w14:textId="77777777" w:rsidR="00F25C09" w:rsidRPr="00D05F9C" w:rsidRDefault="00BC270E" w:rsidP="00346B0A">
      <w:pPr>
        <w:tabs>
          <w:tab w:val="left" w:pos="1440"/>
        </w:tabs>
        <w:ind w:left="1440"/>
        <w:jc w:val="both"/>
      </w:pPr>
      <w:r>
        <w:t>Regard must be had to the safety of road users and the visual amenity of an area when the e</w:t>
      </w:r>
      <w:r w:rsidR="00F25C09" w:rsidRPr="00D05F9C">
        <w:t xml:space="preserve">rection of </w:t>
      </w:r>
      <w:r w:rsidR="008928FA">
        <w:t>Temporary S</w:t>
      </w:r>
      <w:r w:rsidR="00F25C09" w:rsidRPr="00D05F9C">
        <w:t>igns</w:t>
      </w:r>
      <w:r>
        <w:t xml:space="preserve"> relating to events that come within these categories is being considered. For this reason</w:t>
      </w:r>
      <w:r w:rsidR="00AA475F">
        <w:t>,</w:t>
      </w:r>
      <w:r>
        <w:t xml:space="preserve"> </w:t>
      </w:r>
      <w:r w:rsidR="00F25C09" w:rsidRPr="00D05F9C">
        <w:t xml:space="preserve">it is </w:t>
      </w:r>
      <w:r>
        <w:t xml:space="preserve">the policy of Longford County </w:t>
      </w:r>
      <w:r w:rsidR="00F25C09" w:rsidRPr="00D05F9C">
        <w:t xml:space="preserve">Council </w:t>
      </w:r>
      <w:r>
        <w:t xml:space="preserve">to require </w:t>
      </w:r>
      <w:r w:rsidR="00F25C09" w:rsidRPr="00D05F9C">
        <w:t>that</w:t>
      </w:r>
      <w:r w:rsidR="00AA475F">
        <w:t>,</w:t>
      </w:r>
      <w:r w:rsidR="00F25C09" w:rsidRPr="00D05F9C">
        <w:t xml:space="preserve"> prior to erecting any such sign in a public</w:t>
      </w:r>
      <w:r w:rsidR="00AA475F">
        <w:t xml:space="preserve"> </w:t>
      </w:r>
      <w:r w:rsidR="00F25C09" w:rsidRPr="00D05F9C">
        <w:t>place</w:t>
      </w:r>
      <w:r w:rsidR="00AA475F">
        <w:t>,</w:t>
      </w:r>
      <w:r w:rsidR="00F25C09" w:rsidRPr="00D05F9C">
        <w:t xml:space="preserve"> a </w:t>
      </w:r>
      <w:r>
        <w:t>T</w:t>
      </w:r>
      <w:r w:rsidR="00F25C09" w:rsidRPr="00D05F9C">
        <w:t xml:space="preserve">emporary </w:t>
      </w:r>
      <w:r>
        <w:t>Sign P</w:t>
      </w:r>
      <w:r w:rsidR="00F25C09" w:rsidRPr="00D05F9C">
        <w:t xml:space="preserve">ermit should be obtained.  </w:t>
      </w:r>
    </w:p>
    <w:p w14:paraId="6C759180" w14:textId="77777777" w:rsidR="00F25C09" w:rsidRPr="00D05F9C" w:rsidRDefault="00F25C09" w:rsidP="00346B0A">
      <w:pPr>
        <w:tabs>
          <w:tab w:val="left" w:pos="1440"/>
        </w:tabs>
        <w:ind w:left="1440"/>
        <w:rPr>
          <w:u w:val="single"/>
        </w:rPr>
      </w:pPr>
    </w:p>
    <w:p w14:paraId="755BBB1B" w14:textId="77777777" w:rsidR="00F25C09" w:rsidRPr="00996E56" w:rsidRDefault="00337EE4" w:rsidP="00996E56">
      <w:pPr>
        <w:pStyle w:val="Heading3"/>
        <w:ind w:left="1440"/>
        <w:rPr>
          <w:rFonts w:ascii="Times New Roman" w:hAnsi="Times New Roman"/>
          <w:sz w:val="22"/>
          <w:szCs w:val="22"/>
        </w:rPr>
      </w:pPr>
      <w:bookmarkStart w:id="25" w:name="_Toc192046137"/>
      <w:r>
        <w:rPr>
          <w:rFonts w:ascii="Times New Roman" w:hAnsi="Times New Roman"/>
          <w:sz w:val="22"/>
          <w:szCs w:val="22"/>
        </w:rPr>
        <w:t xml:space="preserve">3.3.5 </w:t>
      </w:r>
      <w:r w:rsidR="002262BD" w:rsidRPr="00996E56">
        <w:rPr>
          <w:rFonts w:ascii="Times New Roman" w:hAnsi="Times New Roman"/>
          <w:sz w:val="22"/>
          <w:szCs w:val="22"/>
        </w:rPr>
        <w:t xml:space="preserve">How </w:t>
      </w:r>
      <w:r w:rsidR="00410968" w:rsidRPr="00996E56">
        <w:rPr>
          <w:rFonts w:ascii="Times New Roman" w:hAnsi="Times New Roman"/>
          <w:sz w:val="22"/>
          <w:szCs w:val="22"/>
        </w:rPr>
        <w:t>t</w:t>
      </w:r>
      <w:r w:rsidR="002262BD" w:rsidRPr="00996E56">
        <w:rPr>
          <w:rFonts w:ascii="Times New Roman" w:hAnsi="Times New Roman"/>
          <w:sz w:val="22"/>
          <w:szCs w:val="22"/>
        </w:rPr>
        <w:t xml:space="preserve">o obtain a </w:t>
      </w:r>
      <w:r w:rsidR="00410968" w:rsidRPr="00996E56">
        <w:rPr>
          <w:rFonts w:ascii="Times New Roman" w:hAnsi="Times New Roman"/>
          <w:sz w:val="22"/>
          <w:szCs w:val="22"/>
        </w:rPr>
        <w:t>T</w:t>
      </w:r>
      <w:r w:rsidR="002262BD" w:rsidRPr="00996E56">
        <w:rPr>
          <w:rFonts w:ascii="Times New Roman" w:hAnsi="Times New Roman"/>
          <w:sz w:val="22"/>
          <w:szCs w:val="22"/>
        </w:rPr>
        <w:t xml:space="preserve">emporary </w:t>
      </w:r>
      <w:r w:rsidR="00410968" w:rsidRPr="00996E56">
        <w:rPr>
          <w:rFonts w:ascii="Times New Roman" w:hAnsi="Times New Roman"/>
          <w:sz w:val="22"/>
          <w:szCs w:val="22"/>
        </w:rPr>
        <w:t>Sign P</w:t>
      </w:r>
      <w:r w:rsidR="00F25C09" w:rsidRPr="00996E56">
        <w:rPr>
          <w:rFonts w:ascii="Times New Roman" w:hAnsi="Times New Roman"/>
          <w:sz w:val="22"/>
          <w:szCs w:val="22"/>
        </w:rPr>
        <w:t>ermit</w:t>
      </w:r>
      <w:bookmarkEnd w:id="25"/>
    </w:p>
    <w:p w14:paraId="5B25F251" w14:textId="77777777" w:rsidR="000D1B24" w:rsidRPr="00D05F9C" w:rsidRDefault="000D1B24" w:rsidP="00346B0A">
      <w:pPr>
        <w:tabs>
          <w:tab w:val="left" w:pos="1440"/>
        </w:tabs>
        <w:ind w:left="1440"/>
        <w:rPr>
          <w:b/>
        </w:rPr>
      </w:pPr>
    </w:p>
    <w:p w14:paraId="59CE02D6" w14:textId="77777777" w:rsidR="00F25C09" w:rsidRDefault="00F25C09" w:rsidP="00346B0A">
      <w:pPr>
        <w:tabs>
          <w:tab w:val="left" w:pos="1440"/>
        </w:tabs>
        <w:ind w:left="1440"/>
        <w:jc w:val="both"/>
      </w:pPr>
      <w:r w:rsidRPr="00D05F9C">
        <w:t xml:space="preserve">Temporary </w:t>
      </w:r>
      <w:r w:rsidR="00BC270E">
        <w:t>S</w:t>
      </w:r>
      <w:r w:rsidRPr="00D05F9C">
        <w:t xml:space="preserve">ign </w:t>
      </w:r>
      <w:r w:rsidR="00BC270E">
        <w:t>P</w:t>
      </w:r>
      <w:r w:rsidRPr="00D05F9C">
        <w:t xml:space="preserve">ermits are issued by the Environment Section of </w:t>
      </w:r>
      <w:r w:rsidR="002262BD">
        <w:t>Longford</w:t>
      </w:r>
      <w:r w:rsidRPr="00D05F9C">
        <w:t xml:space="preserve"> County Council</w:t>
      </w:r>
      <w:r w:rsidR="00AA475F">
        <w:t>.</w:t>
      </w:r>
      <w:r w:rsidRPr="00D05F9C">
        <w:t xml:space="preserve">  </w:t>
      </w:r>
      <w:r w:rsidR="00BF6AE4">
        <w:t>Applications</w:t>
      </w:r>
      <w:r w:rsidR="00BC270E">
        <w:t xml:space="preserve"> for permits</w:t>
      </w:r>
      <w:r w:rsidRPr="00D05F9C">
        <w:t xml:space="preserve"> </w:t>
      </w:r>
      <w:r w:rsidR="00BF6AE4">
        <w:t xml:space="preserve">should be </w:t>
      </w:r>
      <w:r w:rsidR="00BC270E">
        <w:t>submitted at least</w:t>
      </w:r>
      <w:r w:rsidRPr="00D05F9C">
        <w:t xml:space="preserve"> </w:t>
      </w:r>
      <w:r w:rsidRPr="00D05F9C">
        <w:rPr>
          <w:b/>
        </w:rPr>
        <w:t>4 weeks</w:t>
      </w:r>
      <w:r w:rsidRPr="00D05F9C">
        <w:t xml:space="preserve"> in advance of </w:t>
      </w:r>
      <w:r w:rsidR="00BC270E">
        <w:t xml:space="preserve">the date on which it is intended to erect the proposed sign. </w:t>
      </w:r>
      <w:r w:rsidR="00BF6AE4">
        <w:t>(A</w:t>
      </w:r>
      <w:r w:rsidR="002262BD">
        <w:t>ppendix 5</w:t>
      </w:r>
      <w:r w:rsidR="008928FA">
        <w:t xml:space="preserve"> </w:t>
      </w:r>
      <w:r w:rsidR="008928FA">
        <w:rPr>
          <w:lang w:val="en-IE"/>
        </w:rPr>
        <w:t xml:space="preserve">of this document outlines in more detail the position with regard to </w:t>
      </w:r>
      <w:r w:rsidRPr="00D05F9C">
        <w:t>Te</w:t>
      </w:r>
      <w:r w:rsidR="00BF6AE4">
        <w:t>mporary Sign P</w:t>
      </w:r>
      <w:r w:rsidR="009A7625">
        <w:t>ermit</w:t>
      </w:r>
      <w:r w:rsidR="008928FA">
        <w:t>s</w:t>
      </w:r>
      <w:r w:rsidR="009A7625">
        <w:t>)</w:t>
      </w:r>
    </w:p>
    <w:p w14:paraId="4F4FBDC8" w14:textId="77777777" w:rsidR="009A7625" w:rsidRDefault="009A7625" w:rsidP="00346B0A">
      <w:pPr>
        <w:tabs>
          <w:tab w:val="left" w:pos="1440"/>
        </w:tabs>
        <w:ind w:left="1440"/>
      </w:pPr>
    </w:p>
    <w:p w14:paraId="41308D07" w14:textId="77777777" w:rsidR="00F25C09" w:rsidRPr="00996E56" w:rsidRDefault="007E59DF" w:rsidP="00996E56">
      <w:pPr>
        <w:pStyle w:val="Heading3"/>
        <w:ind w:left="1440"/>
        <w:rPr>
          <w:rFonts w:ascii="Times New Roman" w:hAnsi="Times New Roman"/>
          <w:sz w:val="22"/>
          <w:szCs w:val="22"/>
        </w:rPr>
      </w:pPr>
      <w:bookmarkStart w:id="26" w:name="_Toc192046138"/>
      <w:r>
        <w:rPr>
          <w:rFonts w:ascii="Times New Roman" w:hAnsi="Times New Roman"/>
          <w:sz w:val="22"/>
          <w:szCs w:val="22"/>
        </w:rPr>
        <w:t xml:space="preserve">3.3.6 </w:t>
      </w:r>
      <w:r w:rsidR="00410968" w:rsidRPr="00996E56">
        <w:rPr>
          <w:rFonts w:ascii="Times New Roman" w:hAnsi="Times New Roman"/>
          <w:sz w:val="22"/>
          <w:szCs w:val="22"/>
        </w:rPr>
        <w:t>What is the cost of a T</w:t>
      </w:r>
      <w:r w:rsidR="00F25C09" w:rsidRPr="00996E56">
        <w:rPr>
          <w:rFonts w:ascii="Times New Roman" w:hAnsi="Times New Roman"/>
          <w:sz w:val="22"/>
          <w:szCs w:val="22"/>
        </w:rPr>
        <w:t xml:space="preserve">emporary </w:t>
      </w:r>
      <w:r w:rsidR="00410968" w:rsidRPr="00996E56">
        <w:rPr>
          <w:rFonts w:ascii="Times New Roman" w:hAnsi="Times New Roman"/>
          <w:sz w:val="22"/>
          <w:szCs w:val="22"/>
        </w:rPr>
        <w:t>Sign P</w:t>
      </w:r>
      <w:r w:rsidR="00F25C09" w:rsidRPr="00996E56">
        <w:rPr>
          <w:rFonts w:ascii="Times New Roman" w:hAnsi="Times New Roman"/>
          <w:sz w:val="22"/>
          <w:szCs w:val="22"/>
        </w:rPr>
        <w:t>ermit?</w:t>
      </w:r>
      <w:bookmarkEnd w:id="26"/>
    </w:p>
    <w:p w14:paraId="7E9F2A8B" w14:textId="77777777" w:rsidR="009A7625" w:rsidRPr="00D05F9C" w:rsidRDefault="009A7625" w:rsidP="00346B0A">
      <w:pPr>
        <w:tabs>
          <w:tab w:val="left" w:pos="1440"/>
        </w:tabs>
        <w:ind w:left="1440"/>
        <w:rPr>
          <w:b/>
        </w:rPr>
      </w:pPr>
    </w:p>
    <w:p w14:paraId="3B301101" w14:textId="77777777" w:rsidR="00F25C09" w:rsidRPr="00D05F9C" w:rsidRDefault="00410968" w:rsidP="00346B0A">
      <w:pPr>
        <w:tabs>
          <w:tab w:val="left" w:pos="1440"/>
        </w:tabs>
        <w:ind w:left="1440"/>
      </w:pPr>
      <w:r>
        <w:t xml:space="preserve">No </w:t>
      </w:r>
      <w:r w:rsidR="008928FA">
        <w:t xml:space="preserve">application fee is charged </w:t>
      </w:r>
      <w:r>
        <w:t xml:space="preserve">in respect of applications for </w:t>
      </w:r>
      <w:r w:rsidRPr="00D05F9C">
        <w:t xml:space="preserve">Temporary </w:t>
      </w:r>
      <w:r>
        <w:t>S</w:t>
      </w:r>
      <w:r w:rsidRPr="00D05F9C">
        <w:t xml:space="preserve">ign </w:t>
      </w:r>
      <w:r>
        <w:t>P</w:t>
      </w:r>
      <w:r w:rsidRPr="00D05F9C">
        <w:t>ermits</w:t>
      </w:r>
      <w:r>
        <w:t>.</w:t>
      </w:r>
      <w:r w:rsidR="00F25C09" w:rsidRPr="00D05F9C">
        <w:t xml:space="preserve"> </w:t>
      </w:r>
    </w:p>
    <w:p w14:paraId="3E092C9A" w14:textId="77777777" w:rsidR="00F25C09" w:rsidRPr="00D05F9C" w:rsidRDefault="00F25C09" w:rsidP="00346B0A">
      <w:pPr>
        <w:tabs>
          <w:tab w:val="left" w:pos="1440"/>
        </w:tabs>
        <w:ind w:left="1440"/>
      </w:pPr>
    </w:p>
    <w:p w14:paraId="0100F69A" w14:textId="77777777" w:rsidR="00F25C09" w:rsidRPr="00996E56" w:rsidRDefault="007E59DF" w:rsidP="00996E56">
      <w:pPr>
        <w:pStyle w:val="Heading3"/>
        <w:ind w:left="1440"/>
        <w:rPr>
          <w:rFonts w:ascii="Times New Roman" w:hAnsi="Times New Roman"/>
          <w:sz w:val="22"/>
          <w:szCs w:val="22"/>
        </w:rPr>
      </w:pPr>
      <w:bookmarkStart w:id="27" w:name="_Toc192046139"/>
      <w:r>
        <w:rPr>
          <w:rFonts w:ascii="Times New Roman" w:hAnsi="Times New Roman"/>
          <w:sz w:val="22"/>
          <w:szCs w:val="22"/>
        </w:rPr>
        <w:t xml:space="preserve">3.3.7 </w:t>
      </w:r>
      <w:r w:rsidR="00F25C09" w:rsidRPr="00996E56">
        <w:rPr>
          <w:rFonts w:ascii="Times New Roman" w:hAnsi="Times New Roman"/>
          <w:sz w:val="22"/>
          <w:szCs w:val="22"/>
        </w:rPr>
        <w:t xml:space="preserve">What </w:t>
      </w:r>
      <w:r w:rsidR="00410968" w:rsidRPr="00996E56">
        <w:rPr>
          <w:rFonts w:ascii="Times New Roman" w:hAnsi="Times New Roman"/>
          <w:sz w:val="22"/>
          <w:szCs w:val="22"/>
        </w:rPr>
        <w:t>may happen</w:t>
      </w:r>
      <w:r w:rsidR="00F25C09" w:rsidRPr="00996E56">
        <w:rPr>
          <w:rFonts w:ascii="Times New Roman" w:hAnsi="Times New Roman"/>
          <w:sz w:val="22"/>
          <w:szCs w:val="22"/>
        </w:rPr>
        <w:t xml:space="preserve"> if </w:t>
      </w:r>
      <w:r w:rsidR="00410968" w:rsidRPr="00996E56">
        <w:rPr>
          <w:rFonts w:ascii="Times New Roman" w:hAnsi="Times New Roman"/>
          <w:sz w:val="22"/>
          <w:szCs w:val="22"/>
        </w:rPr>
        <w:t>a</w:t>
      </w:r>
      <w:r w:rsidR="00AA475F" w:rsidRPr="00996E56">
        <w:rPr>
          <w:rFonts w:ascii="Times New Roman" w:hAnsi="Times New Roman"/>
          <w:sz w:val="22"/>
          <w:szCs w:val="22"/>
        </w:rPr>
        <w:t>n unpermitted</w:t>
      </w:r>
      <w:r w:rsidR="00F25C09" w:rsidRPr="00996E56">
        <w:rPr>
          <w:rFonts w:ascii="Times New Roman" w:hAnsi="Times New Roman"/>
          <w:sz w:val="22"/>
          <w:szCs w:val="22"/>
        </w:rPr>
        <w:t xml:space="preserve"> </w:t>
      </w:r>
      <w:r w:rsidR="00410968" w:rsidRPr="00996E56">
        <w:rPr>
          <w:rFonts w:ascii="Times New Roman" w:hAnsi="Times New Roman"/>
          <w:sz w:val="22"/>
          <w:szCs w:val="22"/>
        </w:rPr>
        <w:t xml:space="preserve">Temporary Sign </w:t>
      </w:r>
      <w:r w:rsidR="00AA475F" w:rsidRPr="00996E56">
        <w:rPr>
          <w:rFonts w:ascii="Times New Roman" w:hAnsi="Times New Roman"/>
          <w:sz w:val="22"/>
          <w:szCs w:val="22"/>
        </w:rPr>
        <w:t xml:space="preserve">is erected on </w:t>
      </w:r>
      <w:smartTag w:uri="urn:schemas-microsoft-com:office:smarttags" w:element="place">
        <w:smartTag w:uri="urn:schemas-microsoft-com:office:smarttags" w:element="PlaceName">
          <w:r w:rsidR="00AA475F" w:rsidRPr="00996E56">
            <w:rPr>
              <w:rFonts w:ascii="Times New Roman" w:hAnsi="Times New Roman"/>
              <w:sz w:val="22"/>
              <w:szCs w:val="22"/>
            </w:rPr>
            <w:t>Public</w:t>
          </w:r>
        </w:smartTag>
        <w:r w:rsidR="00AA475F" w:rsidRPr="00996E56">
          <w:rPr>
            <w:rFonts w:ascii="Times New Roman" w:hAnsi="Times New Roman"/>
            <w:sz w:val="22"/>
            <w:szCs w:val="22"/>
          </w:rPr>
          <w:t xml:space="preserve"> </w:t>
        </w:r>
        <w:smartTag w:uri="urn:schemas-microsoft-com:office:smarttags" w:element="PlaceType">
          <w:r w:rsidR="00AA475F" w:rsidRPr="00996E56">
            <w:rPr>
              <w:rFonts w:ascii="Times New Roman" w:hAnsi="Times New Roman"/>
              <w:sz w:val="22"/>
              <w:szCs w:val="22"/>
            </w:rPr>
            <w:t>Land</w:t>
          </w:r>
        </w:smartTag>
      </w:smartTag>
      <w:r w:rsidR="00F25C09" w:rsidRPr="00996E56">
        <w:rPr>
          <w:rFonts w:ascii="Times New Roman" w:hAnsi="Times New Roman"/>
          <w:sz w:val="22"/>
          <w:szCs w:val="22"/>
        </w:rPr>
        <w:t>?</w:t>
      </w:r>
      <w:bookmarkEnd w:id="27"/>
    </w:p>
    <w:p w14:paraId="1D011F94" w14:textId="77777777" w:rsidR="009A7625" w:rsidRPr="00D05F9C" w:rsidRDefault="009A7625" w:rsidP="00346B0A">
      <w:pPr>
        <w:tabs>
          <w:tab w:val="left" w:pos="1440"/>
        </w:tabs>
        <w:ind w:left="1440"/>
        <w:rPr>
          <w:b/>
        </w:rPr>
      </w:pPr>
    </w:p>
    <w:p w14:paraId="4F253BFF" w14:textId="77777777" w:rsidR="00F25C09" w:rsidRDefault="00410968" w:rsidP="00346B0A">
      <w:pPr>
        <w:tabs>
          <w:tab w:val="left" w:pos="1440"/>
        </w:tabs>
        <w:ind w:left="1440"/>
        <w:jc w:val="both"/>
      </w:pPr>
      <w:r>
        <w:t xml:space="preserve">When a Temporary </w:t>
      </w:r>
      <w:r w:rsidR="00F25C09" w:rsidRPr="00D05F9C">
        <w:t>Sign</w:t>
      </w:r>
      <w:r>
        <w:t xml:space="preserve"> i</w:t>
      </w:r>
      <w:r w:rsidR="00F25C09" w:rsidRPr="00D05F9C">
        <w:t>s erected without a permit</w:t>
      </w:r>
      <w:r w:rsidR="001A0A1B">
        <w:t xml:space="preserve"> having be</w:t>
      </w:r>
      <w:r w:rsidR="001D075C">
        <w:t>en</w:t>
      </w:r>
      <w:r w:rsidR="001A0A1B">
        <w:t xml:space="preserve"> granted the Council may remove it. In addition to this an O</w:t>
      </w:r>
      <w:r w:rsidR="009A7625">
        <w:t>n</w:t>
      </w:r>
      <w:r w:rsidR="00AA475F">
        <w:t>-</w:t>
      </w:r>
      <w:r w:rsidR="009A7625">
        <w:t>the</w:t>
      </w:r>
      <w:r w:rsidR="00AA475F">
        <w:t>-</w:t>
      </w:r>
      <w:r w:rsidR="001A0A1B">
        <w:t>S</w:t>
      </w:r>
      <w:r w:rsidR="00F25C09" w:rsidRPr="00D05F9C">
        <w:t xml:space="preserve">pot </w:t>
      </w:r>
      <w:r w:rsidR="001A0A1B">
        <w:t>Litter F</w:t>
      </w:r>
      <w:r w:rsidR="00F25C09" w:rsidRPr="00D05F9C">
        <w:t xml:space="preserve">ine </w:t>
      </w:r>
      <w:r w:rsidR="001A0A1B">
        <w:t xml:space="preserve">may </w:t>
      </w:r>
      <w:r w:rsidR="00F25C09" w:rsidRPr="00D05F9C">
        <w:t>be issued</w:t>
      </w:r>
      <w:r w:rsidR="001A0A1B">
        <w:t xml:space="preserve"> and the Council may seek to prosecute offenders.</w:t>
      </w:r>
    </w:p>
    <w:p w14:paraId="627B72B3" w14:textId="77777777" w:rsidR="00C83B63" w:rsidRDefault="00C83B63" w:rsidP="00346B0A">
      <w:pPr>
        <w:tabs>
          <w:tab w:val="left" w:pos="1440"/>
        </w:tabs>
        <w:ind w:left="1440"/>
        <w:jc w:val="both"/>
      </w:pPr>
    </w:p>
    <w:p w14:paraId="34EC2315" w14:textId="77777777" w:rsidR="00C83B63" w:rsidRPr="00BD0E82" w:rsidRDefault="00C83B63" w:rsidP="00346B0A">
      <w:pPr>
        <w:tabs>
          <w:tab w:val="left" w:pos="1440"/>
        </w:tabs>
        <w:ind w:left="1440"/>
        <w:jc w:val="both"/>
      </w:pPr>
      <w:r w:rsidRPr="00BD0E82">
        <w:t xml:space="preserve">The removal of signs, caravan, vehicle or other structure or thing will be undertaken, as follows:- </w:t>
      </w:r>
    </w:p>
    <w:p w14:paraId="620A9F3D" w14:textId="77777777" w:rsidR="00C83B63" w:rsidRPr="00BD0E82" w:rsidRDefault="00C83B63" w:rsidP="00C83B63">
      <w:pPr>
        <w:numPr>
          <w:ilvl w:val="0"/>
          <w:numId w:val="20"/>
        </w:numPr>
        <w:tabs>
          <w:tab w:val="left" w:pos="1440"/>
        </w:tabs>
        <w:jc w:val="both"/>
      </w:pPr>
      <w:r w:rsidRPr="00BD0E82">
        <w:t xml:space="preserve">A sign, caravan, vehicle or other structure or thing will be removed and stored by Longford County Council. </w:t>
      </w:r>
    </w:p>
    <w:p w14:paraId="4C8BD35B" w14:textId="77777777" w:rsidR="00C83B63" w:rsidRPr="00BD0E82" w:rsidRDefault="00C83B63" w:rsidP="00C83B63">
      <w:pPr>
        <w:numPr>
          <w:ilvl w:val="0"/>
          <w:numId w:val="20"/>
        </w:numPr>
        <w:tabs>
          <w:tab w:val="left" w:pos="1440"/>
        </w:tabs>
        <w:jc w:val="both"/>
      </w:pPr>
      <w:r w:rsidRPr="00BD0E82">
        <w:lastRenderedPageBreak/>
        <w:t xml:space="preserve">Where the name and address of the owner can be ascertained by reasonable inquiry, Longford Co. Co. shall serve a notice upon the owner informing him of its removal and storage and of the address of the place where it may be claimed and recovered, requiring him to claim and recover it within one month of the date of the service of the notice and informing him of the statutory consequences of his failure to do so. </w:t>
      </w:r>
    </w:p>
    <w:p w14:paraId="2B382EFD" w14:textId="77777777" w:rsidR="00C83B63" w:rsidRPr="00BD0E82" w:rsidRDefault="00C83B63" w:rsidP="00C83B63">
      <w:pPr>
        <w:numPr>
          <w:ilvl w:val="0"/>
          <w:numId w:val="20"/>
        </w:numPr>
        <w:tabs>
          <w:tab w:val="left" w:pos="1440"/>
        </w:tabs>
        <w:jc w:val="both"/>
      </w:pPr>
      <w:r w:rsidRPr="00BD0E82">
        <w:t xml:space="preserve">The sign, caravan, vehicle or other structure or thing removed and stored shall be given to a person claiming it on provision of a declaration in writing that he is the owner and, at the discretion of Longford County Council, pays the amount of the expenditure reasonably incurred in removing and storing it. </w:t>
      </w:r>
    </w:p>
    <w:p w14:paraId="256F6D17" w14:textId="77777777" w:rsidR="00C83B63" w:rsidRPr="00BD0E82" w:rsidRDefault="00C83B63" w:rsidP="00C83B63">
      <w:pPr>
        <w:numPr>
          <w:ilvl w:val="0"/>
          <w:numId w:val="20"/>
        </w:numPr>
        <w:tabs>
          <w:tab w:val="left" w:pos="1440"/>
        </w:tabs>
        <w:jc w:val="both"/>
      </w:pPr>
      <w:r w:rsidRPr="00BD0E82">
        <w:t xml:space="preserve">Longford County Council may dispose of the sign, caravan, vehicle or other structure or thing removed and stored under this section if— </w:t>
      </w:r>
    </w:p>
    <w:p w14:paraId="3EB8C247" w14:textId="77777777" w:rsidR="00C83B63" w:rsidRPr="00BD0E82" w:rsidRDefault="00C83B63" w:rsidP="00C83B63">
      <w:pPr>
        <w:numPr>
          <w:ilvl w:val="1"/>
          <w:numId w:val="20"/>
        </w:numPr>
        <w:tabs>
          <w:tab w:val="left" w:pos="1440"/>
        </w:tabs>
        <w:jc w:val="both"/>
      </w:pPr>
      <w:r w:rsidRPr="00BD0E82">
        <w:t xml:space="preserve">the owner of the sign, caravan, vehicle or other structure or thing fails to claim it and remove it from the place where it is stored within one month of the date on which a notice was served on him, or </w:t>
      </w:r>
    </w:p>
    <w:p w14:paraId="5101FD1A" w14:textId="77777777" w:rsidR="00C83B63" w:rsidRPr="00BD0E82" w:rsidRDefault="00C83B63" w:rsidP="00C83B63">
      <w:pPr>
        <w:numPr>
          <w:ilvl w:val="1"/>
          <w:numId w:val="20"/>
        </w:numPr>
        <w:tabs>
          <w:tab w:val="left" w:pos="1440"/>
        </w:tabs>
        <w:jc w:val="both"/>
      </w:pPr>
      <w:r w:rsidRPr="00BD0E82">
        <w:t>the name and address of the owner cannot be ascertained by reasonable inquiry.</w:t>
      </w:r>
    </w:p>
    <w:p w14:paraId="5457AA15" w14:textId="77777777" w:rsidR="00C83B63" w:rsidRPr="00BD0E82" w:rsidRDefault="00C83B63" w:rsidP="00C83B63">
      <w:pPr>
        <w:numPr>
          <w:ilvl w:val="0"/>
          <w:numId w:val="20"/>
        </w:numPr>
        <w:tabs>
          <w:tab w:val="left" w:pos="1440"/>
        </w:tabs>
        <w:jc w:val="both"/>
      </w:pPr>
      <w:r w:rsidRPr="00BD0E82">
        <w:t>Priorities for enforcement/removal of unauthorised signs erected on the N4 &amp; N5, shall be considered on a case-by-case basis.</w:t>
      </w:r>
    </w:p>
    <w:p w14:paraId="4224C716" w14:textId="77777777" w:rsidR="00B21EA7" w:rsidRDefault="00B21EA7" w:rsidP="00346B0A">
      <w:pPr>
        <w:tabs>
          <w:tab w:val="left" w:pos="1440"/>
        </w:tabs>
        <w:ind w:left="1440"/>
        <w:jc w:val="both"/>
        <w:rPr>
          <w:b/>
        </w:rPr>
      </w:pPr>
    </w:p>
    <w:p w14:paraId="17F68092" w14:textId="77777777" w:rsidR="00996E56" w:rsidRDefault="00996E56" w:rsidP="00346B0A">
      <w:pPr>
        <w:tabs>
          <w:tab w:val="left" w:pos="1440"/>
        </w:tabs>
        <w:ind w:left="1440"/>
        <w:jc w:val="both"/>
        <w:rPr>
          <w:b/>
        </w:rPr>
      </w:pPr>
    </w:p>
    <w:p w14:paraId="66AF11E4" w14:textId="77777777" w:rsidR="00F25C09" w:rsidRPr="00996E56" w:rsidRDefault="007E59DF" w:rsidP="00996E56">
      <w:pPr>
        <w:pStyle w:val="Heading3"/>
        <w:ind w:left="1440"/>
        <w:rPr>
          <w:rFonts w:ascii="Times New Roman" w:hAnsi="Times New Roman"/>
          <w:sz w:val="22"/>
          <w:szCs w:val="22"/>
        </w:rPr>
      </w:pPr>
      <w:bookmarkStart w:id="28" w:name="_Toc192046140"/>
      <w:r>
        <w:rPr>
          <w:rFonts w:ascii="Times New Roman" w:hAnsi="Times New Roman"/>
          <w:sz w:val="22"/>
          <w:szCs w:val="22"/>
        </w:rPr>
        <w:t xml:space="preserve">3.3.8 </w:t>
      </w:r>
      <w:r w:rsidR="00F25C09" w:rsidRPr="00996E56">
        <w:rPr>
          <w:rFonts w:ascii="Times New Roman" w:hAnsi="Times New Roman"/>
          <w:sz w:val="22"/>
          <w:szCs w:val="22"/>
        </w:rPr>
        <w:t xml:space="preserve">What </w:t>
      </w:r>
      <w:r w:rsidR="001A0A1B" w:rsidRPr="00996E56">
        <w:rPr>
          <w:rFonts w:ascii="Times New Roman" w:hAnsi="Times New Roman"/>
          <w:sz w:val="22"/>
          <w:szCs w:val="22"/>
        </w:rPr>
        <w:t xml:space="preserve">may </w:t>
      </w:r>
      <w:r w:rsidR="00F25C09" w:rsidRPr="00996E56">
        <w:rPr>
          <w:rFonts w:ascii="Times New Roman" w:hAnsi="Times New Roman"/>
          <w:sz w:val="22"/>
          <w:szCs w:val="22"/>
        </w:rPr>
        <w:t xml:space="preserve">happen if </w:t>
      </w:r>
      <w:r w:rsidR="001A0A1B" w:rsidRPr="00996E56">
        <w:rPr>
          <w:rFonts w:ascii="Times New Roman" w:hAnsi="Times New Roman"/>
          <w:sz w:val="22"/>
          <w:szCs w:val="22"/>
        </w:rPr>
        <w:t>a Temporary S</w:t>
      </w:r>
      <w:r w:rsidR="00F25C09" w:rsidRPr="00996E56">
        <w:rPr>
          <w:rFonts w:ascii="Times New Roman" w:hAnsi="Times New Roman"/>
          <w:sz w:val="22"/>
          <w:szCs w:val="22"/>
        </w:rPr>
        <w:t xml:space="preserve">ign </w:t>
      </w:r>
      <w:r w:rsidR="001A0A1B" w:rsidRPr="00996E56">
        <w:rPr>
          <w:rFonts w:ascii="Times New Roman" w:hAnsi="Times New Roman"/>
          <w:sz w:val="22"/>
          <w:szCs w:val="22"/>
        </w:rPr>
        <w:t xml:space="preserve">is erected </w:t>
      </w:r>
      <w:r w:rsidR="00F25C09" w:rsidRPr="00996E56">
        <w:rPr>
          <w:rFonts w:ascii="Times New Roman" w:hAnsi="Times New Roman"/>
          <w:sz w:val="22"/>
          <w:szCs w:val="22"/>
        </w:rPr>
        <w:t xml:space="preserve">in </w:t>
      </w:r>
      <w:r w:rsidR="009A7625" w:rsidRPr="00996E56">
        <w:rPr>
          <w:rFonts w:ascii="Times New Roman" w:hAnsi="Times New Roman"/>
          <w:sz w:val="22"/>
          <w:szCs w:val="22"/>
        </w:rPr>
        <w:t xml:space="preserve">breach of the conditions of the </w:t>
      </w:r>
      <w:r w:rsidR="001A0A1B" w:rsidRPr="00996E56">
        <w:rPr>
          <w:rFonts w:ascii="Times New Roman" w:hAnsi="Times New Roman"/>
          <w:sz w:val="22"/>
          <w:szCs w:val="22"/>
        </w:rPr>
        <w:t>T</w:t>
      </w:r>
      <w:r w:rsidR="00F25C09" w:rsidRPr="00996E56">
        <w:rPr>
          <w:rFonts w:ascii="Times New Roman" w:hAnsi="Times New Roman"/>
          <w:sz w:val="22"/>
          <w:szCs w:val="22"/>
        </w:rPr>
        <w:t xml:space="preserve">emporary </w:t>
      </w:r>
      <w:r w:rsidR="001A0A1B" w:rsidRPr="00996E56">
        <w:rPr>
          <w:rFonts w:ascii="Times New Roman" w:hAnsi="Times New Roman"/>
          <w:sz w:val="22"/>
          <w:szCs w:val="22"/>
        </w:rPr>
        <w:t>Sign P</w:t>
      </w:r>
      <w:r w:rsidR="00F25C09" w:rsidRPr="00996E56">
        <w:rPr>
          <w:rFonts w:ascii="Times New Roman" w:hAnsi="Times New Roman"/>
          <w:sz w:val="22"/>
          <w:szCs w:val="22"/>
        </w:rPr>
        <w:t>ermit?</w:t>
      </w:r>
      <w:bookmarkEnd w:id="28"/>
    </w:p>
    <w:p w14:paraId="654E4226" w14:textId="77777777" w:rsidR="009A7625" w:rsidRPr="00D05F9C" w:rsidRDefault="009A7625" w:rsidP="00346B0A">
      <w:pPr>
        <w:tabs>
          <w:tab w:val="left" w:pos="1440"/>
        </w:tabs>
        <w:ind w:left="1440"/>
        <w:rPr>
          <w:b/>
        </w:rPr>
      </w:pPr>
    </w:p>
    <w:p w14:paraId="064CA258" w14:textId="77777777" w:rsidR="00F25C09" w:rsidRPr="00D05F9C" w:rsidRDefault="00921D44" w:rsidP="00346B0A">
      <w:pPr>
        <w:tabs>
          <w:tab w:val="left" w:pos="1440"/>
        </w:tabs>
        <w:ind w:left="1440"/>
        <w:jc w:val="both"/>
      </w:pPr>
      <w:r>
        <w:t>A</w:t>
      </w:r>
      <w:r w:rsidR="00F25C09" w:rsidRPr="00D05F9C">
        <w:t xml:space="preserve"> person, company or business responsible for erecting </w:t>
      </w:r>
      <w:r w:rsidR="001A0A1B">
        <w:t>Temporary S</w:t>
      </w:r>
      <w:r w:rsidR="00F25C09" w:rsidRPr="00D05F9C">
        <w:t xml:space="preserve">igns that breach conditions of </w:t>
      </w:r>
      <w:r>
        <w:t>a Temporary Sign Permit</w:t>
      </w:r>
      <w:r w:rsidR="00AA475F">
        <w:t>,</w:t>
      </w:r>
      <w:r w:rsidR="00F25C09" w:rsidRPr="00D05F9C">
        <w:t xml:space="preserve"> </w:t>
      </w:r>
      <w:r w:rsidR="001A0A1B">
        <w:t xml:space="preserve">may </w:t>
      </w:r>
      <w:r w:rsidR="00F25C09" w:rsidRPr="00D05F9C">
        <w:t xml:space="preserve">be issued with an </w:t>
      </w:r>
      <w:r w:rsidR="001A0A1B">
        <w:t>O</w:t>
      </w:r>
      <w:r w:rsidR="00F25C09" w:rsidRPr="00D05F9C">
        <w:t>n-the-</w:t>
      </w:r>
      <w:r w:rsidR="001A0A1B">
        <w:t>S</w:t>
      </w:r>
      <w:r w:rsidR="00F25C09" w:rsidRPr="00D05F9C">
        <w:t xml:space="preserve">pot </w:t>
      </w:r>
      <w:r w:rsidR="001A0A1B">
        <w:t>F</w:t>
      </w:r>
      <w:r w:rsidR="00F25C09" w:rsidRPr="00D05F9C">
        <w:t>ine</w:t>
      </w:r>
      <w:r w:rsidR="001A0A1B">
        <w:t xml:space="preserve">. The Council </w:t>
      </w:r>
      <w:r w:rsidR="00FE438A">
        <w:t>may request that the sign be removed or where it is considered that</w:t>
      </w:r>
      <w:r w:rsidR="001A0A1B">
        <w:t xml:space="preserve"> the offending sign</w:t>
      </w:r>
      <w:r w:rsidR="00110CB5" w:rsidRPr="00110CB5">
        <w:t xml:space="preserve"> </w:t>
      </w:r>
      <w:r w:rsidR="00110CB5">
        <w:t>poses a danger to road users</w:t>
      </w:r>
      <w:r w:rsidR="00AA475F">
        <w:t>,</w:t>
      </w:r>
      <w:r w:rsidR="00FE438A">
        <w:t xml:space="preserve"> the Council may remove the offending sign.</w:t>
      </w:r>
      <w:r w:rsidR="00F25C09" w:rsidRPr="00D05F9C">
        <w:t xml:space="preserve"> Failure to comply with </w:t>
      </w:r>
      <w:r>
        <w:t>a request to remove a sign may</w:t>
      </w:r>
      <w:r w:rsidR="00F25C09" w:rsidRPr="00D05F9C">
        <w:t xml:space="preserve"> result in furthe</w:t>
      </w:r>
      <w:r w:rsidR="009A7625">
        <w:t xml:space="preserve">r </w:t>
      </w:r>
      <w:r>
        <w:t xml:space="preserve">On-the-Spot </w:t>
      </w:r>
      <w:r w:rsidR="009A7625">
        <w:t>fines being issued.</w:t>
      </w:r>
    </w:p>
    <w:p w14:paraId="44FCCB15" w14:textId="77777777" w:rsidR="002262BD" w:rsidRDefault="002262BD" w:rsidP="00346B0A">
      <w:pPr>
        <w:tabs>
          <w:tab w:val="left" w:pos="1440"/>
        </w:tabs>
        <w:ind w:left="1440"/>
        <w:rPr>
          <w:b/>
          <w:lang w:val="en-IE"/>
        </w:rPr>
      </w:pPr>
    </w:p>
    <w:p w14:paraId="3107B88D" w14:textId="77777777" w:rsidR="00F25C09" w:rsidRPr="00996E56" w:rsidRDefault="007E59DF" w:rsidP="00996E56">
      <w:pPr>
        <w:pStyle w:val="Heading3"/>
        <w:ind w:left="1440"/>
        <w:rPr>
          <w:rFonts w:ascii="Times New Roman" w:hAnsi="Times New Roman"/>
          <w:sz w:val="22"/>
          <w:szCs w:val="22"/>
        </w:rPr>
      </w:pPr>
      <w:bookmarkStart w:id="29" w:name="_Toc192046141"/>
      <w:r>
        <w:rPr>
          <w:rFonts w:ascii="Times New Roman" w:hAnsi="Times New Roman"/>
          <w:sz w:val="22"/>
          <w:szCs w:val="22"/>
        </w:rPr>
        <w:t xml:space="preserve">3.3.9 </w:t>
      </w:r>
      <w:r w:rsidR="00F25C09" w:rsidRPr="00996E56">
        <w:rPr>
          <w:rFonts w:ascii="Times New Roman" w:hAnsi="Times New Roman"/>
          <w:sz w:val="22"/>
          <w:szCs w:val="22"/>
        </w:rPr>
        <w:t xml:space="preserve">Cars for </w:t>
      </w:r>
      <w:smartTag w:uri="urn:schemas-microsoft-com:office:smarttags" w:element="City">
        <w:smartTag w:uri="urn:schemas-microsoft-com:office:smarttags" w:element="place">
          <w:r w:rsidR="00F25C09" w:rsidRPr="00996E56">
            <w:rPr>
              <w:rFonts w:ascii="Times New Roman" w:hAnsi="Times New Roman"/>
              <w:sz w:val="22"/>
              <w:szCs w:val="22"/>
            </w:rPr>
            <w:t>Sale</w:t>
          </w:r>
        </w:smartTag>
      </w:smartTag>
      <w:bookmarkEnd w:id="29"/>
    </w:p>
    <w:p w14:paraId="103FBD7C" w14:textId="77777777" w:rsidR="009A7625" w:rsidRPr="00D05F9C" w:rsidRDefault="009A7625" w:rsidP="00346B0A">
      <w:pPr>
        <w:tabs>
          <w:tab w:val="left" w:pos="1440"/>
        </w:tabs>
        <w:ind w:left="1440"/>
        <w:jc w:val="both"/>
        <w:rPr>
          <w:u w:val="single"/>
          <w:lang w:val="en-IE"/>
        </w:rPr>
      </w:pPr>
    </w:p>
    <w:p w14:paraId="785503BA" w14:textId="77777777" w:rsidR="00F25C09" w:rsidRPr="00D05F9C" w:rsidRDefault="00921D44" w:rsidP="00346B0A">
      <w:pPr>
        <w:tabs>
          <w:tab w:val="left" w:pos="1440"/>
        </w:tabs>
        <w:ind w:left="1440"/>
        <w:jc w:val="both"/>
        <w:rPr>
          <w:u w:val="single"/>
          <w:lang w:val="en-IE"/>
        </w:rPr>
      </w:pPr>
      <w:r>
        <w:rPr>
          <w:lang w:val="en-IE"/>
        </w:rPr>
        <w:t>Signs advertising cars for sale and</w:t>
      </w:r>
      <w:r w:rsidR="00F25C09" w:rsidRPr="00D05F9C">
        <w:rPr>
          <w:lang w:val="en-IE"/>
        </w:rPr>
        <w:t xml:space="preserve"> similar advertisement signs </w:t>
      </w:r>
      <w:r>
        <w:rPr>
          <w:lang w:val="en-IE"/>
        </w:rPr>
        <w:t xml:space="preserve">will not be permitted. </w:t>
      </w:r>
      <w:r>
        <w:t>A</w:t>
      </w:r>
      <w:r w:rsidRPr="00D05F9C">
        <w:t xml:space="preserve"> person, company or business responsible for </w:t>
      </w:r>
      <w:r>
        <w:t>erecting such signs may</w:t>
      </w:r>
      <w:r w:rsidR="00F25C09" w:rsidRPr="00D05F9C">
        <w:rPr>
          <w:lang w:val="en-IE"/>
        </w:rPr>
        <w:t xml:space="preserve"> be issued with an </w:t>
      </w:r>
      <w:r>
        <w:rPr>
          <w:lang w:val="en-IE"/>
        </w:rPr>
        <w:t>On-the-S</w:t>
      </w:r>
      <w:r w:rsidR="00F25C09" w:rsidRPr="00D05F9C">
        <w:rPr>
          <w:lang w:val="en-IE"/>
        </w:rPr>
        <w:t xml:space="preserve">pot </w:t>
      </w:r>
      <w:r>
        <w:rPr>
          <w:lang w:val="en-IE"/>
        </w:rPr>
        <w:t>F</w:t>
      </w:r>
      <w:r w:rsidR="00F25C09" w:rsidRPr="00D05F9C">
        <w:rPr>
          <w:lang w:val="en-IE"/>
        </w:rPr>
        <w:t>in</w:t>
      </w:r>
      <w:r w:rsidR="009A7625">
        <w:rPr>
          <w:lang w:val="en-IE"/>
        </w:rPr>
        <w:t>e</w:t>
      </w:r>
      <w:r w:rsidR="009329A2">
        <w:rPr>
          <w:lang w:val="en-IE"/>
        </w:rPr>
        <w:t xml:space="preserve">. In addition to this the Council may issue a request to remove the vehicle on which such a sign is displayed </w:t>
      </w:r>
      <w:r w:rsidR="009A7625">
        <w:rPr>
          <w:lang w:val="en-IE"/>
        </w:rPr>
        <w:t xml:space="preserve"> </w:t>
      </w:r>
      <w:r w:rsidR="009329A2">
        <w:rPr>
          <w:lang w:val="en-IE"/>
        </w:rPr>
        <w:t>Any failure to comply with such a request may result in further On-the-Spot Fines being issued on each day that the vehicle</w:t>
      </w:r>
      <w:r w:rsidR="00F25C09" w:rsidRPr="00D05F9C">
        <w:rPr>
          <w:lang w:val="en-IE"/>
        </w:rPr>
        <w:t xml:space="preserve"> is left in place. </w:t>
      </w:r>
      <w:r w:rsidR="009329A2">
        <w:rPr>
          <w:lang w:val="en-IE"/>
        </w:rPr>
        <w:t>In certain circumstances s</w:t>
      </w:r>
      <w:r w:rsidR="00F25C09" w:rsidRPr="00D05F9C">
        <w:rPr>
          <w:lang w:val="en-IE"/>
        </w:rPr>
        <w:t xml:space="preserve">uch cars may be </w:t>
      </w:r>
      <w:r w:rsidR="009329A2">
        <w:rPr>
          <w:lang w:val="en-IE"/>
        </w:rPr>
        <w:t xml:space="preserve">clamped or </w:t>
      </w:r>
      <w:r w:rsidR="00F25C09" w:rsidRPr="00D05F9C">
        <w:rPr>
          <w:lang w:val="en-IE"/>
        </w:rPr>
        <w:t>removed by the Council</w:t>
      </w:r>
      <w:r w:rsidR="009329A2">
        <w:rPr>
          <w:lang w:val="en-IE"/>
        </w:rPr>
        <w:t>. The Council may also seek to recover its costs from the owner of the vehicle.</w:t>
      </w:r>
    </w:p>
    <w:p w14:paraId="707CF3EC" w14:textId="77777777" w:rsidR="00F25C09" w:rsidRPr="00D05F9C" w:rsidRDefault="00F25C09" w:rsidP="00346B0A">
      <w:pPr>
        <w:tabs>
          <w:tab w:val="left" w:pos="1440"/>
        </w:tabs>
        <w:ind w:left="1440"/>
        <w:jc w:val="both"/>
        <w:rPr>
          <w:lang w:val="en-IE"/>
        </w:rPr>
      </w:pPr>
    </w:p>
    <w:p w14:paraId="04A6A098" w14:textId="77777777" w:rsidR="00F25C09" w:rsidRPr="00996E56" w:rsidRDefault="007E59DF" w:rsidP="00996E56">
      <w:pPr>
        <w:pStyle w:val="Heading3"/>
        <w:ind w:left="1440"/>
        <w:rPr>
          <w:rFonts w:ascii="Times New Roman" w:hAnsi="Times New Roman"/>
          <w:sz w:val="22"/>
          <w:szCs w:val="22"/>
        </w:rPr>
      </w:pPr>
      <w:bookmarkStart w:id="30" w:name="_Toc192046142"/>
      <w:r>
        <w:rPr>
          <w:rFonts w:ascii="Times New Roman" w:hAnsi="Times New Roman"/>
          <w:sz w:val="22"/>
          <w:szCs w:val="22"/>
        </w:rPr>
        <w:t xml:space="preserve">3.3.10 </w:t>
      </w:r>
      <w:r w:rsidR="00F25C09" w:rsidRPr="00996E56">
        <w:rPr>
          <w:rFonts w:ascii="Times New Roman" w:hAnsi="Times New Roman"/>
          <w:sz w:val="22"/>
          <w:szCs w:val="22"/>
        </w:rPr>
        <w:t xml:space="preserve">What </w:t>
      </w:r>
      <w:r w:rsidR="009329A2" w:rsidRPr="00996E56">
        <w:rPr>
          <w:rFonts w:ascii="Times New Roman" w:hAnsi="Times New Roman"/>
          <w:sz w:val="22"/>
          <w:szCs w:val="22"/>
        </w:rPr>
        <w:t xml:space="preserve">is the position relating to </w:t>
      </w:r>
      <w:r w:rsidR="00F25C09" w:rsidRPr="00996E56">
        <w:rPr>
          <w:rFonts w:ascii="Times New Roman" w:hAnsi="Times New Roman"/>
          <w:sz w:val="22"/>
          <w:szCs w:val="22"/>
        </w:rPr>
        <w:t xml:space="preserve">Auctioneer’s </w:t>
      </w:r>
      <w:r w:rsidR="009329A2" w:rsidRPr="00996E56">
        <w:rPr>
          <w:rFonts w:ascii="Times New Roman" w:hAnsi="Times New Roman"/>
          <w:sz w:val="22"/>
          <w:szCs w:val="22"/>
        </w:rPr>
        <w:t>S</w:t>
      </w:r>
      <w:r w:rsidR="00F25C09" w:rsidRPr="00996E56">
        <w:rPr>
          <w:rFonts w:ascii="Times New Roman" w:hAnsi="Times New Roman"/>
          <w:sz w:val="22"/>
          <w:szCs w:val="22"/>
        </w:rPr>
        <w:t>igns?</w:t>
      </w:r>
      <w:bookmarkEnd w:id="30"/>
    </w:p>
    <w:p w14:paraId="076BA470" w14:textId="77777777" w:rsidR="009A7625" w:rsidRPr="00D05F9C" w:rsidRDefault="009A7625" w:rsidP="00346B0A">
      <w:pPr>
        <w:tabs>
          <w:tab w:val="left" w:pos="1440"/>
        </w:tabs>
        <w:ind w:left="1440"/>
        <w:jc w:val="both"/>
        <w:rPr>
          <w:b/>
          <w:lang w:val="en-IE"/>
        </w:rPr>
      </w:pPr>
    </w:p>
    <w:p w14:paraId="47901F86" w14:textId="77777777" w:rsidR="00484758" w:rsidRDefault="00484758" w:rsidP="00346B0A">
      <w:pPr>
        <w:tabs>
          <w:tab w:val="left" w:pos="1440"/>
        </w:tabs>
        <w:ind w:left="1440"/>
        <w:jc w:val="both"/>
        <w:rPr>
          <w:lang w:val="en-IE"/>
        </w:rPr>
      </w:pPr>
      <w:r>
        <w:rPr>
          <w:lang w:val="en-IE"/>
        </w:rPr>
        <w:t>The</w:t>
      </w:r>
      <w:r w:rsidRPr="00D05F9C">
        <w:rPr>
          <w:lang w:val="en-IE"/>
        </w:rPr>
        <w:t xml:space="preserve"> Planning</w:t>
      </w:r>
      <w:r>
        <w:rPr>
          <w:lang w:val="en-IE"/>
        </w:rPr>
        <w:t xml:space="preserve"> and Development</w:t>
      </w:r>
      <w:r w:rsidRPr="00D05F9C">
        <w:rPr>
          <w:lang w:val="en-IE"/>
        </w:rPr>
        <w:t xml:space="preserve"> Regulations 2001 </w:t>
      </w:r>
      <w:r>
        <w:rPr>
          <w:lang w:val="en-IE"/>
        </w:rPr>
        <w:t>make provision for the placing of advertising signs relating to the sale and letting of</w:t>
      </w:r>
      <w:r w:rsidR="00FF02F8">
        <w:rPr>
          <w:lang w:val="en-IE"/>
        </w:rPr>
        <w:t xml:space="preserve"> structures or</w:t>
      </w:r>
      <w:r>
        <w:rPr>
          <w:lang w:val="en-IE"/>
        </w:rPr>
        <w:t xml:space="preserve"> </w:t>
      </w:r>
      <w:r>
        <w:rPr>
          <w:lang w:val="en-IE"/>
        </w:rPr>
        <w:lastRenderedPageBreak/>
        <w:t xml:space="preserve">land. The position is that, subject to certain conditions, the placing of </w:t>
      </w:r>
      <w:r w:rsidR="00FF02F8">
        <w:rPr>
          <w:lang w:val="en-IE"/>
        </w:rPr>
        <w:t xml:space="preserve">an </w:t>
      </w:r>
      <w:r>
        <w:rPr>
          <w:lang w:val="en-IE"/>
        </w:rPr>
        <w:t>advertising</w:t>
      </w:r>
      <w:r w:rsidRPr="00D05F9C">
        <w:rPr>
          <w:lang w:val="en-IE"/>
        </w:rPr>
        <w:t xml:space="preserve"> </w:t>
      </w:r>
      <w:r w:rsidR="00FF02F8">
        <w:rPr>
          <w:lang w:val="en-IE"/>
        </w:rPr>
        <w:t xml:space="preserve">sign </w:t>
      </w:r>
      <w:r w:rsidRPr="00D05F9C">
        <w:rPr>
          <w:lang w:val="en-IE"/>
        </w:rPr>
        <w:t xml:space="preserve">relating to the sale </w:t>
      </w:r>
      <w:r>
        <w:rPr>
          <w:lang w:val="en-IE"/>
        </w:rPr>
        <w:t xml:space="preserve">or letting of </w:t>
      </w:r>
      <w:r w:rsidRPr="00D05F9C">
        <w:rPr>
          <w:lang w:val="en-IE"/>
        </w:rPr>
        <w:t>any structure or land is con</w:t>
      </w:r>
      <w:r>
        <w:rPr>
          <w:lang w:val="en-IE"/>
        </w:rPr>
        <w:t>sidered to be an exempted development if the sign</w:t>
      </w:r>
      <w:r w:rsidR="00FF02F8">
        <w:rPr>
          <w:lang w:val="en-IE"/>
        </w:rPr>
        <w:t xml:space="preserve"> is</w:t>
      </w:r>
      <w:r>
        <w:rPr>
          <w:lang w:val="en-IE"/>
        </w:rPr>
        <w:t xml:space="preserve"> erected </w:t>
      </w:r>
      <w:r w:rsidRPr="00D05F9C">
        <w:rPr>
          <w:b/>
          <w:i/>
          <w:lang w:val="en-IE"/>
        </w:rPr>
        <w:t xml:space="preserve">on </w:t>
      </w:r>
      <w:r>
        <w:rPr>
          <w:b/>
          <w:i/>
          <w:lang w:val="en-IE"/>
        </w:rPr>
        <w:t xml:space="preserve">the </w:t>
      </w:r>
      <w:r w:rsidR="00FF02F8">
        <w:rPr>
          <w:b/>
          <w:i/>
          <w:lang w:val="en-IE"/>
        </w:rPr>
        <w:t xml:space="preserve">structure or </w:t>
      </w:r>
      <w:r>
        <w:rPr>
          <w:b/>
          <w:i/>
          <w:lang w:val="en-IE"/>
        </w:rPr>
        <w:t xml:space="preserve">land </w:t>
      </w:r>
      <w:r w:rsidR="00FF02F8">
        <w:rPr>
          <w:b/>
          <w:i/>
          <w:lang w:val="en-IE"/>
        </w:rPr>
        <w:t>that is being offered for sale or letting</w:t>
      </w:r>
      <w:r>
        <w:rPr>
          <w:lang w:val="en-IE"/>
        </w:rPr>
        <w:t xml:space="preserve">. </w:t>
      </w:r>
    </w:p>
    <w:p w14:paraId="7F16326A" w14:textId="77777777" w:rsidR="00484758" w:rsidRDefault="00484758" w:rsidP="00346B0A">
      <w:pPr>
        <w:tabs>
          <w:tab w:val="left" w:pos="1440"/>
        </w:tabs>
        <w:ind w:left="1440"/>
        <w:jc w:val="both"/>
        <w:rPr>
          <w:lang w:val="en-IE"/>
        </w:rPr>
      </w:pPr>
    </w:p>
    <w:p w14:paraId="11990B71" w14:textId="77777777" w:rsidR="00484758" w:rsidRPr="00D05F9C" w:rsidRDefault="00484758" w:rsidP="00346B0A">
      <w:pPr>
        <w:tabs>
          <w:tab w:val="left" w:pos="1440"/>
        </w:tabs>
        <w:ind w:left="1440"/>
        <w:jc w:val="both"/>
        <w:rPr>
          <w:u w:val="single"/>
        </w:rPr>
      </w:pPr>
      <w:r w:rsidRPr="00D05F9C">
        <w:rPr>
          <w:lang w:val="en-IE"/>
        </w:rPr>
        <w:t>Th</w:t>
      </w:r>
      <w:r w:rsidR="00FF02F8">
        <w:rPr>
          <w:lang w:val="en-IE"/>
        </w:rPr>
        <w:t>e following are the conditions that apply in respect of the placing of signs on structures or land that is offered for sale or letting.</w:t>
      </w:r>
    </w:p>
    <w:p w14:paraId="37589623" w14:textId="77777777" w:rsidR="00484758" w:rsidRPr="00D05F9C" w:rsidRDefault="00484758" w:rsidP="00346B0A">
      <w:pPr>
        <w:ind w:left="1440"/>
        <w:jc w:val="both"/>
        <w:rPr>
          <w:lang w:val="en-IE"/>
        </w:rPr>
      </w:pPr>
    </w:p>
    <w:p w14:paraId="5C849D5F" w14:textId="77777777" w:rsidR="00484758" w:rsidRPr="00D05F9C" w:rsidRDefault="00484758" w:rsidP="00CD1E66">
      <w:pPr>
        <w:numPr>
          <w:ilvl w:val="0"/>
          <w:numId w:val="3"/>
        </w:numPr>
        <w:ind w:left="1980" w:hanging="540"/>
        <w:jc w:val="both"/>
        <w:rPr>
          <w:lang w:val="en-IE"/>
        </w:rPr>
      </w:pPr>
      <w:r w:rsidRPr="00D05F9C">
        <w:rPr>
          <w:lang w:val="en-IE"/>
        </w:rPr>
        <w:t xml:space="preserve">Not more then one </w:t>
      </w:r>
      <w:r w:rsidR="00FF02F8">
        <w:rPr>
          <w:lang w:val="en-IE"/>
        </w:rPr>
        <w:t xml:space="preserve">advertising </w:t>
      </w:r>
      <w:r w:rsidRPr="00D05F9C">
        <w:rPr>
          <w:lang w:val="en-IE"/>
        </w:rPr>
        <w:t>s</w:t>
      </w:r>
      <w:r w:rsidR="00FF02F8">
        <w:rPr>
          <w:lang w:val="en-IE"/>
        </w:rPr>
        <w:t>ign may</w:t>
      </w:r>
      <w:r w:rsidRPr="00D05F9C">
        <w:rPr>
          <w:lang w:val="en-IE"/>
        </w:rPr>
        <w:t xml:space="preserve"> be e</w:t>
      </w:r>
      <w:r w:rsidR="00FF02F8">
        <w:rPr>
          <w:lang w:val="en-IE"/>
        </w:rPr>
        <w:t>rected</w:t>
      </w:r>
      <w:r w:rsidRPr="00D05F9C">
        <w:rPr>
          <w:lang w:val="en-IE"/>
        </w:rPr>
        <w:t xml:space="preserve"> on the </w:t>
      </w:r>
      <w:r w:rsidR="00FF02F8">
        <w:rPr>
          <w:lang w:val="en-IE"/>
        </w:rPr>
        <w:t>structure or land that is offered for sale or letting.</w:t>
      </w:r>
    </w:p>
    <w:p w14:paraId="66962B7D" w14:textId="77777777" w:rsidR="00484758" w:rsidRPr="00D05F9C" w:rsidRDefault="00484758" w:rsidP="00CD1E66">
      <w:pPr>
        <w:numPr>
          <w:ilvl w:val="0"/>
          <w:numId w:val="3"/>
        </w:numPr>
        <w:ind w:left="1980" w:hanging="540"/>
        <w:jc w:val="both"/>
        <w:rPr>
          <w:lang w:val="en-IE"/>
        </w:rPr>
      </w:pPr>
      <w:r w:rsidRPr="00D05F9C">
        <w:rPr>
          <w:lang w:val="en-IE"/>
        </w:rPr>
        <w:t>The size of the advertis</w:t>
      </w:r>
      <w:r w:rsidR="00FF02F8">
        <w:rPr>
          <w:lang w:val="en-IE"/>
        </w:rPr>
        <w:t>ing sign</w:t>
      </w:r>
      <w:r>
        <w:rPr>
          <w:lang w:val="en-IE"/>
        </w:rPr>
        <w:t xml:space="preserve"> must not exceed 0.6m²</w:t>
      </w:r>
      <w:r w:rsidRPr="00D05F9C">
        <w:rPr>
          <w:lang w:val="en-IE"/>
        </w:rPr>
        <w:t xml:space="preserve"> for the sale or letting </w:t>
      </w:r>
      <w:r>
        <w:rPr>
          <w:lang w:val="en-IE"/>
        </w:rPr>
        <w:t>of a house or 1.2</w:t>
      </w:r>
      <w:r w:rsidRPr="00B20218">
        <w:rPr>
          <w:lang w:val="en-IE"/>
        </w:rPr>
        <w:t xml:space="preserve"> </w:t>
      </w:r>
      <w:r>
        <w:rPr>
          <w:lang w:val="en-IE"/>
        </w:rPr>
        <w:t>m²</w:t>
      </w:r>
      <w:r w:rsidRPr="00D05F9C">
        <w:rPr>
          <w:lang w:val="en-IE"/>
        </w:rPr>
        <w:t xml:space="preserve"> for the sale</w:t>
      </w:r>
      <w:r w:rsidR="00FF02F8">
        <w:rPr>
          <w:lang w:val="en-IE"/>
        </w:rPr>
        <w:t xml:space="preserve"> or </w:t>
      </w:r>
      <w:r w:rsidRPr="00D05F9C">
        <w:rPr>
          <w:lang w:val="en-IE"/>
        </w:rPr>
        <w:t>letting of any other structure or land.</w:t>
      </w:r>
    </w:p>
    <w:p w14:paraId="2A0F3C6B" w14:textId="77777777" w:rsidR="00484758" w:rsidRPr="00D05F9C" w:rsidRDefault="00484758" w:rsidP="00CD1E66">
      <w:pPr>
        <w:numPr>
          <w:ilvl w:val="0"/>
          <w:numId w:val="3"/>
        </w:numPr>
        <w:ind w:left="1980" w:hanging="540"/>
        <w:jc w:val="both"/>
        <w:rPr>
          <w:lang w:val="en-IE"/>
        </w:rPr>
      </w:pPr>
      <w:r w:rsidRPr="00D05F9C">
        <w:rPr>
          <w:lang w:val="en-IE"/>
        </w:rPr>
        <w:t>The advertis</w:t>
      </w:r>
      <w:r w:rsidR="00FF02F8">
        <w:rPr>
          <w:lang w:val="en-IE"/>
        </w:rPr>
        <w:t>ing sign</w:t>
      </w:r>
      <w:r w:rsidRPr="00D05F9C">
        <w:rPr>
          <w:lang w:val="en-IE"/>
        </w:rPr>
        <w:t xml:space="preserve"> must be removed within 7 days after the sale or letting of the </w:t>
      </w:r>
      <w:r w:rsidR="00FF02F8">
        <w:rPr>
          <w:lang w:val="en-IE"/>
        </w:rPr>
        <w:t xml:space="preserve">structure or </w:t>
      </w:r>
      <w:r w:rsidRPr="00D05F9C">
        <w:rPr>
          <w:lang w:val="en-IE"/>
        </w:rPr>
        <w:t>land</w:t>
      </w:r>
      <w:r w:rsidR="00FF02F8">
        <w:rPr>
          <w:lang w:val="en-IE"/>
        </w:rPr>
        <w:t xml:space="preserve"> has taken place.</w:t>
      </w:r>
      <w:r w:rsidRPr="00D05F9C">
        <w:rPr>
          <w:lang w:val="en-IE"/>
        </w:rPr>
        <w:t xml:space="preserve">  </w:t>
      </w:r>
    </w:p>
    <w:p w14:paraId="258D9ED4" w14:textId="77777777" w:rsidR="00484758" w:rsidRPr="00D05F9C" w:rsidRDefault="00484758" w:rsidP="00346B0A">
      <w:pPr>
        <w:ind w:left="1440"/>
        <w:jc w:val="both"/>
        <w:rPr>
          <w:lang w:val="en-IE"/>
        </w:rPr>
      </w:pPr>
    </w:p>
    <w:p w14:paraId="4512E935" w14:textId="77777777" w:rsidR="00484758" w:rsidRPr="00DC20C8" w:rsidRDefault="00484758" w:rsidP="00346B0A">
      <w:pPr>
        <w:numPr>
          <w:ilvl w:val="2"/>
          <w:numId w:val="0"/>
        </w:numPr>
        <w:tabs>
          <w:tab w:val="num" w:pos="720"/>
        </w:tabs>
        <w:ind w:left="1440"/>
        <w:jc w:val="both"/>
        <w:rPr>
          <w:b/>
          <w:lang w:val="en-IE"/>
        </w:rPr>
      </w:pPr>
      <w:r w:rsidRPr="00DC20C8">
        <w:rPr>
          <w:lang w:val="en-IE"/>
        </w:rPr>
        <w:t xml:space="preserve">In this </w:t>
      </w:r>
      <w:r w:rsidR="00FF02F8">
        <w:rPr>
          <w:lang w:val="en-IE"/>
        </w:rPr>
        <w:t>regard</w:t>
      </w:r>
      <w:r w:rsidRPr="00DC20C8">
        <w:rPr>
          <w:lang w:val="en-IE"/>
        </w:rPr>
        <w:t xml:space="preserve"> Longford County Council will consider </w:t>
      </w:r>
      <w:r w:rsidR="00FF02F8">
        <w:rPr>
          <w:lang w:val="en-IE"/>
        </w:rPr>
        <w:t xml:space="preserve">that the sale or letting of a structure or land </w:t>
      </w:r>
      <w:r w:rsidR="00110CB5">
        <w:rPr>
          <w:lang w:val="en-IE"/>
        </w:rPr>
        <w:t>has taken place when</w:t>
      </w:r>
      <w:r w:rsidR="00FE438A">
        <w:rPr>
          <w:lang w:val="en-IE"/>
        </w:rPr>
        <w:t xml:space="preserve"> a</w:t>
      </w:r>
      <w:r w:rsidR="00110CB5">
        <w:rPr>
          <w:lang w:val="en-IE"/>
        </w:rPr>
        <w:t xml:space="preserve"> </w:t>
      </w:r>
      <w:r w:rsidR="00110CB5">
        <w:rPr>
          <w:b/>
          <w:i/>
          <w:lang w:val="en-IE"/>
        </w:rPr>
        <w:t>S</w:t>
      </w:r>
      <w:r w:rsidRPr="00DC20C8">
        <w:rPr>
          <w:b/>
          <w:i/>
          <w:lang w:val="en-IE"/>
        </w:rPr>
        <w:t>ale</w:t>
      </w:r>
      <w:r w:rsidR="00110CB5">
        <w:rPr>
          <w:b/>
          <w:i/>
          <w:lang w:val="en-IE"/>
        </w:rPr>
        <w:t xml:space="preserve"> Agreed or Letting A</w:t>
      </w:r>
      <w:r w:rsidRPr="00DC20C8">
        <w:rPr>
          <w:b/>
          <w:i/>
          <w:lang w:val="en-IE"/>
        </w:rPr>
        <w:t>greed sign</w:t>
      </w:r>
      <w:r w:rsidRPr="00DC20C8">
        <w:rPr>
          <w:lang w:val="en-IE"/>
        </w:rPr>
        <w:t xml:space="preserve"> has been erected</w:t>
      </w:r>
      <w:r w:rsidR="00FE438A">
        <w:rPr>
          <w:lang w:val="en-IE"/>
        </w:rPr>
        <w:t xml:space="preserve"> or on the seventh day after the advertised Auction Date </w:t>
      </w:r>
      <w:r w:rsidRPr="00DC20C8">
        <w:rPr>
          <w:lang w:val="en-IE"/>
        </w:rPr>
        <w:t xml:space="preserve">. </w:t>
      </w:r>
      <w:r w:rsidR="00110CB5">
        <w:rPr>
          <w:lang w:val="en-IE"/>
        </w:rPr>
        <w:t xml:space="preserve">In instances where </w:t>
      </w:r>
      <w:r w:rsidR="00FE438A">
        <w:rPr>
          <w:lang w:val="en-IE"/>
        </w:rPr>
        <w:t>Auctioneers Signs have not been removed</w:t>
      </w:r>
      <w:r w:rsidR="009C42F9">
        <w:rPr>
          <w:lang w:val="en-IE"/>
        </w:rPr>
        <w:t xml:space="preserve"> in line with these provisions </w:t>
      </w:r>
      <w:r w:rsidR="00110CB5">
        <w:rPr>
          <w:lang w:val="en-IE"/>
        </w:rPr>
        <w:t xml:space="preserve">the Council may issue an On-the-Spot Fine. </w:t>
      </w:r>
      <w:r w:rsidR="00110CB5">
        <w:t xml:space="preserve">The </w:t>
      </w:r>
      <w:r w:rsidR="009C42F9">
        <w:t>Council may request that the offending sign be removed or i</w:t>
      </w:r>
      <w:r w:rsidR="00110CB5">
        <w:t>n certain circumstances the</w:t>
      </w:r>
      <w:r w:rsidR="009C42F9">
        <w:t xml:space="preserve"> Council may remove the offending sign</w:t>
      </w:r>
      <w:r w:rsidR="00110CB5" w:rsidRPr="00D05F9C">
        <w:t xml:space="preserve">.  Failure to comply with </w:t>
      </w:r>
      <w:r w:rsidR="00110CB5">
        <w:t>a request to remove a sign may</w:t>
      </w:r>
      <w:r w:rsidR="00110CB5" w:rsidRPr="00D05F9C">
        <w:t xml:space="preserve"> result in furthe</w:t>
      </w:r>
      <w:r w:rsidR="00110CB5">
        <w:t>r On-the-Spot fines being issued.</w:t>
      </w:r>
    </w:p>
    <w:p w14:paraId="018966F5" w14:textId="77777777" w:rsidR="00484758" w:rsidRPr="00DC20C8" w:rsidRDefault="00484758" w:rsidP="00346B0A">
      <w:pPr>
        <w:ind w:left="1440"/>
        <w:jc w:val="both"/>
        <w:rPr>
          <w:lang w:val="en-IE"/>
        </w:rPr>
      </w:pPr>
    </w:p>
    <w:p w14:paraId="0F3F6A2C" w14:textId="77777777" w:rsidR="00484758" w:rsidRPr="00DC20C8" w:rsidRDefault="00484758" w:rsidP="00346B0A">
      <w:pPr>
        <w:numPr>
          <w:ilvl w:val="2"/>
          <w:numId w:val="0"/>
        </w:numPr>
        <w:tabs>
          <w:tab w:val="num" w:pos="720"/>
        </w:tabs>
        <w:ind w:left="1440"/>
        <w:jc w:val="both"/>
        <w:rPr>
          <w:lang w:val="en-IE"/>
        </w:rPr>
      </w:pPr>
      <w:r>
        <w:rPr>
          <w:lang w:val="en-IE"/>
        </w:rPr>
        <w:t>The erection of a</w:t>
      </w:r>
      <w:r w:rsidRPr="00DC20C8">
        <w:rPr>
          <w:lang w:val="en-IE"/>
        </w:rPr>
        <w:t>ny</w:t>
      </w:r>
      <w:r>
        <w:rPr>
          <w:lang w:val="en-IE"/>
        </w:rPr>
        <w:t xml:space="preserve"> sign relating to the sale or letting of </w:t>
      </w:r>
      <w:r w:rsidR="00110CB5">
        <w:rPr>
          <w:lang w:val="en-IE"/>
        </w:rPr>
        <w:t xml:space="preserve">any structure, land or </w:t>
      </w:r>
      <w:r>
        <w:rPr>
          <w:lang w:val="en-IE"/>
        </w:rPr>
        <w:t xml:space="preserve">property </w:t>
      </w:r>
      <w:r w:rsidRPr="00DC20C8">
        <w:rPr>
          <w:lang w:val="en-IE"/>
        </w:rPr>
        <w:t xml:space="preserve">other </w:t>
      </w:r>
      <w:r>
        <w:rPr>
          <w:lang w:val="en-IE"/>
        </w:rPr>
        <w:t xml:space="preserve">than </w:t>
      </w:r>
      <w:r w:rsidRPr="00DC20C8">
        <w:rPr>
          <w:lang w:val="en-IE"/>
        </w:rPr>
        <w:t xml:space="preserve">signs </w:t>
      </w:r>
      <w:r>
        <w:rPr>
          <w:lang w:val="en-IE"/>
        </w:rPr>
        <w:t xml:space="preserve">that are permitted under the provisions of Planning and Development legislation may </w:t>
      </w:r>
      <w:r w:rsidRPr="00DC20C8">
        <w:rPr>
          <w:lang w:val="en-IE"/>
        </w:rPr>
        <w:t>result in the issu</w:t>
      </w:r>
      <w:r w:rsidR="00110CB5">
        <w:rPr>
          <w:lang w:val="en-IE"/>
        </w:rPr>
        <w:t>ing of an On-the-S</w:t>
      </w:r>
      <w:r>
        <w:rPr>
          <w:lang w:val="en-IE"/>
        </w:rPr>
        <w:t>pot Fine. In addition to this the Council may</w:t>
      </w:r>
      <w:r w:rsidR="009C42F9" w:rsidRPr="009C42F9">
        <w:rPr>
          <w:lang w:val="en-IE"/>
        </w:rPr>
        <w:t xml:space="preserve"> </w:t>
      </w:r>
      <w:r w:rsidR="009C42F9">
        <w:rPr>
          <w:lang w:val="en-IE"/>
        </w:rPr>
        <w:t>request that an offending sign be removed</w:t>
      </w:r>
      <w:r>
        <w:rPr>
          <w:lang w:val="en-IE"/>
        </w:rPr>
        <w:t xml:space="preserve"> </w:t>
      </w:r>
      <w:r w:rsidR="009C42F9">
        <w:t>or in certain circumstances the Council may remove the offending sign</w:t>
      </w:r>
      <w:r w:rsidR="009C42F9" w:rsidRPr="00D05F9C">
        <w:t>.</w:t>
      </w:r>
      <w:r w:rsidR="009C42F9" w:rsidRPr="009C42F9">
        <w:t xml:space="preserve"> </w:t>
      </w:r>
      <w:r w:rsidR="009C42F9" w:rsidRPr="00D05F9C">
        <w:t xml:space="preserve">Failure to comply with </w:t>
      </w:r>
      <w:r w:rsidR="009C42F9">
        <w:t>a request to remove a sign may</w:t>
      </w:r>
      <w:r w:rsidR="009C42F9" w:rsidRPr="00D05F9C">
        <w:t xml:space="preserve"> result in furthe</w:t>
      </w:r>
      <w:r w:rsidR="009C42F9">
        <w:t>r On-the-Spot fines being issued.</w:t>
      </w:r>
    </w:p>
    <w:p w14:paraId="0ED8D110" w14:textId="77777777" w:rsidR="00F25C09" w:rsidRPr="00D05F9C" w:rsidRDefault="00F25C09">
      <w:pPr>
        <w:rPr>
          <w:lang w:val="en-IE"/>
        </w:rPr>
      </w:pPr>
    </w:p>
    <w:p w14:paraId="2ED8FED6" w14:textId="77777777" w:rsidR="006E14E2" w:rsidRPr="0040774C" w:rsidRDefault="00F25C09" w:rsidP="0040774C">
      <w:pPr>
        <w:pStyle w:val="Heading1"/>
        <w:rPr>
          <w:rFonts w:ascii="Times New Roman" w:hAnsi="Times New Roman" w:cs="Times New Roman"/>
          <w:sz w:val="26"/>
          <w:szCs w:val="26"/>
        </w:rPr>
      </w:pPr>
      <w:r w:rsidRPr="00D05F9C">
        <w:rPr>
          <w:lang w:val="en-IE"/>
        </w:rPr>
        <w:br w:type="page"/>
      </w:r>
      <w:bookmarkStart w:id="31" w:name="_Toc192046143"/>
      <w:r w:rsidR="000D1B24" w:rsidRPr="0040774C">
        <w:rPr>
          <w:rFonts w:ascii="Times New Roman" w:hAnsi="Times New Roman" w:cs="Times New Roman"/>
          <w:sz w:val="26"/>
          <w:szCs w:val="26"/>
        </w:rPr>
        <w:lastRenderedPageBreak/>
        <w:t>APPENDIX 1</w:t>
      </w:r>
      <w:r w:rsidR="0040774C">
        <w:rPr>
          <w:rFonts w:ascii="Times New Roman" w:hAnsi="Times New Roman" w:cs="Times New Roman"/>
          <w:sz w:val="26"/>
          <w:szCs w:val="26"/>
        </w:rPr>
        <w:t xml:space="preserve"> - </w:t>
      </w:r>
      <w:r w:rsidR="006E14E2" w:rsidRPr="0040774C">
        <w:rPr>
          <w:rFonts w:ascii="Times New Roman" w:hAnsi="Times New Roman" w:cs="Times New Roman"/>
          <w:sz w:val="26"/>
          <w:szCs w:val="26"/>
        </w:rPr>
        <w:t>EXEMPTED DEVELOPMENT - ADVERTISEMENTS</w:t>
      </w:r>
      <w:bookmarkEnd w:id="31"/>
    </w:p>
    <w:p w14:paraId="55B5136C" w14:textId="77777777" w:rsidR="00F25C09" w:rsidRDefault="00F25C09">
      <w:pPr>
        <w:rPr>
          <w:lang w:val="en-IE"/>
        </w:rPr>
      </w:pPr>
    </w:p>
    <w:p w14:paraId="1EB6F6DB" w14:textId="77777777" w:rsidR="006E14E2" w:rsidRPr="00D05F9C" w:rsidRDefault="006E14E2" w:rsidP="006E14E2">
      <w:pPr>
        <w:jc w:val="both"/>
        <w:rPr>
          <w:lang w:val="en-IE"/>
        </w:rPr>
      </w:pPr>
      <w:r>
        <w:rPr>
          <w:lang w:val="en-IE"/>
        </w:rPr>
        <w:t xml:space="preserve">The following </w:t>
      </w:r>
      <w:r w:rsidR="009C42F9">
        <w:rPr>
          <w:lang w:val="en-IE"/>
        </w:rPr>
        <w:t xml:space="preserve">schedule </w:t>
      </w:r>
      <w:r>
        <w:rPr>
          <w:lang w:val="en-IE"/>
        </w:rPr>
        <w:t>list</w:t>
      </w:r>
      <w:r w:rsidR="009C42F9">
        <w:rPr>
          <w:lang w:val="en-IE"/>
        </w:rPr>
        <w:t>s</w:t>
      </w:r>
      <w:r>
        <w:rPr>
          <w:lang w:val="en-IE"/>
        </w:rPr>
        <w:t xml:space="preserve"> the exempted advertisement developments permitted under the Planning and Development Regulations 2001</w:t>
      </w:r>
      <w:r w:rsidR="009C42F9">
        <w:rPr>
          <w:lang w:val="en-IE"/>
        </w:rPr>
        <w:t xml:space="preserve"> as outlined in</w:t>
      </w:r>
      <w:r>
        <w:rPr>
          <w:lang w:val="en-IE"/>
        </w:rPr>
        <w:t xml:space="preserve"> Schedule 2, Part 2: Exempted Development - Advertisement</w:t>
      </w:r>
      <w:r w:rsidR="009C42F9">
        <w:rPr>
          <w:lang w:val="en-IE"/>
        </w:rPr>
        <w:t>s</w:t>
      </w:r>
      <w:r>
        <w:rPr>
          <w:lang w:val="en-IE"/>
        </w:rPr>
        <w:t xml:space="preserve">. </w:t>
      </w:r>
    </w:p>
    <w:p w14:paraId="6C28FED5" w14:textId="77777777" w:rsidR="006E14E2" w:rsidRDefault="006E14E2">
      <w:pPr>
        <w:rPr>
          <w:lang w:val="en-IE"/>
        </w:rPr>
      </w:pPr>
    </w:p>
    <w:p w14:paraId="7BC511F5" w14:textId="77777777" w:rsidR="00F25C09" w:rsidRPr="00D05F9C" w:rsidRDefault="00110CB5" w:rsidP="006E14E2">
      <w:pPr>
        <w:jc w:val="both"/>
        <w:rPr>
          <w:lang w:val="en-IE"/>
        </w:rPr>
      </w:pPr>
      <w:r>
        <w:rPr>
          <w:lang w:val="en-IE"/>
        </w:rPr>
        <w:t xml:space="preserve">Confirmation should be sought from the Planning Department of </w:t>
      </w:r>
      <w:r w:rsidR="006E14E2">
        <w:rPr>
          <w:lang w:val="en-IE"/>
        </w:rPr>
        <w:t>Longford County Council</w:t>
      </w:r>
      <w:r>
        <w:rPr>
          <w:lang w:val="en-IE"/>
        </w:rPr>
        <w:t xml:space="preserve"> with regard to whether or not </w:t>
      </w:r>
      <w:r w:rsidR="009C42F9">
        <w:rPr>
          <w:lang w:val="en-IE"/>
        </w:rPr>
        <w:t>any</w:t>
      </w:r>
      <w:r>
        <w:rPr>
          <w:lang w:val="en-IE"/>
        </w:rPr>
        <w:t xml:space="preserve"> </w:t>
      </w:r>
      <w:r w:rsidR="006505A6">
        <w:rPr>
          <w:lang w:val="en-IE"/>
        </w:rPr>
        <w:t xml:space="preserve">proposed </w:t>
      </w:r>
      <w:r>
        <w:rPr>
          <w:lang w:val="en-IE"/>
        </w:rPr>
        <w:t xml:space="preserve">erection of an advertising sign is </w:t>
      </w:r>
      <w:r w:rsidR="006505A6">
        <w:rPr>
          <w:lang w:val="en-IE"/>
        </w:rPr>
        <w:t>an Exempted Development</w:t>
      </w:r>
      <w:r w:rsidR="00F25C09" w:rsidRPr="00D05F9C">
        <w:rPr>
          <w:lang w:val="en-IE"/>
        </w:rPr>
        <w:t>.</w:t>
      </w:r>
    </w:p>
    <w:p w14:paraId="524EE973" w14:textId="77777777" w:rsidR="00F25C09" w:rsidRDefault="00F25C09">
      <w:pPr>
        <w:rPr>
          <w:lang w:val="en-IE"/>
        </w:rPr>
      </w:pPr>
    </w:p>
    <w:tbl>
      <w:tblPr>
        <w:tblW w:w="4947" w:type="pct"/>
        <w:tblCellSpacing w:w="1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616"/>
        <w:gridCol w:w="4923"/>
      </w:tblGrid>
      <w:tr w:rsidR="00DC1F9D" w:rsidRPr="00D05F9C" w14:paraId="6399490A" w14:textId="77777777">
        <w:trPr>
          <w:trHeight w:val="851"/>
          <w:tblCellSpacing w:w="15" w:type="dxa"/>
        </w:trPr>
        <w:tc>
          <w:tcPr>
            <w:tcW w:w="2091" w:type="pct"/>
            <w:vAlign w:val="center"/>
          </w:tcPr>
          <w:p w14:paraId="385ECDF3" w14:textId="77777777" w:rsidR="00DC1F9D" w:rsidRPr="00D05F9C" w:rsidRDefault="00DC1F9D" w:rsidP="00DC1F9D">
            <w:pPr>
              <w:pStyle w:val="NormalWeb"/>
              <w:spacing w:before="0" w:beforeAutospacing="0" w:after="0" w:afterAutospacing="0"/>
              <w:jc w:val="center"/>
            </w:pPr>
            <w:r w:rsidRPr="00D05F9C">
              <w:t>Column 1</w:t>
            </w:r>
          </w:p>
          <w:p w14:paraId="280FAFB5" w14:textId="77777777" w:rsidR="00DC1F9D" w:rsidRPr="00D05F9C" w:rsidRDefault="00DC1F9D" w:rsidP="00DC1F9D">
            <w:pPr>
              <w:pStyle w:val="NormalWeb"/>
              <w:spacing w:before="0" w:beforeAutospacing="0" w:after="0" w:afterAutospacing="0"/>
              <w:jc w:val="center"/>
            </w:pPr>
            <w:r w:rsidRPr="00D05F9C">
              <w:t>Description of Development</w:t>
            </w:r>
          </w:p>
        </w:tc>
        <w:tc>
          <w:tcPr>
            <w:tcW w:w="2857" w:type="pct"/>
            <w:vAlign w:val="center"/>
          </w:tcPr>
          <w:p w14:paraId="7CD470B7" w14:textId="77777777" w:rsidR="00DC1F9D" w:rsidRPr="00D05F9C" w:rsidRDefault="00DC1F9D" w:rsidP="00DC1F9D">
            <w:pPr>
              <w:pStyle w:val="NormalWeb"/>
              <w:spacing w:before="0" w:beforeAutospacing="0" w:after="0" w:afterAutospacing="0"/>
              <w:jc w:val="center"/>
            </w:pPr>
            <w:r w:rsidRPr="00D05F9C">
              <w:t>Column 2</w:t>
            </w:r>
          </w:p>
          <w:p w14:paraId="7CF524FF" w14:textId="77777777" w:rsidR="00DC1F9D" w:rsidRPr="00D05F9C" w:rsidRDefault="00DC1F9D" w:rsidP="00DC1F9D">
            <w:pPr>
              <w:pStyle w:val="NormalWeb"/>
              <w:spacing w:before="0" w:beforeAutospacing="0" w:after="0" w:afterAutospacing="0"/>
              <w:jc w:val="center"/>
            </w:pPr>
            <w:r w:rsidRPr="00D05F9C">
              <w:t>Conditions and Limitations</w:t>
            </w:r>
          </w:p>
        </w:tc>
      </w:tr>
      <w:tr w:rsidR="00DC1F9D" w:rsidRPr="00D05F9C" w14:paraId="6CF78ED2" w14:textId="77777777">
        <w:trPr>
          <w:tblCellSpacing w:w="15" w:type="dxa"/>
        </w:trPr>
        <w:tc>
          <w:tcPr>
            <w:tcW w:w="2091" w:type="pct"/>
          </w:tcPr>
          <w:p w14:paraId="0A93EEF6" w14:textId="77777777" w:rsidR="00DC1F9D" w:rsidRPr="00D05F9C" w:rsidRDefault="00DC1F9D" w:rsidP="00080626">
            <w:r w:rsidRPr="00D05F9C">
              <w:t>CLASS 1 </w:t>
            </w:r>
          </w:p>
        </w:tc>
        <w:tc>
          <w:tcPr>
            <w:tcW w:w="2857" w:type="pct"/>
          </w:tcPr>
          <w:p w14:paraId="6842FD2D" w14:textId="77777777" w:rsidR="00DC1F9D" w:rsidRPr="00D05F9C" w:rsidRDefault="00DC1F9D" w:rsidP="00080626">
            <w:r w:rsidRPr="00D05F9C">
              <w:t> </w:t>
            </w:r>
          </w:p>
        </w:tc>
      </w:tr>
      <w:tr w:rsidR="00DC1F9D" w:rsidRPr="00D05F9C" w14:paraId="5CD28551" w14:textId="77777777">
        <w:trPr>
          <w:tblCellSpacing w:w="15" w:type="dxa"/>
        </w:trPr>
        <w:tc>
          <w:tcPr>
            <w:tcW w:w="2091" w:type="pct"/>
          </w:tcPr>
          <w:p w14:paraId="702F0892" w14:textId="77777777" w:rsidR="00DC1F9D" w:rsidRPr="00D05F9C" w:rsidRDefault="00DC1F9D" w:rsidP="00DC1F9D">
            <w:pPr>
              <w:pStyle w:val="NormalWeb"/>
              <w:ind w:right="111"/>
              <w:jc w:val="both"/>
            </w:pPr>
            <w:r w:rsidRPr="00D05F9C">
              <w:t>Advertisements (other than those specified in classes 2, 3 or 5 of this Part of this Schedule) exhibited on business premises, wholly with reference to the business or other activity carried on or the goods or services provided on those premises.</w:t>
            </w:r>
          </w:p>
          <w:p w14:paraId="5768B3A9" w14:textId="77777777" w:rsidR="00DC1F9D" w:rsidRPr="00D05F9C" w:rsidRDefault="00DC1F9D" w:rsidP="00080626">
            <w:r w:rsidRPr="00D05F9C">
              <w:t> </w:t>
            </w:r>
          </w:p>
        </w:tc>
        <w:tc>
          <w:tcPr>
            <w:tcW w:w="2857" w:type="pct"/>
          </w:tcPr>
          <w:p w14:paraId="66C14684" w14:textId="77777777" w:rsidR="00DC1F9D" w:rsidRDefault="00DC1F9D" w:rsidP="00CD1E66">
            <w:pPr>
              <w:pStyle w:val="NormalWeb"/>
              <w:numPr>
                <w:ilvl w:val="0"/>
                <w:numId w:val="9"/>
              </w:numPr>
              <w:spacing w:before="0" w:beforeAutospacing="0" w:after="0" w:afterAutospacing="0"/>
              <w:ind w:left="357" w:right="130" w:hanging="357"/>
              <w:jc w:val="both"/>
            </w:pPr>
            <w:r w:rsidRPr="00D05F9C">
              <w:t>The total area of such advertisements exhibited on or attached or affixed to the front of any building on the premises shall not exceed an area equal to 0.3 square metres for every metre length of such front, less the total area of any such advertisements exhibited on the premises but not exhibited on or attached or affixed to a building, and in any event shall not exceed 5 square metres.</w:t>
            </w:r>
          </w:p>
          <w:p w14:paraId="1FBB13EA" w14:textId="77777777" w:rsidR="00DC1F9D" w:rsidRPr="00D05F9C" w:rsidRDefault="00DC1F9D" w:rsidP="00DC1F9D">
            <w:pPr>
              <w:pStyle w:val="NormalWeb"/>
              <w:spacing w:before="0" w:beforeAutospacing="0" w:after="0" w:afterAutospacing="0"/>
              <w:jc w:val="both"/>
            </w:pPr>
          </w:p>
          <w:p w14:paraId="66F7C94E" w14:textId="77777777" w:rsidR="00DC1F9D" w:rsidRDefault="00DC1F9D" w:rsidP="00CD1E66">
            <w:pPr>
              <w:pStyle w:val="NormalWeb"/>
              <w:numPr>
                <w:ilvl w:val="0"/>
                <w:numId w:val="9"/>
              </w:numPr>
              <w:spacing w:before="0" w:beforeAutospacing="0" w:after="0" w:afterAutospacing="0"/>
              <w:ind w:left="357" w:right="130" w:hanging="357"/>
              <w:jc w:val="both"/>
            </w:pPr>
            <w:r w:rsidRPr="00D05F9C">
              <w:t>The total area of such advertisements exhibited on or attached or affixed to any face of a building on the premises other than the front thereof shall not exceed 1.2 square metres and the total area of any such advertisements on such face which are illuminated shall not exceed 0.3 square metres.</w:t>
            </w:r>
          </w:p>
          <w:p w14:paraId="4AF2923F" w14:textId="77777777" w:rsidR="00DC1F9D" w:rsidRPr="00D05F9C" w:rsidRDefault="00DC1F9D" w:rsidP="00DC1F9D">
            <w:pPr>
              <w:pStyle w:val="NormalWeb"/>
              <w:spacing w:before="0" w:beforeAutospacing="0" w:after="0" w:afterAutospacing="0"/>
              <w:ind w:right="130"/>
              <w:jc w:val="both"/>
            </w:pPr>
          </w:p>
          <w:p w14:paraId="56E15DB7" w14:textId="77777777" w:rsidR="00DC1F9D" w:rsidRDefault="00DC1F9D" w:rsidP="00CD1E66">
            <w:pPr>
              <w:pStyle w:val="NormalWeb"/>
              <w:numPr>
                <w:ilvl w:val="0"/>
                <w:numId w:val="9"/>
              </w:numPr>
              <w:spacing w:before="0" w:beforeAutospacing="0" w:after="0" w:afterAutospacing="0"/>
              <w:ind w:left="357" w:right="130" w:hanging="357"/>
              <w:jc w:val="both"/>
            </w:pPr>
            <w:r w:rsidRPr="00D05F9C">
              <w:t>The total area of such advertisement which are not exhibited on or attached or affixed to a building on the premises shall not exceed 3 square metres, of which not more than 1.5 square metres shall consist of advertisements which are illuminated.</w:t>
            </w:r>
          </w:p>
          <w:p w14:paraId="1ED525BA" w14:textId="77777777" w:rsidR="00DC1F9D" w:rsidRPr="00D05F9C" w:rsidRDefault="00DC1F9D" w:rsidP="00DC1F9D">
            <w:pPr>
              <w:pStyle w:val="NormalWeb"/>
              <w:spacing w:before="0" w:beforeAutospacing="0" w:after="0" w:afterAutospacing="0"/>
              <w:ind w:right="130"/>
            </w:pPr>
          </w:p>
          <w:p w14:paraId="721507CA" w14:textId="77777777" w:rsidR="00DC1F9D" w:rsidRDefault="00DC1F9D" w:rsidP="00DC1F9D">
            <w:pPr>
              <w:pStyle w:val="NormalWeb"/>
              <w:spacing w:before="0" w:beforeAutospacing="0" w:after="0" w:afterAutospacing="0"/>
              <w:ind w:left="544" w:right="130" w:hanging="544"/>
              <w:jc w:val="both"/>
            </w:pPr>
            <w:r>
              <w:t xml:space="preserve">4(a). </w:t>
            </w:r>
            <w:r w:rsidRPr="00D05F9C">
              <w:t xml:space="preserve">No part of any such advertisement </w:t>
            </w:r>
            <w:r>
              <w:t xml:space="preserve"> </w:t>
            </w:r>
            <w:r w:rsidRPr="00D05F9C">
              <w:t>which is not exhibited on or attached or affixed to a building on the premises, or of an advertisement structure on which it is exhibited, shall be more than 2.5 metres in height.</w:t>
            </w:r>
          </w:p>
          <w:p w14:paraId="2BD8CB91" w14:textId="77777777" w:rsidR="00DC1F9D" w:rsidRDefault="00DC1F9D" w:rsidP="00DC1F9D">
            <w:pPr>
              <w:pStyle w:val="NormalWeb"/>
              <w:spacing w:before="0" w:beforeAutospacing="0" w:after="0" w:afterAutospacing="0"/>
              <w:ind w:left="544" w:right="130" w:hanging="544"/>
              <w:jc w:val="both"/>
            </w:pPr>
          </w:p>
          <w:p w14:paraId="370644D4" w14:textId="77777777" w:rsidR="00520C78" w:rsidRDefault="00520C78" w:rsidP="00DC1F9D">
            <w:pPr>
              <w:pStyle w:val="NormalWeb"/>
              <w:spacing w:before="0" w:beforeAutospacing="0" w:after="0" w:afterAutospacing="0"/>
              <w:ind w:left="544" w:right="130" w:hanging="544"/>
              <w:jc w:val="both"/>
            </w:pPr>
          </w:p>
          <w:p w14:paraId="068B59FA" w14:textId="77777777" w:rsidR="00520C78" w:rsidRPr="00D05F9C" w:rsidRDefault="00520C78" w:rsidP="00DC1F9D">
            <w:pPr>
              <w:pStyle w:val="NormalWeb"/>
              <w:spacing w:before="0" w:beforeAutospacing="0" w:after="0" w:afterAutospacing="0"/>
              <w:ind w:left="544" w:right="130" w:hanging="544"/>
              <w:jc w:val="both"/>
            </w:pPr>
          </w:p>
          <w:p w14:paraId="2B0780F2" w14:textId="77777777" w:rsidR="00DC1F9D" w:rsidRDefault="00DC1F9D" w:rsidP="001247E7">
            <w:pPr>
              <w:pStyle w:val="NormalWeb"/>
              <w:spacing w:before="0" w:beforeAutospacing="0" w:after="0" w:afterAutospacing="0"/>
              <w:ind w:left="627" w:right="135" w:hanging="627"/>
              <w:jc w:val="both"/>
            </w:pPr>
            <w:r>
              <w:t xml:space="preserve">4(b). </w:t>
            </w:r>
            <w:r w:rsidRPr="00D05F9C">
              <w:t xml:space="preserve">No part of </w:t>
            </w:r>
            <w:r w:rsidR="00855A83">
              <w:t xml:space="preserve">any such advertisement which is </w:t>
            </w:r>
            <w:r w:rsidRPr="00D05F9C">
              <w:t xml:space="preserve">exhibited on or attached or affixed to a building on the premises shall be more than 4 metres in height above ground </w:t>
            </w:r>
            <w:r w:rsidRPr="00D05F9C">
              <w:lastRenderedPageBreak/>
              <w:t>level.</w:t>
            </w:r>
          </w:p>
          <w:p w14:paraId="59EA956F" w14:textId="77777777" w:rsidR="00DC1F9D" w:rsidRPr="00D05F9C" w:rsidRDefault="00DC1F9D" w:rsidP="001247E7">
            <w:pPr>
              <w:pStyle w:val="NormalWeb"/>
              <w:spacing w:before="0" w:beforeAutospacing="0" w:after="0" w:afterAutospacing="0"/>
              <w:ind w:right="135"/>
              <w:jc w:val="both"/>
            </w:pPr>
          </w:p>
          <w:p w14:paraId="1773B525" w14:textId="77777777" w:rsidR="00DC1F9D" w:rsidRDefault="00DC1F9D" w:rsidP="001247E7">
            <w:pPr>
              <w:pStyle w:val="NormalWeb"/>
              <w:numPr>
                <w:ilvl w:val="0"/>
                <w:numId w:val="10"/>
              </w:numPr>
              <w:spacing w:before="0" w:beforeAutospacing="0" w:after="0" w:afterAutospacing="0"/>
              <w:ind w:right="135"/>
              <w:jc w:val="both"/>
            </w:pPr>
            <w:r w:rsidRPr="00D05F9C">
              <w:t>Where any such advertisement projects more than 5 centimetres over any public road, the sign or other advertisement structure on which it is exhibited shall not be less than 2 metres above the level of such road and shall not project more than 1 metre over such road.</w:t>
            </w:r>
          </w:p>
          <w:p w14:paraId="4CF8FC8B" w14:textId="77777777" w:rsidR="00DC1F9D" w:rsidRPr="00D05F9C" w:rsidRDefault="00DC1F9D" w:rsidP="001247E7">
            <w:pPr>
              <w:pStyle w:val="NormalWeb"/>
              <w:spacing w:before="0" w:beforeAutospacing="0" w:after="0" w:afterAutospacing="0"/>
              <w:ind w:right="135"/>
              <w:jc w:val="both"/>
            </w:pPr>
          </w:p>
          <w:p w14:paraId="06FD51DE" w14:textId="77777777" w:rsidR="00DC1F9D" w:rsidRDefault="00DC1F9D" w:rsidP="001247E7">
            <w:pPr>
              <w:pStyle w:val="NormalWeb"/>
              <w:numPr>
                <w:ilvl w:val="0"/>
                <w:numId w:val="10"/>
              </w:numPr>
              <w:spacing w:before="0" w:beforeAutospacing="0" w:after="0" w:afterAutospacing="0"/>
              <w:ind w:right="135"/>
              <w:jc w:val="both"/>
            </w:pPr>
            <w:r w:rsidRPr="00D05F9C">
              <w:t>Where any such advertisement consists of a circular sign and projects more than 5 centimetres over any public road, the diameter of such sign shall not exceed 1 metre and no other such advertisement shall be exhibited on a sign or other advertisement structure projecting more than 5 centimetres over such road.</w:t>
            </w:r>
          </w:p>
          <w:p w14:paraId="3F3A5E4E" w14:textId="77777777" w:rsidR="00855A83" w:rsidRDefault="00855A83" w:rsidP="001247E7">
            <w:pPr>
              <w:pStyle w:val="NormalWeb"/>
              <w:spacing w:before="0" w:beforeAutospacing="0" w:after="0" w:afterAutospacing="0"/>
              <w:ind w:right="135"/>
              <w:jc w:val="both"/>
            </w:pPr>
          </w:p>
          <w:p w14:paraId="3D40BA11" w14:textId="77777777" w:rsidR="00DC1F9D" w:rsidRDefault="00DC1F9D" w:rsidP="001247E7">
            <w:pPr>
              <w:pStyle w:val="NormalWeb"/>
              <w:numPr>
                <w:ilvl w:val="0"/>
                <w:numId w:val="10"/>
              </w:numPr>
              <w:spacing w:before="0" w:beforeAutospacing="0" w:after="0" w:afterAutospacing="0"/>
              <w:ind w:right="135"/>
              <w:jc w:val="both"/>
            </w:pPr>
            <w:r w:rsidRPr="00D05F9C">
              <w:t>Where any one or more such advertisements are exhibited on a swinging or fixed sign or other advertisement structure (other than a circular sign) projecting more than 5 centimetres from any external face of a building, the total area of such advertisements shall not exceed 1.2 square metres and the area of any face of any such advertisement shall not exceed 0.4 square metres.</w:t>
            </w:r>
          </w:p>
          <w:p w14:paraId="772EEEF2" w14:textId="77777777" w:rsidR="00855A83" w:rsidRDefault="00855A83" w:rsidP="001247E7">
            <w:pPr>
              <w:pStyle w:val="NormalWeb"/>
              <w:spacing w:before="0" w:beforeAutospacing="0" w:after="0" w:afterAutospacing="0"/>
              <w:ind w:right="135"/>
              <w:jc w:val="both"/>
            </w:pPr>
          </w:p>
          <w:p w14:paraId="5E91B2C6" w14:textId="77777777" w:rsidR="00855A83" w:rsidRDefault="00DC1F9D" w:rsidP="001247E7">
            <w:pPr>
              <w:pStyle w:val="NormalWeb"/>
              <w:numPr>
                <w:ilvl w:val="0"/>
                <w:numId w:val="10"/>
              </w:numPr>
              <w:spacing w:before="0" w:beforeAutospacing="0" w:after="0" w:afterAutospacing="0"/>
              <w:ind w:right="135"/>
              <w:jc w:val="both"/>
            </w:pPr>
            <w:r w:rsidRPr="00D05F9C">
              <w:t>No such advertisement shall contain or consist of any symbol, emblem, model, logo or device exceeding 0.6 metres in height or any letter exceeding 0.3 metres in height.</w:t>
            </w:r>
          </w:p>
          <w:p w14:paraId="16842F52" w14:textId="77777777" w:rsidR="00855A83" w:rsidRDefault="00855A83" w:rsidP="001247E7">
            <w:pPr>
              <w:pStyle w:val="NormalWeb"/>
              <w:spacing w:before="0" w:beforeAutospacing="0" w:after="0" w:afterAutospacing="0"/>
              <w:ind w:right="135"/>
              <w:jc w:val="both"/>
            </w:pPr>
          </w:p>
          <w:p w14:paraId="68182B03" w14:textId="77777777" w:rsidR="00DC1F9D" w:rsidRDefault="00DC1F9D" w:rsidP="001247E7">
            <w:pPr>
              <w:pStyle w:val="NormalWeb"/>
              <w:numPr>
                <w:ilvl w:val="0"/>
                <w:numId w:val="10"/>
              </w:numPr>
              <w:spacing w:before="0" w:beforeAutospacing="0" w:after="0" w:afterAutospacing="0"/>
              <w:ind w:right="135"/>
              <w:jc w:val="both"/>
            </w:pPr>
            <w:r w:rsidRPr="00D05F9C">
              <w:t>No such advertisement shall cover any part of any window or door of any building on which the advertisement is exhibited or to which it is attached or affixed.</w:t>
            </w:r>
          </w:p>
          <w:p w14:paraId="02370436" w14:textId="77777777" w:rsidR="00520C78" w:rsidRDefault="00520C78" w:rsidP="00520C78">
            <w:pPr>
              <w:pStyle w:val="NormalWeb"/>
              <w:spacing w:before="0" w:beforeAutospacing="0" w:after="0" w:afterAutospacing="0"/>
              <w:ind w:right="135"/>
              <w:jc w:val="both"/>
            </w:pPr>
          </w:p>
          <w:p w14:paraId="13A9313C" w14:textId="77777777" w:rsidR="00DC1F9D" w:rsidRPr="00D05F9C" w:rsidRDefault="00DC1F9D" w:rsidP="00080626"/>
        </w:tc>
      </w:tr>
      <w:tr w:rsidR="00DC1F9D" w:rsidRPr="00D05F9C" w14:paraId="6918D275" w14:textId="77777777">
        <w:trPr>
          <w:tblCellSpacing w:w="15" w:type="dxa"/>
        </w:trPr>
        <w:tc>
          <w:tcPr>
            <w:tcW w:w="2091" w:type="pct"/>
          </w:tcPr>
          <w:p w14:paraId="13515FF3" w14:textId="77777777" w:rsidR="00DC1F9D" w:rsidRPr="00D05F9C" w:rsidRDefault="007203BE" w:rsidP="00080626">
            <w:r>
              <w:lastRenderedPageBreak/>
              <w:t> </w:t>
            </w:r>
            <w:r w:rsidR="00DC1F9D" w:rsidRPr="00D05F9C">
              <w:t>CLASS 2 </w:t>
            </w:r>
          </w:p>
        </w:tc>
        <w:tc>
          <w:tcPr>
            <w:tcW w:w="2857" w:type="pct"/>
          </w:tcPr>
          <w:p w14:paraId="33DAB9DB" w14:textId="77777777" w:rsidR="00DC1F9D" w:rsidRPr="00D05F9C" w:rsidRDefault="00DC1F9D" w:rsidP="00080626">
            <w:r w:rsidRPr="00D05F9C">
              <w:t> </w:t>
            </w:r>
          </w:p>
        </w:tc>
      </w:tr>
      <w:tr w:rsidR="00DC1F9D" w:rsidRPr="00D05F9C" w14:paraId="6ED2F135" w14:textId="77777777">
        <w:trPr>
          <w:tblCellSpacing w:w="15" w:type="dxa"/>
        </w:trPr>
        <w:tc>
          <w:tcPr>
            <w:tcW w:w="2091" w:type="pct"/>
          </w:tcPr>
          <w:p w14:paraId="784ED2C7" w14:textId="77777777" w:rsidR="00DC1F9D" w:rsidRPr="00D05F9C" w:rsidRDefault="00DC1F9D" w:rsidP="007203BE">
            <w:pPr>
              <w:ind w:right="208"/>
              <w:jc w:val="both"/>
            </w:pPr>
            <w:r w:rsidRPr="00D05F9C">
              <w:t>Illumina</w:t>
            </w:r>
            <w:r w:rsidR="007203BE">
              <w:t xml:space="preserve">ted </w:t>
            </w:r>
            <w:r w:rsidRPr="00D05F9C">
              <w:t>advertisements exhibited as part of any shop or other window display on business premises and other advertisements affixed to the inside of the glass surface of a window of a business premises or otherwise exhibited through a window of such premises. </w:t>
            </w:r>
          </w:p>
        </w:tc>
        <w:tc>
          <w:tcPr>
            <w:tcW w:w="2857" w:type="pct"/>
          </w:tcPr>
          <w:p w14:paraId="02F91B4D" w14:textId="77777777" w:rsidR="00DC1F9D" w:rsidRPr="00D05F9C" w:rsidRDefault="00DC1F9D" w:rsidP="007203BE">
            <w:pPr>
              <w:pStyle w:val="NormalWeb"/>
              <w:ind w:right="130"/>
              <w:jc w:val="both"/>
            </w:pPr>
            <w:r w:rsidRPr="00D05F9C">
              <w:t>The total area of any advertisements so exhibited shall not exceed one quarter of the area of the window through which the advertisements are exhibited.</w:t>
            </w:r>
          </w:p>
          <w:p w14:paraId="299907F4" w14:textId="77777777" w:rsidR="00DC1F9D" w:rsidRPr="00D05F9C" w:rsidRDefault="00DC1F9D" w:rsidP="00080626">
            <w:r w:rsidRPr="00D05F9C">
              <w:t> </w:t>
            </w:r>
          </w:p>
        </w:tc>
      </w:tr>
      <w:tr w:rsidR="00DC1F9D" w:rsidRPr="00D05F9C" w14:paraId="6AE83FE0" w14:textId="77777777">
        <w:trPr>
          <w:tblCellSpacing w:w="15" w:type="dxa"/>
        </w:trPr>
        <w:tc>
          <w:tcPr>
            <w:tcW w:w="2091" w:type="pct"/>
          </w:tcPr>
          <w:p w14:paraId="2D7C7FBB" w14:textId="77777777" w:rsidR="00DC1F9D" w:rsidRPr="00D05F9C" w:rsidRDefault="00DC1F9D" w:rsidP="00080626">
            <w:r w:rsidRPr="00D05F9C">
              <w:t>CLASS 3 </w:t>
            </w:r>
          </w:p>
        </w:tc>
        <w:tc>
          <w:tcPr>
            <w:tcW w:w="2857" w:type="pct"/>
          </w:tcPr>
          <w:p w14:paraId="1C3CFDFB" w14:textId="77777777" w:rsidR="00DC1F9D" w:rsidRPr="00D05F9C" w:rsidRDefault="00DC1F9D" w:rsidP="00080626">
            <w:r w:rsidRPr="00D05F9C">
              <w:t> </w:t>
            </w:r>
          </w:p>
        </w:tc>
      </w:tr>
      <w:tr w:rsidR="00DC1F9D" w:rsidRPr="00D05F9C" w14:paraId="5DCE44AD" w14:textId="77777777">
        <w:trPr>
          <w:tblCellSpacing w:w="15" w:type="dxa"/>
        </w:trPr>
        <w:tc>
          <w:tcPr>
            <w:tcW w:w="2091" w:type="pct"/>
          </w:tcPr>
          <w:p w14:paraId="6AE76F54" w14:textId="77777777" w:rsidR="00DC1F9D" w:rsidRPr="00D05F9C" w:rsidRDefault="00DC1F9D" w:rsidP="00CA6999">
            <w:pPr>
              <w:ind w:right="208"/>
              <w:jc w:val="both"/>
            </w:pPr>
            <w:r w:rsidRPr="00D05F9C">
              <w:t xml:space="preserve">Advertisements displayed within a business premises and which are not visible from outside the </w:t>
            </w:r>
            <w:r w:rsidRPr="00D05F9C">
              <w:lastRenderedPageBreak/>
              <w:t>premises. </w:t>
            </w:r>
          </w:p>
        </w:tc>
        <w:tc>
          <w:tcPr>
            <w:tcW w:w="2857" w:type="pct"/>
          </w:tcPr>
          <w:p w14:paraId="4BA6EC91" w14:textId="77777777" w:rsidR="00DC1F9D" w:rsidRPr="00D05F9C" w:rsidRDefault="00DC1F9D" w:rsidP="00080626">
            <w:r w:rsidRPr="00D05F9C">
              <w:lastRenderedPageBreak/>
              <w:t> </w:t>
            </w:r>
          </w:p>
        </w:tc>
      </w:tr>
      <w:tr w:rsidR="00DC1F9D" w:rsidRPr="00D05F9C" w14:paraId="5DCE6E24" w14:textId="77777777">
        <w:trPr>
          <w:tblCellSpacing w:w="15" w:type="dxa"/>
        </w:trPr>
        <w:tc>
          <w:tcPr>
            <w:tcW w:w="2091" w:type="pct"/>
          </w:tcPr>
          <w:p w14:paraId="4D2D7E0F" w14:textId="77777777" w:rsidR="00DC1F9D" w:rsidRPr="00D05F9C" w:rsidRDefault="00DC1F9D" w:rsidP="00080626">
            <w:r w:rsidRPr="00D05F9C">
              <w:t>CLASS 4 </w:t>
            </w:r>
          </w:p>
        </w:tc>
        <w:tc>
          <w:tcPr>
            <w:tcW w:w="2857" w:type="pct"/>
          </w:tcPr>
          <w:p w14:paraId="6549DDCA" w14:textId="77777777" w:rsidR="00DC1F9D" w:rsidRPr="00D05F9C" w:rsidRDefault="00DC1F9D" w:rsidP="00080626">
            <w:r w:rsidRPr="00D05F9C">
              <w:t> </w:t>
            </w:r>
          </w:p>
        </w:tc>
      </w:tr>
      <w:tr w:rsidR="00DC1F9D" w:rsidRPr="00D05F9C" w14:paraId="4908CA62" w14:textId="77777777">
        <w:trPr>
          <w:tblCellSpacing w:w="15" w:type="dxa"/>
        </w:trPr>
        <w:tc>
          <w:tcPr>
            <w:tcW w:w="2091" w:type="pct"/>
          </w:tcPr>
          <w:p w14:paraId="53643A29" w14:textId="77777777" w:rsidR="00DC1F9D" w:rsidRPr="00D05F9C" w:rsidRDefault="00CA6999" w:rsidP="00CA6999">
            <w:pPr>
              <w:ind w:right="208"/>
              <w:jc w:val="both"/>
            </w:pPr>
            <w:r>
              <w:t> </w:t>
            </w:r>
            <w:r w:rsidR="00DC1F9D" w:rsidRPr="00D05F9C">
              <w:t>An advertisement in the form of a flag which is attached to a single flagstaff fixed in an upright position on the roof of a business premises and which bears no inscription or emblem other than the name, device or logo of a person or business occupying the business premises. </w:t>
            </w:r>
          </w:p>
        </w:tc>
        <w:tc>
          <w:tcPr>
            <w:tcW w:w="2857" w:type="pct"/>
          </w:tcPr>
          <w:p w14:paraId="471823FD" w14:textId="77777777" w:rsidR="00DC1F9D" w:rsidRPr="00D05F9C" w:rsidRDefault="00DC1F9D" w:rsidP="00CA6999">
            <w:pPr>
              <w:pStyle w:val="NormalWeb"/>
              <w:ind w:right="130"/>
              <w:jc w:val="both"/>
            </w:pPr>
            <w:r w:rsidRPr="00D05F9C">
              <w:t>Not more than one such advertisement shall be exhibited on a business premises.</w:t>
            </w:r>
          </w:p>
          <w:p w14:paraId="04298CBC" w14:textId="77777777" w:rsidR="00DC1F9D" w:rsidRPr="00D05F9C" w:rsidRDefault="00DC1F9D" w:rsidP="00080626">
            <w:r w:rsidRPr="00D05F9C">
              <w:t> </w:t>
            </w:r>
          </w:p>
        </w:tc>
      </w:tr>
      <w:tr w:rsidR="00DC1F9D" w:rsidRPr="00D05F9C" w14:paraId="255EAE02" w14:textId="77777777">
        <w:trPr>
          <w:tblCellSpacing w:w="15" w:type="dxa"/>
        </w:trPr>
        <w:tc>
          <w:tcPr>
            <w:tcW w:w="2091" w:type="pct"/>
          </w:tcPr>
          <w:p w14:paraId="7148F361" w14:textId="77777777" w:rsidR="00DC1F9D" w:rsidRPr="00D05F9C" w:rsidRDefault="00DC1F9D" w:rsidP="00080626">
            <w:r w:rsidRPr="00D05F9C">
              <w:t>CLASS 5 </w:t>
            </w:r>
          </w:p>
        </w:tc>
        <w:tc>
          <w:tcPr>
            <w:tcW w:w="2857" w:type="pct"/>
          </w:tcPr>
          <w:p w14:paraId="16ADD204" w14:textId="77777777" w:rsidR="00DC1F9D" w:rsidRPr="00D05F9C" w:rsidRDefault="00DC1F9D" w:rsidP="00080626">
            <w:r w:rsidRPr="00D05F9C">
              <w:t> </w:t>
            </w:r>
          </w:p>
        </w:tc>
      </w:tr>
      <w:tr w:rsidR="00DC1F9D" w:rsidRPr="00D05F9C" w14:paraId="0B90F69A" w14:textId="77777777">
        <w:trPr>
          <w:tblCellSpacing w:w="15" w:type="dxa"/>
        </w:trPr>
        <w:tc>
          <w:tcPr>
            <w:tcW w:w="2091" w:type="pct"/>
          </w:tcPr>
          <w:p w14:paraId="3C46524D" w14:textId="77777777" w:rsidR="00DC1F9D" w:rsidRPr="00D05F9C" w:rsidRDefault="00DC1F9D" w:rsidP="00CA6999">
            <w:pPr>
              <w:ind w:right="208"/>
              <w:jc w:val="both"/>
            </w:pPr>
            <w:r w:rsidRPr="00D05F9C">
              <w:t>Advertisements, exhibited at the entrance to any premises, relating to any person, partnership or company carrying on a public service or a profession, business or trade at the premises. </w:t>
            </w:r>
          </w:p>
        </w:tc>
        <w:tc>
          <w:tcPr>
            <w:tcW w:w="2857" w:type="pct"/>
          </w:tcPr>
          <w:p w14:paraId="70D02A10" w14:textId="77777777" w:rsidR="00CA6999" w:rsidRDefault="00DC1F9D" w:rsidP="00CD1E66">
            <w:pPr>
              <w:pStyle w:val="NormalWeb"/>
              <w:numPr>
                <w:ilvl w:val="0"/>
                <w:numId w:val="11"/>
              </w:numPr>
              <w:spacing w:before="0" w:beforeAutospacing="0" w:after="0" w:afterAutospacing="0"/>
              <w:ind w:left="357" w:right="130" w:hanging="357"/>
              <w:jc w:val="both"/>
            </w:pPr>
            <w:r w:rsidRPr="00D05F9C">
              <w:t>No such advertisement shall exceed 0.3 square metres in area.</w:t>
            </w:r>
          </w:p>
          <w:p w14:paraId="7CEA9CB2" w14:textId="77777777" w:rsidR="00CA6999" w:rsidRPr="00D05F9C" w:rsidRDefault="00CA6999" w:rsidP="00CA6999">
            <w:pPr>
              <w:pStyle w:val="NormalWeb"/>
              <w:spacing w:before="0" w:beforeAutospacing="0" w:after="0" w:afterAutospacing="0"/>
              <w:ind w:right="130"/>
              <w:jc w:val="both"/>
            </w:pPr>
          </w:p>
          <w:p w14:paraId="4F8A66A7" w14:textId="77777777" w:rsidR="00DC1F9D" w:rsidRPr="00D05F9C" w:rsidRDefault="00DC1F9D" w:rsidP="00CD1E66">
            <w:pPr>
              <w:numPr>
                <w:ilvl w:val="0"/>
                <w:numId w:val="11"/>
              </w:numPr>
              <w:ind w:left="357" w:right="130" w:hanging="357"/>
              <w:jc w:val="both"/>
            </w:pPr>
            <w:r w:rsidRPr="00D05F9C">
              <w:t>Not more than one such advertisement, or, in the case of premises with entrances on different road frontages, one such advertisement for each such frontage, shall be exhibited in respect of each such person, partnership or company on the premises. </w:t>
            </w:r>
          </w:p>
        </w:tc>
      </w:tr>
      <w:tr w:rsidR="00DC1F9D" w:rsidRPr="00D05F9C" w14:paraId="5BAF4A09" w14:textId="77777777">
        <w:trPr>
          <w:tblCellSpacing w:w="15" w:type="dxa"/>
        </w:trPr>
        <w:tc>
          <w:tcPr>
            <w:tcW w:w="2091" w:type="pct"/>
          </w:tcPr>
          <w:p w14:paraId="535134EE" w14:textId="77777777" w:rsidR="00DC1F9D" w:rsidRPr="00D05F9C" w:rsidRDefault="00DC1F9D" w:rsidP="00080626">
            <w:r w:rsidRPr="00D05F9C">
              <w:t>CLASS 6 </w:t>
            </w:r>
          </w:p>
        </w:tc>
        <w:tc>
          <w:tcPr>
            <w:tcW w:w="2857" w:type="pct"/>
          </w:tcPr>
          <w:p w14:paraId="6D687722" w14:textId="77777777" w:rsidR="00DC1F9D" w:rsidRPr="00D05F9C" w:rsidRDefault="00DC1F9D" w:rsidP="00080626">
            <w:r w:rsidRPr="00D05F9C">
              <w:t> </w:t>
            </w:r>
          </w:p>
        </w:tc>
      </w:tr>
      <w:tr w:rsidR="00DC1F9D" w:rsidRPr="00D05F9C" w14:paraId="457B46A0" w14:textId="77777777">
        <w:trPr>
          <w:tblCellSpacing w:w="15" w:type="dxa"/>
        </w:trPr>
        <w:tc>
          <w:tcPr>
            <w:tcW w:w="2091" w:type="pct"/>
          </w:tcPr>
          <w:p w14:paraId="6EB830AE" w14:textId="77777777" w:rsidR="00DC1F9D" w:rsidRPr="00D05F9C" w:rsidRDefault="00DC1F9D" w:rsidP="00CA6999">
            <w:pPr>
              <w:pStyle w:val="NormalWeb"/>
              <w:ind w:right="208"/>
              <w:jc w:val="both"/>
            </w:pPr>
            <w:r w:rsidRPr="00D05F9C">
              <w:t>Advertisements relating to any institution of a religious, educational, cultural, recreational or medical or similar character, any guesthouse or other premises (other than a hotel) providing overnight guest accommodation or any public house, block of flats, club, boarding house or hostel, situated on the land on which any such advertisement is exhibited.</w:t>
            </w:r>
          </w:p>
          <w:p w14:paraId="2B307541" w14:textId="77777777" w:rsidR="00DC1F9D" w:rsidRPr="00D05F9C" w:rsidRDefault="00DC1F9D" w:rsidP="00080626">
            <w:r w:rsidRPr="00D05F9C">
              <w:t> </w:t>
            </w:r>
          </w:p>
        </w:tc>
        <w:tc>
          <w:tcPr>
            <w:tcW w:w="2857" w:type="pct"/>
          </w:tcPr>
          <w:p w14:paraId="7D0F03C5" w14:textId="77777777" w:rsidR="00DC1F9D" w:rsidRDefault="00DC1F9D" w:rsidP="00CA6999">
            <w:pPr>
              <w:pStyle w:val="NormalWeb"/>
              <w:numPr>
                <w:ilvl w:val="0"/>
                <w:numId w:val="12"/>
              </w:numPr>
              <w:spacing w:before="0" w:beforeAutospacing="0" w:after="0" w:afterAutospacing="0"/>
              <w:ind w:right="130"/>
              <w:jc w:val="both"/>
            </w:pPr>
            <w:r w:rsidRPr="00D05F9C">
              <w:t>No such advertisement shall exceed 0.6 square metres in area.</w:t>
            </w:r>
          </w:p>
          <w:p w14:paraId="44108F82" w14:textId="77777777" w:rsidR="00CA6999" w:rsidRPr="00D05F9C" w:rsidRDefault="00CA6999" w:rsidP="00CA6999">
            <w:pPr>
              <w:pStyle w:val="NormalWeb"/>
              <w:spacing w:before="0" w:beforeAutospacing="0" w:after="0" w:afterAutospacing="0"/>
              <w:ind w:right="130"/>
              <w:jc w:val="both"/>
            </w:pPr>
          </w:p>
          <w:p w14:paraId="4A5E3A47" w14:textId="77777777" w:rsidR="00DC1F9D" w:rsidRDefault="00DC1F9D" w:rsidP="00CA6999">
            <w:pPr>
              <w:pStyle w:val="NormalWeb"/>
              <w:numPr>
                <w:ilvl w:val="0"/>
                <w:numId w:val="12"/>
              </w:numPr>
              <w:spacing w:before="0" w:beforeAutospacing="0" w:after="0" w:afterAutospacing="0"/>
              <w:ind w:right="130"/>
              <w:jc w:val="both"/>
            </w:pPr>
            <w:r w:rsidRPr="00D05F9C">
              <w:t>No part of any such advertisement or an advertisement structure on which it is exhibited shall be more than 2.5 metres in height above ground level.</w:t>
            </w:r>
          </w:p>
          <w:p w14:paraId="1BEE9DA5" w14:textId="77777777" w:rsidR="00CA6999" w:rsidRPr="00D05F9C" w:rsidRDefault="00CA6999" w:rsidP="00CA6999">
            <w:pPr>
              <w:pStyle w:val="NormalWeb"/>
              <w:spacing w:before="0" w:beforeAutospacing="0" w:after="0" w:afterAutospacing="0"/>
              <w:ind w:right="130"/>
              <w:jc w:val="both"/>
            </w:pPr>
          </w:p>
          <w:p w14:paraId="2C229357" w14:textId="77777777" w:rsidR="00DC1F9D" w:rsidRPr="00D05F9C" w:rsidRDefault="00DC1F9D" w:rsidP="00CA6999">
            <w:pPr>
              <w:pStyle w:val="NormalWeb"/>
              <w:numPr>
                <w:ilvl w:val="0"/>
                <w:numId w:val="12"/>
              </w:numPr>
              <w:spacing w:before="0" w:beforeAutospacing="0" w:after="0" w:afterAutospacing="0"/>
              <w:ind w:right="130"/>
              <w:jc w:val="both"/>
            </w:pPr>
            <w:r w:rsidRPr="00D05F9C">
              <w:t>Not more than one such advertisement or, in the case of premises with entrances on different road frontages, one such advertisement for each such frontage, shall be exhibited in respect of any such premises.</w:t>
            </w:r>
          </w:p>
        </w:tc>
      </w:tr>
      <w:tr w:rsidR="00DC1F9D" w:rsidRPr="00D05F9C" w14:paraId="0F80C57D" w14:textId="77777777">
        <w:trPr>
          <w:tblCellSpacing w:w="15" w:type="dxa"/>
        </w:trPr>
        <w:tc>
          <w:tcPr>
            <w:tcW w:w="2091" w:type="pct"/>
          </w:tcPr>
          <w:p w14:paraId="25512FAF" w14:textId="77777777" w:rsidR="00DC1F9D" w:rsidRPr="00D05F9C" w:rsidRDefault="00DC1F9D" w:rsidP="00080626">
            <w:r w:rsidRPr="00D05F9C">
              <w:t>CLASS 7 </w:t>
            </w:r>
          </w:p>
        </w:tc>
        <w:tc>
          <w:tcPr>
            <w:tcW w:w="2857" w:type="pct"/>
          </w:tcPr>
          <w:p w14:paraId="369F11F5" w14:textId="77777777" w:rsidR="00DC1F9D" w:rsidRPr="00D05F9C" w:rsidRDefault="00DC1F9D" w:rsidP="00080626">
            <w:r w:rsidRPr="00D05F9C">
              <w:t> </w:t>
            </w:r>
          </w:p>
        </w:tc>
      </w:tr>
      <w:tr w:rsidR="00DC1F9D" w:rsidRPr="00D05F9C" w14:paraId="2171A581" w14:textId="77777777">
        <w:trPr>
          <w:tblCellSpacing w:w="15" w:type="dxa"/>
        </w:trPr>
        <w:tc>
          <w:tcPr>
            <w:tcW w:w="2091" w:type="pct"/>
          </w:tcPr>
          <w:p w14:paraId="5A250BF3" w14:textId="77777777" w:rsidR="00DC1F9D" w:rsidRPr="00D05F9C" w:rsidRDefault="00DC1F9D" w:rsidP="00CA6999">
            <w:pPr>
              <w:ind w:right="208"/>
              <w:jc w:val="both"/>
            </w:pPr>
            <w:r w:rsidRPr="00D05F9C">
              <w:t>Advertisements exhibited on land wholly or for the most part enclosed within a hedge, fence, wall or similar screen or structure (not being land which is a public park, public garden or other land held for the use and enjoyment of the public, or a part of a railway undertaking's enclosed land normally used for the carriage of passengers or goods by rail) and not readily visible from land outside the enclosure wherein it is exhibited. </w:t>
            </w:r>
          </w:p>
        </w:tc>
        <w:tc>
          <w:tcPr>
            <w:tcW w:w="2857" w:type="pct"/>
          </w:tcPr>
          <w:p w14:paraId="5A484450" w14:textId="77777777" w:rsidR="00DC1F9D" w:rsidRPr="00D05F9C" w:rsidRDefault="00DC1F9D" w:rsidP="00080626">
            <w:r w:rsidRPr="00D05F9C">
              <w:t> </w:t>
            </w:r>
          </w:p>
        </w:tc>
      </w:tr>
      <w:tr w:rsidR="00DC1F9D" w:rsidRPr="00D05F9C" w14:paraId="1521A219" w14:textId="77777777">
        <w:trPr>
          <w:tblCellSpacing w:w="15" w:type="dxa"/>
        </w:trPr>
        <w:tc>
          <w:tcPr>
            <w:tcW w:w="2091" w:type="pct"/>
          </w:tcPr>
          <w:p w14:paraId="1FE703AE" w14:textId="77777777" w:rsidR="00DC1F9D" w:rsidRPr="00D05F9C" w:rsidRDefault="00DC1F9D" w:rsidP="00080626">
            <w:r w:rsidRPr="00D05F9C">
              <w:t>CLASS 8 </w:t>
            </w:r>
          </w:p>
        </w:tc>
        <w:tc>
          <w:tcPr>
            <w:tcW w:w="2857" w:type="pct"/>
          </w:tcPr>
          <w:p w14:paraId="7C84FE6D" w14:textId="77777777" w:rsidR="00DC1F9D" w:rsidRPr="00D05F9C" w:rsidRDefault="00DC1F9D" w:rsidP="00080626">
            <w:r w:rsidRPr="00D05F9C">
              <w:t> </w:t>
            </w:r>
          </w:p>
        </w:tc>
      </w:tr>
      <w:tr w:rsidR="00DC1F9D" w:rsidRPr="00D05F9C" w14:paraId="0AD52988" w14:textId="77777777">
        <w:trPr>
          <w:tblCellSpacing w:w="15" w:type="dxa"/>
        </w:trPr>
        <w:tc>
          <w:tcPr>
            <w:tcW w:w="2091" w:type="pct"/>
          </w:tcPr>
          <w:p w14:paraId="46544E5B" w14:textId="77777777" w:rsidR="00DC1F9D" w:rsidRPr="00D05F9C" w:rsidRDefault="00DC1F9D" w:rsidP="00CA6999">
            <w:pPr>
              <w:jc w:val="both"/>
            </w:pPr>
            <w:r w:rsidRPr="00D05F9C">
              <w:t xml:space="preserve">Advertisements exhibited within a </w:t>
            </w:r>
            <w:r w:rsidRPr="00D05F9C">
              <w:lastRenderedPageBreak/>
              <w:t>railway station, bus station, airport terminal or ferry terminal and which are not readily visible from outside the premises. </w:t>
            </w:r>
          </w:p>
        </w:tc>
        <w:tc>
          <w:tcPr>
            <w:tcW w:w="2857" w:type="pct"/>
          </w:tcPr>
          <w:p w14:paraId="2B4ED885" w14:textId="77777777" w:rsidR="00DC1F9D" w:rsidRPr="00D05F9C" w:rsidRDefault="00DC1F9D" w:rsidP="00080626">
            <w:r w:rsidRPr="00D05F9C">
              <w:lastRenderedPageBreak/>
              <w:t> </w:t>
            </w:r>
          </w:p>
        </w:tc>
      </w:tr>
      <w:tr w:rsidR="00DC1F9D" w:rsidRPr="00D05F9C" w14:paraId="03681F26" w14:textId="77777777">
        <w:trPr>
          <w:tblCellSpacing w:w="15" w:type="dxa"/>
        </w:trPr>
        <w:tc>
          <w:tcPr>
            <w:tcW w:w="2091" w:type="pct"/>
          </w:tcPr>
          <w:p w14:paraId="2EA6F743" w14:textId="77777777" w:rsidR="00DC1F9D" w:rsidRPr="00D05F9C" w:rsidRDefault="00DC1F9D" w:rsidP="00080626">
            <w:r w:rsidRPr="00D05F9C">
              <w:t>CLASS 9 </w:t>
            </w:r>
          </w:p>
        </w:tc>
        <w:tc>
          <w:tcPr>
            <w:tcW w:w="2857" w:type="pct"/>
          </w:tcPr>
          <w:p w14:paraId="5668894C" w14:textId="77777777" w:rsidR="00DC1F9D" w:rsidRPr="00D05F9C" w:rsidRDefault="00DC1F9D" w:rsidP="00080626">
            <w:r w:rsidRPr="00D05F9C">
              <w:t> </w:t>
            </w:r>
          </w:p>
        </w:tc>
      </w:tr>
      <w:tr w:rsidR="00DC1F9D" w:rsidRPr="00D05F9C" w14:paraId="74472A48" w14:textId="77777777">
        <w:trPr>
          <w:tblCellSpacing w:w="15" w:type="dxa"/>
        </w:trPr>
        <w:tc>
          <w:tcPr>
            <w:tcW w:w="2091" w:type="pct"/>
          </w:tcPr>
          <w:p w14:paraId="4C7FB5EB" w14:textId="77777777" w:rsidR="00DC1F9D" w:rsidRPr="00D05F9C" w:rsidRDefault="00DC1F9D" w:rsidP="00CA6999">
            <w:pPr>
              <w:pStyle w:val="NormalWeb"/>
              <w:ind w:right="208"/>
              <w:jc w:val="both"/>
            </w:pPr>
            <w:r w:rsidRPr="00D05F9C">
              <w:t>Advertisements relating to the sale or letting of any structure or other land (not being an advertisement structure) on which they are exhibited.</w:t>
            </w:r>
          </w:p>
          <w:p w14:paraId="5A72CC4A" w14:textId="77777777" w:rsidR="00DC1F9D" w:rsidRPr="00D05F9C" w:rsidRDefault="00DC1F9D" w:rsidP="00080626">
            <w:r w:rsidRPr="00D05F9C">
              <w:t> </w:t>
            </w:r>
          </w:p>
        </w:tc>
        <w:tc>
          <w:tcPr>
            <w:tcW w:w="2857" w:type="pct"/>
          </w:tcPr>
          <w:p w14:paraId="01141D83" w14:textId="77777777" w:rsidR="00DC1F9D" w:rsidRDefault="00DC1F9D" w:rsidP="00CA6999">
            <w:pPr>
              <w:pStyle w:val="NormalWeb"/>
              <w:numPr>
                <w:ilvl w:val="0"/>
                <w:numId w:val="13"/>
              </w:numPr>
              <w:spacing w:before="0" w:beforeAutospacing="0" w:after="0" w:afterAutospacing="0"/>
              <w:ind w:right="130"/>
              <w:jc w:val="both"/>
            </w:pPr>
            <w:r w:rsidRPr="00D05F9C">
              <w:t>The area of any such advertisement shall not exceed—</w:t>
            </w:r>
          </w:p>
          <w:p w14:paraId="7BBCC9E8" w14:textId="77777777" w:rsidR="00CA6999" w:rsidRPr="00D05F9C" w:rsidRDefault="00CA6999" w:rsidP="00CA6999">
            <w:pPr>
              <w:pStyle w:val="NormalWeb"/>
              <w:spacing w:before="0" w:beforeAutospacing="0" w:after="0" w:afterAutospacing="0"/>
              <w:ind w:right="130"/>
              <w:jc w:val="both"/>
            </w:pPr>
          </w:p>
          <w:p w14:paraId="149AC6A4" w14:textId="77777777" w:rsidR="00CA6999" w:rsidRDefault="00DC1F9D" w:rsidP="00CA6999">
            <w:pPr>
              <w:numPr>
                <w:ilvl w:val="1"/>
                <w:numId w:val="13"/>
              </w:numPr>
              <w:ind w:right="130"/>
              <w:jc w:val="both"/>
            </w:pPr>
            <w:r w:rsidRPr="00D05F9C">
              <w:t>in the case of an advertisement relating to the sale or letting of a house, 0.6 square metres,</w:t>
            </w:r>
          </w:p>
          <w:p w14:paraId="10C33C40" w14:textId="77777777" w:rsidR="00DC1F9D" w:rsidRDefault="00DC1F9D" w:rsidP="00CA6999">
            <w:pPr>
              <w:numPr>
                <w:ilvl w:val="1"/>
                <w:numId w:val="13"/>
              </w:numPr>
              <w:ind w:right="130"/>
              <w:jc w:val="both"/>
            </w:pPr>
            <w:r w:rsidRPr="00D05F9C">
              <w:t>in the case of an advertisement relating to the sale or letting of any other structure or land, 1.2 square metres.</w:t>
            </w:r>
          </w:p>
          <w:p w14:paraId="2CEB1F58" w14:textId="77777777" w:rsidR="00CA6999" w:rsidRPr="00D05F9C" w:rsidRDefault="00CA6999" w:rsidP="00CA6999">
            <w:pPr>
              <w:ind w:right="130"/>
              <w:jc w:val="both"/>
            </w:pPr>
          </w:p>
          <w:p w14:paraId="531E405E" w14:textId="77777777" w:rsidR="00DC1F9D" w:rsidRDefault="00DC1F9D" w:rsidP="00CA6999">
            <w:pPr>
              <w:pStyle w:val="NormalWeb"/>
              <w:numPr>
                <w:ilvl w:val="0"/>
                <w:numId w:val="13"/>
              </w:numPr>
              <w:spacing w:before="0" w:beforeAutospacing="0" w:after="0" w:afterAutospacing="0"/>
              <w:ind w:right="130"/>
              <w:jc w:val="both"/>
            </w:pPr>
            <w:r w:rsidRPr="00D05F9C">
              <w:t>Not more than one such advertisement shall be exhibited on the structure or other land.</w:t>
            </w:r>
          </w:p>
          <w:p w14:paraId="4A984857" w14:textId="77777777" w:rsidR="00CA6999" w:rsidRPr="00D05F9C" w:rsidRDefault="00CA6999" w:rsidP="00CA6999">
            <w:pPr>
              <w:pStyle w:val="NormalWeb"/>
              <w:spacing w:before="0" w:beforeAutospacing="0" w:after="0" w:afterAutospacing="0"/>
              <w:ind w:right="130"/>
              <w:jc w:val="both"/>
            </w:pPr>
          </w:p>
          <w:p w14:paraId="4F1C048D" w14:textId="77777777" w:rsidR="00DC1F9D" w:rsidRDefault="00DC1F9D" w:rsidP="00CA6999">
            <w:pPr>
              <w:numPr>
                <w:ilvl w:val="0"/>
                <w:numId w:val="13"/>
              </w:numPr>
              <w:ind w:right="130"/>
              <w:jc w:val="both"/>
            </w:pPr>
            <w:r w:rsidRPr="00D05F9C">
              <w:t>No such advertisement shall be exhibited, and no advertisement structure erected for the purpose of exhibiting such advertisement shall remain on the structure or land, for more than 7 days after the sale or letting to which the advertisement relates. </w:t>
            </w:r>
          </w:p>
          <w:p w14:paraId="00E771FD" w14:textId="77777777" w:rsidR="00520C78" w:rsidRDefault="00520C78" w:rsidP="00520C78">
            <w:pPr>
              <w:ind w:right="130"/>
              <w:jc w:val="both"/>
            </w:pPr>
          </w:p>
          <w:p w14:paraId="4A0CA571" w14:textId="77777777" w:rsidR="00520C78" w:rsidRDefault="00520C78" w:rsidP="00520C78">
            <w:pPr>
              <w:ind w:right="130"/>
              <w:jc w:val="both"/>
            </w:pPr>
          </w:p>
          <w:p w14:paraId="6233B22C" w14:textId="77777777" w:rsidR="00520C78" w:rsidRPr="00D05F9C" w:rsidRDefault="00520C78" w:rsidP="00520C78">
            <w:pPr>
              <w:ind w:right="130"/>
              <w:jc w:val="both"/>
            </w:pPr>
          </w:p>
        </w:tc>
      </w:tr>
      <w:tr w:rsidR="00DC1F9D" w:rsidRPr="00D05F9C" w14:paraId="78C1F5B9" w14:textId="77777777">
        <w:trPr>
          <w:tblCellSpacing w:w="15" w:type="dxa"/>
        </w:trPr>
        <w:tc>
          <w:tcPr>
            <w:tcW w:w="2091" w:type="pct"/>
          </w:tcPr>
          <w:p w14:paraId="692E065D" w14:textId="77777777" w:rsidR="00DC1F9D" w:rsidRPr="00D05F9C" w:rsidRDefault="00DC1F9D" w:rsidP="00080626">
            <w:r w:rsidRPr="00D05F9C">
              <w:t> CLASS 10 </w:t>
            </w:r>
          </w:p>
        </w:tc>
        <w:tc>
          <w:tcPr>
            <w:tcW w:w="2857" w:type="pct"/>
          </w:tcPr>
          <w:p w14:paraId="25B70184" w14:textId="77777777" w:rsidR="00DC1F9D" w:rsidRPr="00D05F9C" w:rsidRDefault="00DC1F9D" w:rsidP="00080626">
            <w:r w:rsidRPr="00D05F9C">
              <w:t> </w:t>
            </w:r>
          </w:p>
        </w:tc>
      </w:tr>
      <w:tr w:rsidR="00DC1F9D" w:rsidRPr="00D05F9C" w14:paraId="2FC66CB6" w14:textId="77777777">
        <w:trPr>
          <w:tblCellSpacing w:w="15" w:type="dxa"/>
        </w:trPr>
        <w:tc>
          <w:tcPr>
            <w:tcW w:w="2091" w:type="pct"/>
          </w:tcPr>
          <w:p w14:paraId="43FCB311" w14:textId="77777777" w:rsidR="00DC1F9D" w:rsidRPr="00D05F9C" w:rsidRDefault="00CA6999" w:rsidP="00CA6999">
            <w:pPr>
              <w:pStyle w:val="NormalWeb"/>
              <w:ind w:right="208"/>
              <w:jc w:val="both"/>
            </w:pPr>
            <w:r>
              <w:t> </w:t>
            </w:r>
            <w:r w:rsidR="00DC1F9D" w:rsidRPr="00D05F9C">
              <w:t>Advertisements relating to the sale on or before a date specified therein of goods or livestock, and exhibited on land where such goods or livestock are situated or where such sale is held, not being land which is normally used, whether at regular intervals or otherwise, for the purpose of holding sales of goods or livestock.</w:t>
            </w:r>
          </w:p>
          <w:p w14:paraId="506E6C91" w14:textId="77777777" w:rsidR="00DC1F9D" w:rsidRPr="00D05F9C" w:rsidRDefault="00DC1F9D" w:rsidP="00080626">
            <w:r w:rsidRPr="00D05F9C">
              <w:t> </w:t>
            </w:r>
          </w:p>
        </w:tc>
        <w:tc>
          <w:tcPr>
            <w:tcW w:w="2857" w:type="pct"/>
          </w:tcPr>
          <w:p w14:paraId="3747C4E7" w14:textId="77777777" w:rsidR="00CA6999" w:rsidRDefault="00DC1F9D" w:rsidP="00CD1E66">
            <w:pPr>
              <w:pStyle w:val="NormalWeb"/>
              <w:numPr>
                <w:ilvl w:val="0"/>
                <w:numId w:val="14"/>
              </w:numPr>
              <w:spacing w:before="0" w:beforeAutospacing="0" w:after="0" w:afterAutospacing="0"/>
              <w:ind w:left="357" w:right="130" w:hanging="357"/>
              <w:jc w:val="both"/>
            </w:pPr>
            <w:r w:rsidRPr="00D05F9C">
              <w:t>No such advertisement shall exceed 0.6 square metres in area.</w:t>
            </w:r>
          </w:p>
          <w:p w14:paraId="57599DAB" w14:textId="77777777" w:rsidR="00CA6999" w:rsidRPr="00D05F9C" w:rsidRDefault="00CA6999" w:rsidP="00CA6999">
            <w:pPr>
              <w:pStyle w:val="NormalWeb"/>
              <w:spacing w:before="0" w:beforeAutospacing="0" w:after="0" w:afterAutospacing="0"/>
              <w:ind w:right="130"/>
              <w:jc w:val="both"/>
            </w:pPr>
          </w:p>
          <w:p w14:paraId="24029B77" w14:textId="77777777" w:rsidR="00DC1F9D" w:rsidRDefault="00DC1F9D" w:rsidP="00CD1E66">
            <w:pPr>
              <w:pStyle w:val="NormalWeb"/>
              <w:numPr>
                <w:ilvl w:val="0"/>
                <w:numId w:val="14"/>
              </w:numPr>
              <w:spacing w:before="0" w:beforeAutospacing="0" w:after="0" w:afterAutospacing="0"/>
              <w:ind w:left="357" w:right="130" w:hanging="357"/>
              <w:jc w:val="both"/>
            </w:pPr>
            <w:r w:rsidRPr="00D05F9C">
              <w:t>Not more than one such advertisement shall be exhibited on the land concerned.</w:t>
            </w:r>
          </w:p>
          <w:p w14:paraId="1312DEC1" w14:textId="77777777" w:rsidR="00CA6999" w:rsidRPr="00D05F9C" w:rsidRDefault="00CA6999" w:rsidP="00CA6999">
            <w:pPr>
              <w:pStyle w:val="NormalWeb"/>
              <w:spacing w:before="0" w:beforeAutospacing="0" w:after="0" w:afterAutospacing="0"/>
              <w:ind w:right="130"/>
              <w:jc w:val="both"/>
            </w:pPr>
          </w:p>
          <w:p w14:paraId="55F84045" w14:textId="77777777" w:rsidR="00DC1F9D" w:rsidRPr="00D05F9C" w:rsidRDefault="00DC1F9D" w:rsidP="00CD1E66">
            <w:pPr>
              <w:numPr>
                <w:ilvl w:val="0"/>
                <w:numId w:val="14"/>
              </w:numPr>
              <w:ind w:left="357" w:right="130" w:hanging="357"/>
              <w:jc w:val="both"/>
            </w:pPr>
            <w:r w:rsidRPr="00D05F9C">
              <w:t>No such advertisement shall be exhibited, and no advertisement structure erected for the purpose of exhibiting such advertisement shall remain on the land, for more than 7 days after the date specified. </w:t>
            </w:r>
          </w:p>
        </w:tc>
      </w:tr>
      <w:tr w:rsidR="00DC1F9D" w:rsidRPr="00D05F9C" w14:paraId="03C924C8" w14:textId="77777777">
        <w:trPr>
          <w:tblCellSpacing w:w="15" w:type="dxa"/>
        </w:trPr>
        <w:tc>
          <w:tcPr>
            <w:tcW w:w="2091" w:type="pct"/>
          </w:tcPr>
          <w:p w14:paraId="6A454D31" w14:textId="77777777" w:rsidR="00DC1F9D" w:rsidRPr="00D05F9C" w:rsidRDefault="00DC1F9D" w:rsidP="00080626">
            <w:r w:rsidRPr="00D05F9C">
              <w:t>CLASS 11 </w:t>
            </w:r>
          </w:p>
        </w:tc>
        <w:tc>
          <w:tcPr>
            <w:tcW w:w="2857" w:type="pct"/>
          </w:tcPr>
          <w:p w14:paraId="7FAF5126" w14:textId="77777777" w:rsidR="00DC1F9D" w:rsidRPr="00D05F9C" w:rsidRDefault="00DC1F9D" w:rsidP="00080626">
            <w:r w:rsidRPr="00D05F9C">
              <w:t> </w:t>
            </w:r>
          </w:p>
        </w:tc>
      </w:tr>
      <w:tr w:rsidR="00DC1F9D" w:rsidRPr="00D05F9C" w14:paraId="5B59D2DB" w14:textId="77777777">
        <w:trPr>
          <w:tblCellSpacing w:w="15" w:type="dxa"/>
        </w:trPr>
        <w:tc>
          <w:tcPr>
            <w:tcW w:w="2091" w:type="pct"/>
          </w:tcPr>
          <w:p w14:paraId="5694B770" w14:textId="77777777" w:rsidR="00DC1F9D" w:rsidRPr="00D05F9C" w:rsidRDefault="00DC1F9D" w:rsidP="00CA6999">
            <w:pPr>
              <w:pStyle w:val="NormalWeb"/>
              <w:ind w:right="208"/>
              <w:jc w:val="both"/>
            </w:pPr>
            <w:r w:rsidRPr="00D05F9C">
              <w:t>Advertisements relating to the carrying out of building or similar works on the land on which they are exhibited, not being land which is normally used, whether at regular intervals or otherwise, for the purpose of carrying out such works.</w:t>
            </w:r>
          </w:p>
          <w:p w14:paraId="224E3907" w14:textId="77777777" w:rsidR="00DC1F9D" w:rsidRPr="00D05F9C" w:rsidRDefault="00DC1F9D" w:rsidP="00080626">
            <w:r w:rsidRPr="00D05F9C">
              <w:t> </w:t>
            </w:r>
          </w:p>
        </w:tc>
        <w:tc>
          <w:tcPr>
            <w:tcW w:w="2857" w:type="pct"/>
          </w:tcPr>
          <w:p w14:paraId="2DEE8641" w14:textId="77777777" w:rsidR="00DC1F9D" w:rsidRDefault="00DC1F9D" w:rsidP="00CD1E66">
            <w:pPr>
              <w:pStyle w:val="NormalWeb"/>
              <w:numPr>
                <w:ilvl w:val="0"/>
                <w:numId w:val="15"/>
              </w:numPr>
              <w:spacing w:before="0" w:beforeAutospacing="0" w:after="0" w:afterAutospacing="0"/>
              <w:ind w:left="357" w:right="130" w:hanging="357"/>
              <w:jc w:val="both"/>
            </w:pPr>
            <w:r w:rsidRPr="00D05F9C">
              <w:t>Where only one advertisement is exhibited, such advertisement shall not exceed 3.5 square metres in area and shall not be exhibited more than 6 metres above ground level.</w:t>
            </w:r>
          </w:p>
          <w:p w14:paraId="32A134BF" w14:textId="77777777" w:rsidR="00CA6999" w:rsidRPr="00D05F9C" w:rsidRDefault="00CA6999" w:rsidP="00CA6999">
            <w:pPr>
              <w:pStyle w:val="NormalWeb"/>
              <w:spacing w:before="0" w:beforeAutospacing="0" w:after="0" w:afterAutospacing="0"/>
              <w:ind w:right="130"/>
              <w:jc w:val="both"/>
            </w:pPr>
          </w:p>
          <w:p w14:paraId="6D7141A6" w14:textId="77777777" w:rsidR="00DC1F9D" w:rsidRDefault="00DC1F9D" w:rsidP="00CD1E66">
            <w:pPr>
              <w:pStyle w:val="NormalWeb"/>
              <w:numPr>
                <w:ilvl w:val="0"/>
                <w:numId w:val="15"/>
              </w:numPr>
              <w:spacing w:before="0" w:beforeAutospacing="0" w:after="0" w:afterAutospacing="0"/>
              <w:ind w:left="357" w:right="130" w:hanging="357"/>
              <w:jc w:val="both"/>
            </w:pPr>
            <w:r w:rsidRPr="00D05F9C">
              <w:t xml:space="preserve">Where more than one advertisement is exhibited, no such advertisement shall exceed 0.6 square metres in area, the total area of such advertisements shall not exceed 3.5 </w:t>
            </w:r>
            <w:r w:rsidRPr="00D05F9C">
              <w:lastRenderedPageBreak/>
              <w:t>square metres and no such advertisement shall be exhibited more than 4 metres above ground level.</w:t>
            </w:r>
          </w:p>
          <w:p w14:paraId="2CF07B56" w14:textId="77777777" w:rsidR="00CA6999" w:rsidRPr="00D05F9C" w:rsidRDefault="00CA6999" w:rsidP="00CA6999">
            <w:pPr>
              <w:pStyle w:val="NormalWeb"/>
              <w:spacing w:before="0" w:beforeAutospacing="0" w:after="0" w:afterAutospacing="0"/>
              <w:ind w:right="130"/>
              <w:jc w:val="both"/>
            </w:pPr>
          </w:p>
          <w:p w14:paraId="20B859CD" w14:textId="77777777" w:rsidR="00DC1F9D" w:rsidRPr="00D05F9C" w:rsidRDefault="00DC1F9D" w:rsidP="00CD1E66">
            <w:pPr>
              <w:numPr>
                <w:ilvl w:val="0"/>
                <w:numId w:val="15"/>
              </w:numPr>
              <w:ind w:left="357" w:right="130" w:hanging="357"/>
              <w:jc w:val="both"/>
            </w:pPr>
            <w:r w:rsidRPr="00D05F9C">
              <w:t>No such advertisement shall be exhibited, and no advertisement structure erected for the purpose of exhibiting such advertisement shall remain on the land, for more than 7 days after the completion of the works. </w:t>
            </w:r>
          </w:p>
        </w:tc>
      </w:tr>
      <w:tr w:rsidR="00DC1F9D" w:rsidRPr="00D05F9C" w14:paraId="3E33B8CF" w14:textId="77777777">
        <w:trPr>
          <w:tblCellSpacing w:w="15" w:type="dxa"/>
        </w:trPr>
        <w:tc>
          <w:tcPr>
            <w:tcW w:w="2091" w:type="pct"/>
          </w:tcPr>
          <w:p w14:paraId="1FFAFD0B" w14:textId="77777777" w:rsidR="00DC1F9D" w:rsidRPr="00D05F9C" w:rsidRDefault="00DC1F9D" w:rsidP="00080626">
            <w:r w:rsidRPr="00D05F9C">
              <w:lastRenderedPageBreak/>
              <w:t>CLASS 12 </w:t>
            </w:r>
          </w:p>
        </w:tc>
        <w:tc>
          <w:tcPr>
            <w:tcW w:w="2857" w:type="pct"/>
          </w:tcPr>
          <w:p w14:paraId="7ACA4E88" w14:textId="77777777" w:rsidR="00DC1F9D" w:rsidRPr="00D05F9C" w:rsidRDefault="00DC1F9D" w:rsidP="00080626">
            <w:r w:rsidRPr="00D05F9C">
              <w:t> </w:t>
            </w:r>
          </w:p>
        </w:tc>
      </w:tr>
      <w:tr w:rsidR="00DC1F9D" w:rsidRPr="00D05F9C" w14:paraId="3996E74C" w14:textId="77777777">
        <w:trPr>
          <w:trHeight w:val="2112"/>
          <w:tblCellSpacing w:w="15" w:type="dxa"/>
        </w:trPr>
        <w:tc>
          <w:tcPr>
            <w:tcW w:w="2091" w:type="pct"/>
          </w:tcPr>
          <w:p w14:paraId="6145AB59" w14:textId="77777777" w:rsidR="00DC1F9D" w:rsidRDefault="00DC1F9D" w:rsidP="002572E0">
            <w:pPr>
              <w:ind w:right="208"/>
              <w:jc w:val="both"/>
            </w:pPr>
            <w:r w:rsidRPr="00D05F9C">
              <w:t>Advertisements for the purposes of announcement or direction or warning exhibited by a statutory undertaker in relation to the operation of the statutory undertaking. </w:t>
            </w:r>
          </w:p>
          <w:p w14:paraId="48CB607B" w14:textId="77777777" w:rsidR="00520C78" w:rsidRDefault="00520C78" w:rsidP="002572E0">
            <w:pPr>
              <w:ind w:right="208"/>
              <w:jc w:val="both"/>
            </w:pPr>
          </w:p>
          <w:p w14:paraId="3D411EC8" w14:textId="77777777" w:rsidR="00520C78" w:rsidRDefault="00520C78" w:rsidP="002572E0">
            <w:pPr>
              <w:ind w:right="208"/>
              <w:jc w:val="both"/>
            </w:pPr>
          </w:p>
          <w:p w14:paraId="0646BF2B" w14:textId="77777777" w:rsidR="00520C78" w:rsidRDefault="00520C78" w:rsidP="002572E0">
            <w:pPr>
              <w:ind w:right="208"/>
              <w:jc w:val="both"/>
            </w:pPr>
          </w:p>
          <w:p w14:paraId="6320864C" w14:textId="77777777" w:rsidR="00520C78" w:rsidRDefault="00520C78" w:rsidP="002572E0">
            <w:pPr>
              <w:ind w:right="208"/>
              <w:jc w:val="both"/>
            </w:pPr>
          </w:p>
          <w:p w14:paraId="71CCFBDB" w14:textId="77777777" w:rsidR="00520C78" w:rsidRPr="00D05F9C" w:rsidRDefault="00520C78" w:rsidP="002572E0">
            <w:pPr>
              <w:ind w:right="208"/>
              <w:jc w:val="both"/>
            </w:pPr>
          </w:p>
        </w:tc>
        <w:tc>
          <w:tcPr>
            <w:tcW w:w="2857" w:type="pct"/>
          </w:tcPr>
          <w:p w14:paraId="5FE6F020" w14:textId="77777777" w:rsidR="00DC1F9D" w:rsidRPr="00D05F9C" w:rsidRDefault="00DC1F9D" w:rsidP="00080626">
            <w:r w:rsidRPr="00D05F9C">
              <w:t> </w:t>
            </w:r>
          </w:p>
        </w:tc>
      </w:tr>
      <w:tr w:rsidR="00DC1F9D" w:rsidRPr="00D05F9C" w14:paraId="62EBEF42" w14:textId="77777777">
        <w:trPr>
          <w:tblCellSpacing w:w="15" w:type="dxa"/>
        </w:trPr>
        <w:tc>
          <w:tcPr>
            <w:tcW w:w="2091" w:type="pct"/>
          </w:tcPr>
          <w:p w14:paraId="6D34291F" w14:textId="77777777" w:rsidR="00DC1F9D" w:rsidRPr="00D05F9C" w:rsidRDefault="00DC1F9D" w:rsidP="00080626">
            <w:r w:rsidRPr="00D05F9C">
              <w:t>CLASS 13 </w:t>
            </w:r>
          </w:p>
        </w:tc>
        <w:tc>
          <w:tcPr>
            <w:tcW w:w="2857" w:type="pct"/>
          </w:tcPr>
          <w:p w14:paraId="051A744A" w14:textId="77777777" w:rsidR="00DC1F9D" w:rsidRPr="00D05F9C" w:rsidRDefault="00DC1F9D" w:rsidP="00080626">
            <w:r w:rsidRPr="00D05F9C">
              <w:t> </w:t>
            </w:r>
          </w:p>
        </w:tc>
      </w:tr>
      <w:tr w:rsidR="00DC1F9D" w:rsidRPr="00D05F9C" w14:paraId="38E3043C" w14:textId="77777777">
        <w:trPr>
          <w:tblCellSpacing w:w="15" w:type="dxa"/>
        </w:trPr>
        <w:tc>
          <w:tcPr>
            <w:tcW w:w="2091" w:type="pct"/>
          </w:tcPr>
          <w:p w14:paraId="10468F8C" w14:textId="77777777" w:rsidR="00DC1F9D" w:rsidRPr="00D05F9C" w:rsidRDefault="00DC1F9D" w:rsidP="002572E0">
            <w:pPr>
              <w:ind w:right="208"/>
              <w:jc w:val="both"/>
            </w:pPr>
            <w:r w:rsidRPr="00D05F9C">
              <w:t>Advertisements for the purposes of identification, direction or warning with respect to the land or structures on which they are exhibited. </w:t>
            </w:r>
          </w:p>
        </w:tc>
        <w:tc>
          <w:tcPr>
            <w:tcW w:w="2857" w:type="pct"/>
          </w:tcPr>
          <w:p w14:paraId="7DFD95CB" w14:textId="77777777" w:rsidR="00DC1F9D" w:rsidRPr="00D05F9C" w:rsidRDefault="00DC1F9D" w:rsidP="002572E0">
            <w:pPr>
              <w:pStyle w:val="NormalWeb"/>
              <w:ind w:right="130"/>
              <w:jc w:val="both"/>
            </w:pPr>
            <w:r w:rsidRPr="00D05F9C">
              <w:t>No such advertisement shall exceed 0.3 square metres in area.</w:t>
            </w:r>
          </w:p>
          <w:p w14:paraId="046885D6" w14:textId="77777777" w:rsidR="00DC1F9D" w:rsidRPr="00D05F9C" w:rsidRDefault="00DC1F9D" w:rsidP="002572E0">
            <w:pPr>
              <w:ind w:right="130"/>
              <w:jc w:val="both"/>
            </w:pPr>
            <w:r w:rsidRPr="00D05F9C">
              <w:t> </w:t>
            </w:r>
          </w:p>
        </w:tc>
      </w:tr>
      <w:tr w:rsidR="00DC1F9D" w:rsidRPr="00D05F9C" w14:paraId="34953A1B" w14:textId="77777777">
        <w:trPr>
          <w:tblCellSpacing w:w="15" w:type="dxa"/>
        </w:trPr>
        <w:tc>
          <w:tcPr>
            <w:tcW w:w="2091" w:type="pct"/>
          </w:tcPr>
          <w:p w14:paraId="7826530D" w14:textId="77777777" w:rsidR="00DC1F9D" w:rsidRPr="00D05F9C" w:rsidRDefault="00DC1F9D" w:rsidP="002572E0">
            <w:pPr>
              <w:ind w:right="208"/>
              <w:jc w:val="both"/>
            </w:pPr>
            <w:r w:rsidRPr="00D05F9C">
              <w:t>CLASS 14 </w:t>
            </w:r>
          </w:p>
        </w:tc>
        <w:tc>
          <w:tcPr>
            <w:tcW w:w="2857" w:type="pct"/>
          </w:tcPr>
          <w:p w14:paraId="714D1115" w14:textId="77777777" w:rsidR="00DC1F9D" w:rsidRPr="00D05F9C" w:rsidRDefault="00DC1F9D" w:rsidP="002572E0">
            <w:pPr>
              <w:ind w:right="130"/>
              <w:jc w:val="both"/>
            </w:pPr>
            <w:r w:rsidRPr="00D05F9C">
              <w:t> </w:t>
            </w:r>
          </w:p>
        </w:tc>
      </w:tr>
      <w:tr w:rsidR="00DC1F9D" w:rsidRPr="00D05F9C" w14:paraId="754448BC" w14:textId="77777777">
        <w:trPr>
          <w:tblCellSpacing w:w="15" w:type="dxa"/>
        </w:trPr>
        <w:tc>
          <w:tcPr>
            <w:tcW w:w="2091" w:type="pct"/>
          </w:tcPr>
          <w:p w14:paraId="5BE2F1CD" w14:textId="77777777" w:rsidR="00DC1F9D" w:rsidRPr="00D05F9C" w:rsidRDefault="00DC1F9D" w:rsidP="002572E0">
            <w:pPr>
              <w:ind w:right="208"/>
              <w:jc w:val="both"/>
            </w:pPr>
            <w:r w:rsidRPr="00D05F9C">
              <w:t xml:space="preserve">Advertisements relating to an election to the office of President of Ireland, an election of members of Dáil Éireann, the Parliament of the European Communities, a local authority or Údarás na Gaeltachta, or a referendum within the meaning of the </w:t>
            </w:r>
            <w:hyperlink r:id="rId10" w:history="1">
              <w:r w:rsidRPr="00D05F9C">
                <w:rPr>
                  <w:rStyle w:val="Hyperlink"/>
                </w:rPr>
                <w:t>Referendum Act, 1994</w:t>
              </w:r>
            </w:hyperlink>
            <w:r w:rsidRPr="00D05F9C">
              <w:t>.</w:t>
            </w:r>
          </w:p>
        </w:tc>
        <w:tc>
          <w:tcPr>
            <w:tcW w:w="2857" w:type="pct"/>
          </w:tcPr>
          <w:p w14:paraId="2C633711" w14:textId="77777777" w:rsidR="00DC1F9D" w:rsidRPr="00D05F9C" w:rsidRDefault="00DC1F9D" w:rsidP="002572E0">
            <w:pPr>
              <w:ind w:right="130"/>
              <w:jc w:val="both"/>
            </w:pPr>
            <w:r w:rsidRPr="00D05F9C">
              <w:t>No such advertisement shall be exhibited, and no advertisement structure erected for the purpose of exhibiting such advertisement shall be left in place, for more than 7 days after the date of the election or referendum to which the advertisement relates. </w:t>
            </w:r>
          </w:p>
        </w:tc>
      </w:tr>
      <w:tr w:rsidR="00DC1F9D" w:rsidRPr="00D05F9C" w14:paraId="060A7EBA" w14:textId="77777777">
        <w:trPr>
          <w:tblCellSpacing w:w="15" w:type="dxa"/>
        </w:trPr>
        <w:tc>
          <w:tcPr>
            <w:tcW w:w="2091" w:type="pct"/>
          </w:tcPr>
          <w:p w14:paraId="57A75207" w14:textId="77777777" w:rsidR="00DC1F9D" w:rsidRPr="00D05F9C" w:rsidRDefault="00DC1F9D" w:rsidP="002572E0">
            <w:pPr>
              <w:ind w:right="208"/>
              <w:jc w:val="both"/>
            </w:pPr>
            <w:r w:rsidRPr="00D05F9C">
              <w:t>CLASS 15 </w:t>
            </w:r>
          </w:p>
        </w:tc>
        <w:tc>
          <w:tcPr>
            <w:tcW w:w="2857" w:type="pct"/>
          </w:tcPr>
          <w:p w14:paraId="4902A897" w14:textId="77777777" w:rsidR="00DC1F9D" w:rsidRPr="00D05F9C" w:rsidRDefault="00DC1F9D" w:rsidP="00080626">
            <w:r w:rsidRPr="00D05F9C">
              <w:t> </w:t>
            </w:r>
          </w:p>
        </w:tc>
      </w:tr>
      <w:tr w:rsidR="00DC1F9D" w:rsidRPr="00D05F9C" w14:paraId="0C663E55" w14:textId="77777777">
        <w:trPr>
          <w:tblCellSpacing w:w="15" w:type="dxa"/>
        </w:trPr>
        <w:tc>
          <w:tcPr>
            <w:tcW w:w="2091" w:type="pct"/>
          </w:tcPr>
          <w:p w14:paraId="5BAC5F30" w14:textId="77777777" w:rsidR="00DC1F9D" w:rsidRPr="00D05F9C" w:rsidRDefault="00DC1F9D" w:rsidP="002572E0">
            <w:pPr>
              <w:ind w:right="208"/>
              <w:jc w:val="both"/>
            </w:pPr>
            <w:r w:rsidRPr="00D05F9C">
              <w:t>Advertisements required to be exhibited by or under any enactment, including advertisements the exhibition of which is so required as a condition of the valid exercise of any power, or proper performance of any function, given or imposed by such enactment, or for compliance with any procedure prescribed by or under any enactment. </w:t>
            </w:r>
          </w:p>
        </w:tc>
        <w:tc>
          <w:tcPr>
            <w:tcW w:w="2857" w:type="pct"/>
          </w:tcPr>
          <w:p w14:paraId="7ECCA86C" w14:textId="77777777" w:rsidR="00DC1F9D" w:rsidRPr="00D05F9C" w:rsidRDefault="00DC1F9D" w:rsidP="00080626">
            <w:r w:rsidRPr="00D05F9C">
              <w:t> </w:t>
            </w:r>
          </w:p>
        </w:tc>
      </w:tr>
      <w:tr w:rsidR="00DC1F9D" w:rsidRPr="00D05F9C" w14:paraId="7E7F0D54" w14:textId="77777777">
        <w:trPr>
          <w:tblCellSpacing w:w="15" w:type="dxa"/>
        </w:trPr>
        <w:tc>
          <w:tcPr>
            <w:tcW w:w="2091" w:type="pct"/>
          </w:tcPr>
          <w:p w14:paraId="49720989" w14:textId="77777777" w:rsidR="00DC1F9D" w:rsidRPr="00D05F9C" w:rsidRDefault="00DC1F9D" w:rsidP="00080626">
            <w:r w:rsidRPr="00D05F9C">
              <w:t>CLASS 16 </w:t>
            </w:r>
          </w:p>
        </w:tc>
        <w:tc>
          <w:tcPr>
            <w:tcW w:w="2857" w:type="pct"/>
          </w:tcPr>
          <w:p w14:paraId="36E4B1A0" w14:textId="77777777" w:rsidR="00DC1F9D" w:rsidRPr="00D05F9C" w:rsidRDefault="00DC1F9D" w:rsidP="00080626">
            <w:r w:rsidRPr="00D05F9C">
              <w:t> </w:t>
            </w:r>
          </w:p>
        </w:tc>
      </w:tr>
      <w:tr w:rsidR="00DC1F9D" w:rsidRPr="00D05F9C" w14:paraId="7E999C0B" w14:textId="77777777">
        <w:trPr>
          <w:trHeight w:val="4339"/>
          <w:tblCellSpacing w:w="15" w:type="dxa"/>
        </w:trPr>
        <w:tc>
          <w:tcPr>
            <w:tcW w:w="2091" w:type="pct"/>
          </w:tcPr>
          <w:p w14:paraId="6B2F5749" w14:textId="77777777" w:rsidR="00DC1F9D" w:rsidRPr="00D05F9C" w:rsidRDefault="00DC1F9D" w:rsidP="002572E0">
            <w:pPr>
              <w:ind w:right="208"/>
              <w:jc w:val="both"/>
            </w:pPr>
            <w:r w:rsidRPr="00D05F9C">
              <w:lastRenderedPageBreak/>
              <w:t>Advertisements other than advertisements specified in class 17 of this Part of this Schedule, announcing any local event of a religious, cultural, educational, political, social, recreational or sporting character, and advertisements relating to any temporary matter in connection with any local event of such a character, not in either case being an event promoted or carried on for commercial purposes.</w:t>
            </w:r>
          </w:p>
        </w:tc>
        <w:tc>
          <w:tcPr>
            <w:tcW w:w="2857" w:type="pct"/>
          </w:tcPr>
          <w:p w14:paraId="12346A75" w14:textId="77777777" w:rsidR="00DC1F9D" w:rsidRDefault="00DC1F9D" w:rsidP="00CD1E66">
            <w:pPr>
              <w:pStyle w:val="NormalWeb"/>
              <w:numPr>
                <w:ilvl w:val="0"/>
                <w:numId w:val="16"/>
              </w:numPr>
              <w:spacing w:before="0" w:beforeAutospacing="0" w:after="0" w:afterAutospacing="0"/>
              <w:ind w:left="357" w:right="130" w:hanging="357"/>
              <w:jc w:val="both"/>
            </w:pPr>
            <w:r w:rsidRPr="00D05F9C">
              <w:t>No such advertisement shall exceed 1.2 square metres in area.</w:t>
            </w:r>
          </w:p>
          <w:p w14:paraId="7FE4C35F" w14:textId="77777777" w:rsidR="002572E0" w:rsidRPr="00D05F9C" w:rsidRDefault="002572E0" w:rsidP="002572E0">
            <w:pPr>
              <w:pStyle w:val="NormalWeb"/>
              <w:spacing w:before="0" w:beforeAutospacing="0" w:after="0" w:afterAutospacing="0"/>
              <w:ind w:right="130"/>
              <w:jc w:val="both"/>
            </w:pPr>
          </w:p>
          <w:p w14:paraId="06280E8C" w14:textId="77777777" w:rsidR="00DC1F9D" w:rsidRDefault="00DC1F9D" w:rsidP="00CD1E66">
            <w:pPr>
              <w:pStyle w:val="NormalWeb"/>
              <w:numPr>
                <w:ilvl w:val="0"/>
                <w:numId w:val="16"/>
              </w:numPr>
              <w:spacing w:before="0" w:beforeAutospacing="0" w:after="0" w:afterAutospacing="0"/>
              <w:ind w:left="357" w:right="130" w:hanging="357"/>
              <w:jc w:val="both"/>
            </w:pPr>
            <w:r w:rsidRPr="00D05F9C">
              <w:t>No such advertisement shall be exhibited more than 2.5 metres above ground level or be glued, pasted or otherwise affixed to any structure other than an advertisement structure.</w:t>
            </w:r>
          </w:p>
          <w:p w14:paraId="49C2CE3A" w14:textId="77777777" w:rsidR="002572E0" w:rsidRPr="00D05F9C" w:rsidRDefault="002572E0" w:rsidP="002572E0">
            <w:pPr>
              <w:pStyle w:val="NormalWeb"/>
              <w:spacing w:before="0" w:beforeAutospacing="0" w:after="0" w:afterAutospacing="0"/>
              <w:ind w:right="130"/>
              <w:jc w:val="both"/>
            </w:pPr>
          </w:p>
          <w:p w14:paraId="516E57D8" w14:textId="77777777" w:rsidR="00DC1F9D" w:rsidRDefault="00DC1F9D" w:rsidP="00CD1E66">
            <w:pPr>
              <w:numPr>
                <w:ilvl w:val="0"/>
                <w:numId w:val="16"/>
              </w:numPr>
              <w:ind w:left="357" w:right="130" w:hanging="357"/>
              <w:jc w:val="both"/>
            </w:pPr>
            <w:r w:rsidRPr="00D05F9C">
              <w:t>No such advertisement shall be exhibited, and no advertisement structure erected for the purpose of exhibiting such advertisement shall be left in place, for more than 7 days after the conclusion of the event or matter to which it relates. </w:t>
            </w:r>
          </w:p>
          <w:p w14:paraId="112CCBF8" w14:textId="77777777" w:rsidR="00520C78" w:rsidRPr="00D05F9C" w:rsidRDefault="00520C78" w:rsidP="00520C78">
            <w:pPr>
              <w:ind w:right="130"/>
              <w:jc w:val="both"/>
            </w:pPr>
          </w:p>
        </w:tc>
      </w:tr>
      <w:tr w:rsidR="00DC1F9D" w:rsidRPr="00D05F9C" w14:paraId="1EC208E8" w14:textId="77777777">
        <w:trPr>
          <w:tblCellSpacing w:w="15" w:type="dxa"/>
        </w:trPr>
        <w:tc>
          <w:tcPr>
            <w:tcW w:w="2091" w:type="pct"/>
          </w:tcPr>
          <w:p w14:paraId="66043F9D" w14:textId="77777777" w:rsidR="00DC1F9D" w:rsidRPr="00D05F9C" w:rsidRDefault="00DC1F9D" w:rsidP="00080626">
            <w:r w:rsidRPr="00D05F9C">
              <w:t>CLASS 17 </w:t>
            </w:r>
          </w:p>
        </w:tc>
        <w:tc>
          <w:tcPr>
            <w:tcW w:w="2857" w:type="pct"/>
          </w:tcPr>
          <w:p w14:paraId="4C096059" w14:textId="77777777" w:rsidR="00DC1F9D" w:rsidRPr="00D05F9C" w:rsidRDefault="00DC1F9D" w:rsidP="00080626">
            <w:r w:rsidRPr="00D05F9C">
              <w:t> </w:t>
            </w:r>
          </w:p>
        </w:tc>
      </w:tr>
      <w:tr w:rsidR="00DC1F9D" w:rsidRPr="00D05F9C" w14:paraId="3BD4FDB5" w14:textId="77777777">
        <w:trPr>
          <w:tblCellSpacing w:w="15" w:type="dxa"/>
        </w:trPr>
        <w:tc>
          <w:tcPr>
            <w:tcW w:w="2091" w:type="pct"/>
          </w:tcPr>
          <w:p w14:paraId="14DC6634" w14:textId="77777777" w:rsidR="00DC1F9D" w:rsidRPr="00D05F9C" w:rsidRDefault="00DC1F9D" w:rsidP="002572E0">
            <w:pPr>
              <w:pStyle w:val="NormalWeb"/>
              <w:ind w:right="208"/>
              <w:jc w:val="both"/>
            </w:pPr>
            <w:r w:rsidRPr="00D05F9C">
              <w:t>Advertisements consisting of placards, posters or bills relating to the visit of any travelling circus, funfair, carnival, show, musicians, players or other travelling entertainment.</w:t>
            </w:r>
          </w:p>
          <w:p w14:paraId="66499C06" w14:textId="77777777" w:rsidR="00DC1F9D" w:rsidRPr="00D05F9C" w:rsidRDefault="00DC1F9D" w:rsidP="00080626">
            <w:r w:rsidRPr="00D05F9C">
              <w:t> </w:t>
            </w:r>
          </w:p>
        </w:tc>
        <w:tc>
          <w:tcPr>
            <w:tcW w:w="2857" w:type="pct"/>
          </w:tcPr>
          <w:p w14:paraId="30F388CB" w14:textId="77777777" w:rsidR="00DC1F9D" w:rsidRDefault="00DC1F9D" w:rsidP="00CD1E66">
            <w:pPr>
              <w:pStyle w:val="NormalWeb"/>
              <w:numPr>
                <w:ilvl w:val="0"/>
                <w:numId w:val="17"/>
              </w:numPr>
              <w:spacing w:before="0" w:beforeAutospacing="0" w:after="0" w:afterAutospacing="0"/>
              <w:ind w:left="357" w:right="130" w:hanging="357"/>
              <w:jc w:val="both"/>
            </w:pPr>
            <w:r w:rsidRPr="00D05F9C">
              <w:t>No such advertisement shall exceed 1.2 square metres in area.</w:t>
            </w:r>
          </w:p>
          <w:p w14:paraId="09D39BD5" w14:textId="77777777" w:rsidR="002572E0" w:rsidRPr="00D05F9C" w:rsidRDefault="002572E0" w:rsidP="002572E0">
            <w:pPr>
              <w:pStyle w:val="NormalWeb"/>
              <w:spacing w:before="0" w:beforeAutospacing="0" w:after="0" w:afterAutospacing="0"/>
              <w:ind w:right="130"/>
              <w:jc w:val="both"/>
            </w:pPr>
          </w:p>
          <w:p w14:paraId="160DE3D1" w14:textId="77777777" w:rsidR="00DC1F9D" w:rsidRDefault="00DC1F9D" w:rsidP="00CD1E66">
            <w:pPr>
              <w:pStyle w:val="NormalWeb"/>
              <w:numPr>
                <w:ilvl w:val="0"/>
                <w:numId w:val="17"/>
              </w:numPr>
              <w:spacing w:before="0" w:beforeAutospacing="0" w:after="0" w:afterAutospacing="0"/>
              <w:ind w:left="357" w:right="130" w:hanging="357"/>
              <w:jc w:val="both"/>
            </w:pPr>
            <w:r w:rsidRPr="00D05F9C">
              <w:t>No such advertisement shall be exhibited more than 2.5 metres above ground level or be glued, pasted or otherwise affixed to any structure other than an advertisement structure</w:t>
            </w:r>
            <w:r w:rsidR="002572E0">
              <w:t>.</w:t>
            </w:r>
          </w:p>
          <w:p w14:paraId="2DE98D90" w14:textId="77777777" w:rsidR="002572E0" w:rsidRPr="00D05F9C" w:rsidRDefault="002572E0" w:rsidP="002572E0">
            <w:pPr>
              <w:pStyle w:val="NormalWeb"/>
              <w:spacing w:before="0" w:beforeAutospacing="0" w:after="0" w:afterAutospacing="0"/>
              <w:ind w:right="130"/>
              <w:jc w:val="both"/>
            </w:pPr>
          </w:p>
          <w:p w14:paraId="73E88F79" w14:textId="77777777" w:rsidR="00DC1F9D" w:rsidRPr="00D05F9C" w:rsidRDefault="00DC1F9D" w:rsidP="00CD1E66">
            <w:pPr>
              <w:numPr>
                <w:ilvl w:val="0"/>
                <w:numId w:val="17"/>
              </w:numPr>
              <w:ind w:left="357" w:right="130" w:hanging="357"/>
              <w:jc w:val="both"/>
            </w:pPr>
            <w:r w:rsidRPr="00D05F9C">
              <w:t>No such advertisement shall be exhibited, and no advertisement structure erected for the purpose of exhibiting such advertisement shall be left in place, for more than 7 days after the last performance or closing of the entertainment. </w:t>
            </w:r>
          </w:p>
        </w:tc>
      </w:tr>
    </w:tbl>
    <w:p w14:paraId="7515E031" w14:textId="77777777" w:rsidR="00F25C09" w:rsidRPr="00CB3CE8" w:rsidRDefault="00F25C09" w:rsidP="00CB3CE8">
      <w:pPr>
        <w:pStyle w:val="Heading1"/>
        <w:rPr>
          <w:rFonts w:ascii="Times New Roman" w:hAnsi="Times New Roman" w:cs="Times New Roman"/>
          <w:sz w:val="26"/>
          <w:szCs w:val="26"/>
        </w:rPr>
      </w:pPr>
      <w:r w:rsidRPr="00D05F9C">
        <w:rPr>
          <w:rFonts w:ascii="Times New Roman" w:hAnsi="Times New Roman" w:cs="Times New Roman"/>
          <w:sz w:val="24"/>
          <w:szCs w:val="24"/>
          <w:lang w:val="en-IE"/>
        </w:rPr>
        <w:br w:type="page"/>
      </w:r>
      <w:bookmarkStart w:id="32" w:name="_Toc192046144"/>
      <w:r w:rsidR="00BF6AE4" w:rsidRPr="00CB3CE8">
        <w:rPr>
          <w:rFonts w:ascii="Times New Roman" w:hAnsi="Times New Roman" w:cs="Times New Roman"/>
          <w:sz w:val="26"/>
          <w:szCs w:val="26"/>
        </w:rPr>
        <w:lastRenderedPageBreak/>
        <w:t>APPENDIX 2</w:t>
      </w:r>
      <w:r w:rsidR="00CB3CE8">
        <w:rPr>
          <w:rFonts w:ascii="Times New Roman" w:hAnsi="Times New Roman" w:cs="Times New Roman"/>
          <w:sz w:val="26"/>
          <w:szCs w:val="26"/>
        </w:rPr>
        <w:t xml:space="preserve"> - </w:t>
      </w:r>
      <w:r w:rsidR="00BF6AE4" w:rsidRPr="00CB3CE8">
        <w:rPr>
          <w:rFonts w:ascii="Times New Roman" w:hAnsi="Times New Roman" w:cs="Times New Roman"/>
          <w:sz w:val="26"/>
          <w:szCs w:val="26"/>
        </w:rPr>
        <w:t>LICENCING PRINCIPLES AND CONDITIONS</w:t>
      </w:r>
      <w:bookmarkEnd w:id="32"/>
    </w:p>
    <w:p w14:paraId="6346B707" w14:textId="77777777" w:rsidR="00732142" w:rsidRDefault="00732142" w:rsidP="00BF6AE4">
      <w:pPr>
        <w:pStyle w:val="BodyTextIndent"/>
        <w:spacing w:after="0"/>
        <w:ind w:left="360"/>
        <w:jc w:val="both"/>
        <w:rPr>
          <w:b/>
          <w:sz w:val="24"/>
          <w:szCs w:val="24"/>
          <w:u w:val="single"/>
        </w:rPr>
      </w:pPr>
    </w:p>
    <w:p w14:paraId="2AE871DE" w14:textId="77777777" w:rsidR="00732142" w:rsidRPr="00732142" w:rsidRDefault="00732142" w:rsidP="00732142">
      <w:pPr>
        <w:pStyle w:val="BodyTextIndent"/>
        <w:tabs>
          <w:tab w:val="left" w:pos="1080"/>
        </w:tabs>
        <w:spacing w:after="0"/>
        <w:ind w:left="360"/>
        <w:jc w:val="both"/>
        <w:rPr>
          <w:b/>
          <w:sz w:val="24"/>
          <w:szCs w:val="24"/>
        </w:rPr>
      </w:pPr>
      <w:r w:rsidRPr="00732142">
        <w:rPr>
          <w:b/>
          <w:sz w:val="24"/>
          <w:szCs w:val="24"/>
        </w:rPr>
        <w:t>Licencing Principles</w:t>
      </w:r>
    </w:p>
    <w:p w14:paraId="326521D3" w14:textId="77777777" w:rsidR="00732142" w:rsidRPr="00D05F9C" w:rsidRDefault="00732142" w:rsidP="00BF6AE4">
      <w:pPr>
        <w:pStyle w:val="BodyTextIndent"/>
        <w:spacing w:after="0"/>
        <w:ind w:left="360"/>
        <w:jc w:val="both"/>
        <w:rPr>
          <w:b/>
          <w:sz w:val="24"/>
          <w:szCs w:val="24"/>
          <w:u w:val="single"/>
        </w:rPr>
      </w:pPr>
    </w:p>
    <w:p w14:paraId="6CCF5CC3" w14:textId="77777777" w:rsidR="00F25C09" w:rsidRPr="00D05F9C" w:rsidRDefault="00F25C09" w:rsidP="00AD6D36">
      <w:pPr>
        <w:pStyle w:val="BodyTextIndent"/>
        <w:ind w:left="360"/>
        <w:jc w:val="both"/>
        <w:rPr>
          <w:sz w:val="24"/>
          <w:szCs w:val="24"/>
        </w:rPr>
      </w:pPr>
      <w:r w:rsidRPr="00D05F9C">
        <w:rPr>
          <w:sz w:val="24"/>
          <w:szCs w:val="24"/>
        </w:rPr>
        <w:t xml:space="preserve">The following principles will be taken into account </w:t>
      </w:r>
      <w:r w:rsidR="00F70F64">
        <w:rPr>
          <w:sz w:val="24"/>
          <w:szCs w:val="24"/>
        </w:rPr>
        <w:t xml:space="preserve">by the Council </w:t>
      </w:r>
      <w:r w:rsidRPr="00D05F9C">
        <w:rPr>
          <w:sz w:val="24"/>
          <w:szCs w:val="24"/>
        </w:rPr>
        <w:t xml:space="preserve">when considering </w:t>
      </w:r>
      <w:r w:rsidR="00F70F64">
        <w:rPr>
          <w:sz w:val="24"/>
          <w:szCs w:val="24"/>
        </w:rPr>
        <w:t xml:space="preserve">an </w:t>
      </w:r>
      <w:r w:rsidRPr="00D05F9C">
        <w:rPr>
          <w:sz w:val="24"/>
          <w:szCs w:val="24"/>
        </w:rPr>
        <w:t xml:space="preserve">application for </w:t>
      </w:r>
      <w:r w:rsidR="00F70F64">
        <w:rPr>
          <w:sz w:val="24"/>
          <w:szCs w:val="24"/>
        </w:rPr>
        <w:t xml:space="preserve">a </w:t>
      </w:r>
      <w:r w:rsidRPr="00D05F9C">
        <w:rPr>
          <w:sz w:val="24"/>
          <w:szCs w:val="24"/>
        </w:rPr>
        <w:t xml:space="preserve">licence </w:t>
      </w:r>
      <w:r w:rsidR="00F70F64">
        <w:rPr>
          <w:sz w:val="24"/>
          <w:szCs w:val="24"/>
        </w:rPr>
        <w:t>to erect a sign on a public road.</w:t>
      </w:r>
    </w:p>
    <w:p w14:paraId="6A269F1F" w14:textId="77777777" w:rsidR="00F25C09" w:rsidRPr="00732142" w:rsidRDefault="00F25C09" w:rsidP="00AD6D36">
      <w:pPr>
        <w:jc w:val="both"/>
        <w:rPr>
          <w:sz w:val="12"/>
          <w:szCs w:val="12"/>
        </w:rPr>
      </w:pPr>
    </w:p>
    <w:p w14:paraId="66B352E2" w14:textId="77777777" w:rsidR="00F25C09" w:rsidRPr="00D05F9C" w:rsidRDefault="003120D0" w:rsidP="003120D0">
      <w:pPr>
        <w:ind w:left="720" w:hanging="360"/>
        <w:jc w:val="both"/>
      </w:pPr>
      <w:r>
        <w:t xml:space="preserve">(a) </w:t>
      </w:r>
      <w:r w:rsidR="00F70F64">
        <w:t>The erection of a s</w:t>
      </w:r>
      <w:r w:rsidR="00F25C09" w:rsidRPr="00D05F9C">
        <w:t xml:space="preserve">ign will only be </w:t>
      </w:r>
      <w:r w:rsidR="00F70F64">
        <w:t>permitted</w:t>
      </w:r>
      <w:r w:rsidR="00F25C09" w:rsidRPr="00D05F9C">
        <w:t xml:space="preserve"> where an a</w:t>
      </w:r>
      <w:r w:rsidR="00F70F64">
        <w:t>dvertising “need” is demonstrated. In</w:t>
      </w:r>
      <w:r w:rsidR="00F25C09" w:rsidRPr="00D05F9C">
        <w:t xml:space="preserve"> this context the term “need” relates to the requirements of the travelling public, </w:t>
      </w:r>
      <w:r w:rsidR="00F70F64">
        <w:t xml:space="preserve">and </w:t>
      </w:r>
      <w:r w:rsidR="00F25C09" w:rsidRPr="00D05F9C">
        <w:t xml:space="preserve">not </w:t>
      </w:r>
      <w:r w:rsidR="00F70F64">
        <w:t xml:space="preserve">to </w:t>
      </w:r>
      <w:r w:rsidR="00F25C09" w:rsidRPr="00D05F9C">
        <w:t xml:space="preserve">the desire of the </w:t>
      </w:r>
      <w:r w:rsidR="00F70F64">
        <w:t>advertiser</w:t>
      </w:r>
      <w:r w:rsidR="00F25C09" w:rsidRPr="00D05F9C">
        <w:t xml:space="preserve"> to advertise as widely as possible.  Each </w:t>
      </w:r>
      <w:r w:rsidR="00F70F64">
        <w:t>individual application will be assessed on its mer</w:t>
      </w:r>
      <w:r w:rsidR="006505A6">
        <w:t>i</w:t>
      </w:r>
      <w:r w:rsidR="00F70F64">
        <w:t>ts.</w:t>
      </w:r>
    </w:p>
    <w:p w14:paraId="087F9427" w14:textId="77777777" w:rsidR="00F25C09" w:rsidRPr="00732142" w:rsidRDefault="00F25C09" w:rsidP="003120D0">
      <w:pPr>
        <w:ind w:left="360"/>
        <w:jc w:val="both"/>
        <w:rPr>
          <w:sz w:val="12"/>
          <w:szCs w:val="12"/>
        </w:rPr>
      </w:pPr>
    </w:p>
    <w:p w14:paraId="21634CCC" w14:textId="77777777" w:rsidR="00F25C09" w:rsidRPr="00D05F9C" w:rsidRDefault="003120D0" w:rsidP="003120D0">
      <w:pPr>
        <w:ind w:left="720" w:hanging="360"/>
        <w:jc w:val="both"/>
      </w:pPr>
      <w:r>
        <w:t xml:space="preserve">(b) </w:t>
      </w:r>
      <w:r w:rsidR="00F70F64">
        <w:t>The erection of signs relating to the operation of business will generally only be permitted where premises are located away from main traffic routes.</w:t>
      </w:r>
    </w:p>
    <w:p w14:paraId="79860386" w14:textId="77777777" w:rsidR="00F25C09" w:rsidRPr="00732142" w:rsidRDefault="00F25C09" w:rsidP="003120D0">
      <w:pPr>
        <w:ind w:left="360"/>
        <w:jc w:val="both"/>
        <w:rPr>
          <w:sz w:val="12"/>
          <w:szCs w:val="12"/>
        </w:rPr>
      </w:pPr>
    </w:p>
    <w:p w14:paraId="25422E95" w14:textId="77777777" w:rsidR="00C45B4A" w:rsidRDefault="003120D0" w:rsidP="003120D0">
      <w:pPr>
        <w:tabs>
          <w:tab w:val="left" w:pos="737"/>
        </w:tabs>
        <w:ind w:left="720" w:hanging="360"/>
        <w:jc w:val="both"/>
      </w:pPr>
      <w:r>
        <w:t xml:space="preserve">(c) </w:t>
      </w:r>
      <w:r w:rsidR="00026B5A">
        <w:t>The erection of advertising signs for commercial</w:t>
      </w:r>
      <w:r w:rsidR="00E63E47">
        <w:t xml:space="preserve"> </w:t>
      </w:r>
      <w:r w:rsidR="00026B5A">
        <w:t>premises/events shall not be permitted on National Roads</w:t>
      </w:r>
      <w:r w:rsidR="00C45B4A">
        <w:t xml:space="preserve"> </w:t>
      </w:r>
      <w:r w:rsidR="00026B5A">
        <w:t>and shall be severely restricted on Regional Roads and</w:t>
      </w:r>
      <w:r w:rsidR="00E63E47">
        <w:t xml:space="preserve"> </w:t>
      </w:r>
      <w:r w:rsidR="00026B5A">
        <w:t>Local</w:t>
      </w:r>
      <w:r w:rsidR="00C45B4A">
        <w:t xml:space="preserve"> </w:t>
      </w:r>
      <w:r w:rsidR="00026B5A">
        <w:t>Roads.</w:t>
      </w:r>
    </w:p>
    <w:p w14:paraId="7701CA31" w14:textId="77777777" w:rsidR="00E63E47" w:rsidRPr="00732142" w:rsidRDefault="00E63E47" w:rsidP="003120D0">
      <w:pPr>
        <w:ind w:left="360"/>
        <w:jc w:val="both"/>
        <w:rPr>
          <w:sz w:val="12"/>
          <w:szCs w:val="12"/>
        </w:rPr>
      </w:pPr>
    </w:p>
    <w:p w14:paraId="1AB69F42" w14:textId="77777777" w:rsidR="00C45B4A" w:rsidRDefault="0086652E" w:rsidP="0086652E">
      <w:pPr>
        <w:ind w:left="720" w:hanging="360"/>
        <w:jc w:val="both"/>
      </w:pPr>
      <w:r>
        <w:t xml:space="preserve">(d) </w:t>
      </w:r>
      <w:r w:rsidR="00C45B4A">
        <w:t xml:space="preserve">Commercial premises located along a National or </w:t>
      </w:r>
      <w:smartTag w:uri="urn:schemas-microsoft-com:office:smarttags" w:element="Street">
        <w:smartTag w:uri="urn:schemas-microsoft-com:office:smarttags" w:element="address">
          <w:r w:rsidR="00C45B4A">
            <w:t>Regional</w:t>
          </w:r>
          <w:r w:rsidR="003120D0">
            <w:t xml:space="preserve"> </w:t>
          </w:r>
          <w:r w:rsidR="00C45B4A">
            <w:t>Road</w:t>
          </w:r>
        </w:smartTag>
      </w:smartTag>
      <w:r w:rsidR="00C45B4A">
        <w:t xml:space="preserve"> will not be permitted to erect advance signage.</w:t>
      </w:r>
    </w:p>
    <w:p w14:paraId="6B08585A" w14:textId="77777777" w:rsidR="0086652E" w:rsidRPr="00732142" w:rsidRDefault="0086652E" w:rsidP="0086652E">
      <w:pPr>
        <w:ind w:left="360"/>
        <w:jc w:val="both"/>
        <w:rPr>
          <w:sz w:val="12"/>
          <w:szCs w:val="12"/>
        </w:rPr>
      </w:pPr>
    </w:p>
    <w:p w14:paraId="3A32696F" w14:textId="77777777" w:rsidR="00F25C09" w:rsidRPr="00D05F9C" w:rsidRDefault="0086652E" w:rsidP="0086652E">
      <w:pPr>
        <w:ind w:left="720" w:hanging="360"/>
        <w:jc w:val="both"/>
      </w:pPr>
      <w:r>
        <w:t>(e) Applications relating to the proposed</w:t>
      </w:r>
      <w:r w:rsidR="00F25C09" w:rsidRPr="00D05F9C">
        <w:t xml:space="preserve"> erection of fingerpost signs for local advertising will only be </w:t>
      </w:r>
      <w:r>
        <w:t>granted</w:t>
      </w:r>
      <w:r w:rsidR="00F25C09" w:rsidRPr="00D05F9C">
        <w:t xml:space="preserve"> where the</w:t>
      </w:r>
      <w:r>
        <w:t xml:space="preserve"> proposed signs will </w:t>
      </w:r>
      <w:r w:rsidR="00F25C09" w:rsidRPr="00D05F9C">
        <w:t xml:space="preserve">not give rise to confusion for road users or endanger </w:t>
      </w:r>
      <w:r>
        <w:t>road users</w:t>
      </w:r>
      <w:r w:rsidR="00F25C09" w:rsidRPr="00D05F9C">
        <w:t xml:space="preserve">.  </w:t>
      </w:r>
      <w:r>
        <w:t>In respect of</w:t>
      </w:r>
      <w:r w:rsidR="00F25C09" w:rsidRPr="00D05F9C">
        <w:t xml:space="preserve"> commercial operation</w:t>
      </w:r>
      <w:r w:rsidR="00114835">
        <w:t>s where the Council is disposed to allowing the erection of finger post signs permission will</w:t>
      </w:r>
      <w:r w:rsidR="00F25C09" w:rsidRPr="00D05F9C">
        <w:t xml:space="preserve"> generally </w:t>
      </w:r>
      <w:r w:rsidR="00114835">
        <w:t xml:space="preserve">be restricted to the erection of </w:t>
      </w:r>
      <w:r w:rsidR="00F25C09" w:rsidRPr="00D05F9C">
        <w:t xml:space="preserve">one sign located at the road junctions </w:t>
      </w:r>
      <w:r w:rsidR="00114835">
        <w:t xml:space="preserve">on </w:t>
      </w:r>
      <w:r w:rsidR="00F25C09" w:rsidRPr="00D05F9C">
        <w:t>either side of the premises</w:t>
      </w:r>
      <w:r w:rsidR="00114835">
        <w:t xml:space="preserve"> from which the business operates</w:t>
      </w:r>
      <w:r w:rsidR="00F25C09" w:rsidRPr="00D05F9C">
        <w:t xml:space="preserve">.  Generally, </w:t>
      </w:r>
      <w:r w:rsidR="00114835">
        <w:t xml:space="preserve">the erection of </w:t>
      </w:r>
      <w:r w:rsidR="00F25C09" w:rsidRPr="00D05F9C">
        <w:t xml:space="preserve">finger post signs </w:t>
      </w:r>
      <w:r w:rsidR="00114835">
        <w:t>relating to</w:t>
      </w:r>
      <w:r w:rsidR="00F25C09" w:rsidRPr="00D05F9C">
        <w:t xml:space="preserve"> individual commercial businesses </w:t>
      </w:r>
      <w:r w:rsidR="00114835">
        <w:t>will not be permitted at</w:t>
      </w:r>
      <w:r w:rsidR="00F25C09" w:rsidRPr="00D05F9C">
        <w:t xml:space="preserve"> junction</w:t>
      </w:r>
      <w:r w:rsidR="00114835">
        <w:t xml:space="preserve">s on </w:t>
      </w:r>
      <w:r w:rsidR="00F25C09" w:rsidRPr="00D05F9C">
        <w:t>National Road</w:t>
      </w:r>
      <w:r w:rsidR="00114835">
        <w:t>s</w:t>
      </w:r>
      <w:r w:rsidR="00F25C09" w:rsidRPr="00D05F9C">
        <w:t>.</w:t>
      </w:r>
    </w:p>
    <w:p w14:paraId="3B03A12A" w14:textId="77777777" w:rsidR="00F25C09" w:rsidRPr="00732142" w:rsidRDefault="00F25C09" w:rsidP="003120D0">
      <w:pPr>
        <w:ind w:left="360"/>
        <w:jc w:val="both"/>
        <w:rPr>
          <w:sz w:val="12"/>
          <w:szCs w:val="12"/>
        </w:rPr>
      </w:pPr>
    </w:p>
    <w:p w14:paraId="154A99EF" w14:textId="77777777" w:rsidR="00F25C09" w:rsidRPr="00D05F9C" w:rsidRDefault="0086652E" w:rsidP="0086652E">
      <w:pPr>
        <w:ind w:left="720" w:hanging="360"/>
        <w:jc w:val="both"/>
      </w:pPr>
      <w:r>
        <w:t xml:space="preserve">(f) </w:t>
      </w:r>
      <w:r w:rsidR="00F25C09" w:rsidRPr="00D05F9C">
        <w:t xml:space="preserve">The more effective location of tourist signs will be encouraged </w:t>
      </w:r>
      <w:r w:rsidR="00114835">
        <w:t xml:space="preserve">so </w:t>
      </w:r>
      <w:r w:rsidR="00F25C09" w:rsidRPr="00D05F9C">
        <w:t xml:space="preserve">as to </w:t>
      </w:r>
      <w:r w:rsidR="00114835">
        <w:t>assist those seeking to access</w:t>
      </w:r>
      <w:r w:rsidR="00F25C09" w:rsidRPr="00D05F9C">
        <w:t xml:space="preserve"> tourist attractions of national or regional importance</w:t>
      </w:r>
      <w:r w:rsidR="00114835">
        <w:t xml:space="preserve">. Regard will be had to the requirement that the erection of signs must not detract from the visual </w:t>
      </w:r>
      <w:r w:rsidR="00F25C09" w:rsidRPr="00D05F9C">
        <w:t>amenity</w:t>
      </w:r>
      <w:r w:rsidR="00114835">
        <w:t xml:space="preserve"> of an area</w:t>
      </w:r>
      <w:r w:rsidR="00666835">
        <w:t>. Particular regard will be had to the requirement that signs must not detract from the safety of road users</w:t>
      </w:r>
      <w:r w:rsidR="00F25C09" w:rsidRPr="00D05F9C">
        <w:t>.</w:t>
      </w:r>
    </w:p>
    <w:p w14:paraId="6A0018D9" w14:textId="77777777" w:rsidR="00F25C09" w:rsidRPr="00732142" w:rsidRDefault="00F25C09" w:rsidP="003120D0">
      <w:pPr>
        <w:ind w:left="360"/>
        <w:jc w:val="both"/>
        <w:rPr>
          <w:sz w:val="12"/>
          <w:szCs w:val="12"/>
        </w:rPr>
      </w:pPr>
    </w:p>
    <w:p w14:paraId="20C6316C" w14:textId="77777777" w:rsidR="00F25C09" w:rsidRPr="00D05F9C" w:rsidRDefault="0086652E" w:rsidP="0086652E">
      <w:pPr>
        <w:ind w:left="720" w:hanging="360"/>
        <w:jc w:val="both"/>
      </w:pPr>
      <w:r>
        <w:t xml:space="preserve">(g) </w:t>
      </w:r>
      <w:r w:rsidR="00666835">
        <w:t xml:space="preserve">Primary regard will be had to the provision of </w:t>
      </w:r>
      <w:r w:rsidR="00F25C09" w:rsidRPr="00D05F9C">
        <w:t>traffic information signs</w:t>
      </w:r>
      <w:r w:rsidR="00666835">
        <w:t xml:space="preserve"> and</w:t>
      </w:r>
      <w:r w:rsidR="00F25C09" w:rsidRPr="00D05F9C">
        <w:t xml:space="preserve"> </w:t>
      </w:r>
      <w:r w:rsidR="00666835">
        <w:t>the maintenance of adequate</w:t>
      </w:r>
      <w:r w:rsidR="00F25C09" w:rsidRPr="00D05F9C">
        <w:t xml:space="preserve"> sight lines</w:t>
      </w:r>
      <w:r w:rsidR="00666835">
        <w:t>. The erection of signs will not be permitted to detract from the safety of road users</w:t>
      </w:r>
      <w:r w:rsidR="00F25C09" w:rsidRPr="00D05F9C">
        <w:t xml:space="preserve"> or </w:t>
      </w:r>
      <w:r w:rsidR="00666835">
        <w:t xml:space="preserve">to </w:t>
      </w:r>
      <w:r w:rsidR="00F25C09" w:rsidRPr="00D05F9C">
        <w:t>distract attention at junction</w:t>
      </w:r>
      <w:r w:rsidR="00666835">
        <w:t>s in a manner that creates</w:t>
      </w:r>
      <w:r w:rsidR="00F25C09" w:rsidRPr="00D05F9C">
        <w:t xml:space="preserve"> potential traffic hazard</w:t>
      </w:r>
      <w:r w:rsidR="00666835">
        <w:t>s</w:t>
      </w:r>
      <w:r w:rsidR="00F25C09" w:rsidRPr="00D05F9C">
        <w:t>.</w:t>
      </w:r>
    </w:p>
    <w:p w14:paraId="6E62C7FC" w14:textId="77777777" w:rsidR="00F25C09" w:rsidRPr="00732142" w:rsidRDefault="00F25C09" w:rsidP="003120D0">
      <w:pPr>
        <w:ind w:left="360"/>
        <w:jc w:val="both"/>
        <w:rPr>
          <w:sz w:val="12"/>
          <w:szCs w:val="12"/>
        </w:rPr>
      </w:pPr>
    </w:p>
    <w:p w14:paraId="5E9F00E3" w14:textId="77777777" w:rsidR="00F25C09" w:rsidRPr="00D05F9C" w:rsidRDefault="0086652E" w:rsidP="0086652E">
      <w:pPr>
        <w:ind w:left="720" w:hanging="360"/>
        <w:jc w:val="both"/>
      </w:pPr>
      <w:r>
        <w:t xml:space="preserve">(h) </w:t>
      </w:r>
      <w:r w:rsidR="00F25C09" w:rsidRPr="00D05F9C">
        <w:t xml:space="preserve">Licence applications for the location of advance advertising structures along approach roads into towns and villages and along National Primary and Secondary Routes will not be </w:t>
      </w:r>
      <w:r w:rsidR="006231E6">
        <w:t xml:space="preserve">granted with the exception of signs relating to </w:t>
      </w:r>
      <w:r w:rsidR="00F25C09" w:rsidRPr="00D05F9C">
        <w:t>tourist attractions of national or regional importance.</w:t>
      </w:r>
    </w:p>
    <w:p w14:paraId="14F1E580" w14:textId="77777777" w:rsidR="00F25C09" w:rsidRPr="00732142" w:rsidRDefault="00F25C09" w:rsidP="003120D0">
      <w:pPr>
        <w:ind w:left="360"/>
        <w:jc w:val="both"/>
        <w:rPr>
          <w:sz w:val="12"/>
          <w:szCs w:val="12"/>
        </w:rPr>
      </w:pPr>
    </w:p>
    <w:p w14:paraId="1EFE1B98" w14:textId="77777777" w:rsidR="00F25C09" w:rsidRPr="00D05F9C" w:rsidRDefault="0086652E" w:rsidP="0086652E">
      <w:pPr>
        <w:ind w:left="720" w:hanging="360"/>
        <w:jc w:val="both"/>
      </w:pPr>
      <w:r>
        <w:t xml:space="preserve">(i) </w:t>
      </w:r>
      <w:r w:rsidR="00F25C09" w:rsidRPr="00D05F9C">
        <w:t xml:space="preserve">If more than one industry or business is located in </w:t>
      </w:r>
      <w:r w:rsidR="006231E6">
        <w:t>an</w:t>
      </w:r>
      <w:r w:rsidR="00F25C09" w:rsidRPr="00D05F9C">
        <w:t xml:space="preserve"> area, </w:t>
      </w:r>
      <w:r w:rsidR="006231E6">
        <w:t xml:space="preserve">the erection of </w:t>
      </w:r>
      <w:r w:rsidR="00F25C09" w:rsidRPr="00D05F9C">
        <w:t xml:space="preserve">a general signpost indicating the direction of the industrial location may be </w:t>
      </w:r>
      <w:r w:rsidR="006231E6">
        <w:t>permitted</w:t>
      </w:r>
      <w:r w:rsidR="00F25C09" w:rsidRPr="00D05F9C">
        <w:t xml:space="preserve">.  </w:t>
      </w:r>
      <w:r w:rsidR="006231E6">
        <w:t>In general such signs will not be permitted to bear</w:t>
      </w:r>
      <w:r w:rsidR="00F25C09" w:rsidRPr="00D05F9C">
        <w:t xml:space="preserve"> trade name</w:t>
      </w:r>
      <w:r w:rsidR="006231E6">
        <w:t>s</w:t>
      </w:r>
      <w:r w:rsidR="00F25C09" w:rsidRPr="00D05F9C">
        <w:t xml:space="preserve"> or other identification mark</w:t>
      </w:r>
      <w:r w:rsidR="006231E6">
        <w:t>s</w:t>
      </w:r>
      <w:r w:rsidR="00F25C09" w:rsidRPr="00D05F9C">
        <w:t>.</w:t>
      </w:r>
    </w:p>
    <w:p w14:paraId="1575639F" w14:textId="77777777" w:rsidR="00F25C09" w:rsidRPr="00732142" w:rsidRDefault="00F25C09" w:rsidP="003120D0">
      <w:pPr>
        <w:ind w:left="360"/>
        <w:jc w:val="both"/>
        <w:rPr>
          <w:sz w:val="12"/>
          <w:szCs w:val="12"/>
        </w:rPr>
      </w:pPr>
    </w:p>
    <w:p w14:paraId="537B9697" w14:textId="77777777" w:rsidR="00F25C09" w:rsidRPr="00D05F9C" w:rsidRDefault="0086652E" w:rsidP="0086652E">
      <w:pPr>
        <w:ind w:left="720" w:hanging="360"/>
        <w:jc w:val="both"/>
      </w:pPr>
      <w:r>
        <w:t xml:space="preserve">(j) </w:t>
      </w:r>
      <w:r w:rsidR="00F25C09" w:rsidRPr="00D05F9C">
        <w:t>So as to avoid clutter and intrusion, in general no more than five</w:t>
      </w:r>
      <w:r w:rsidR="00F25C09" w:rsidRPr="00D05F9C">
        <w:rPr>
          <w:color w:val="FF0000"/>
        </w:rPr>
        <w:t xml:space="preserve"> </w:t>
      </w:r>
      <w:r w:rsidR="00F25C09" w:rsidRPr="00D05F9C">
        <w:t xml:space="preserve">advertising finger post signs on any one pole will be permitted.  </w:t>
      </w:r>
      <w:r w:rsidR="006231E6">
        <w:t>The erection of a</w:t>
      </w:r>
      <w:r w:rsidR="00F25C09" w:rsidRPr="00D05F9C">
        <w:t xml:space="preserve"> second signpost </w:t>
      </w:r>
      <w:r w:rsidR="006231E6">
        <w:t>relating to a premises or business will not be permitte</w:t>
      </w:r>
      <w:r w:rsidR="00F25C09" w:rsidRPr="00D05F9C">
        <w:t xml:space="preserve">d within 250 meters of </w:t>
      </w:r>
      <w:r w:rsidR="006231E6">
        <w:t>another</w:t>
      </w:r>
      <w:r w:rsidR="00F25C09" w:rsidRPr="00D05F9C">
        <w:t xml:space="preserve"> permitted sign. (In urban areas th</w:t>
      </w:r>
      <w:r w:rsidR="006231E6">
        <w:t>is</w:t>
      </w:r>
      <w:r w:rsidR="00F25C09" w:rsidRPr="00D05F9C">
        <w:t xml:space="preserve"> 250 metres </w:t>
      </w:r>
      <w:r w:rsidR="006231E6">
        <w:t xml:space="preserve">limit </w:t>
      </w:r>
      <w:r w:rsidR="00F25C09" w:rsidRPr="00D05F9C">
        <w:t>may be reduced).</w:t>
      </w:r>
    </w:p>
    <w:p w14:paraId="474CF1CD" w14:textId="77777777" w:rsidR="00F25C09" w:rsidRPr="00732142" w:rsidRDefault="00F25C09" w:rsidP="003120D0">
      <w:pPr>
        <w:jc w:val="both"/>
        <w:rPr>
          <w:sz w:val="12"/>
          <w:szCs w:val="12"/>
        </w:rPr>
      </w:pPr>
    </w:p>
    <w:p w14:paraId="6DE5223B" w14:textId="77777777" w:rsidR="00F25C09" w:rsidRPr="00D05F9C" w:rsidRDefault="0086652E" w:rsidP="0086652E">
      <w:pPr>
        <w:ind w:left="720" w:hanging="360"/>
        <w:jc w:val="both"/>
      </w:pPr>
      <w:r>
        <w:lastRenderedPageBreak/>
        <w:t xml:space="preserve">(k) </w:t>
      </w:r>
      <w:r w:rsidR="00F25C09" w:rsidRPr="00D05F9C">
        <w:t xml:space="preserve">In rural locations where </w:t>
      </w:r>
      <w:r w:rsidR="006231E6">
        <w:t xml:space="preserve">the erection of </w:t>
      </w:r>
      <w:r w:rsidR="00F25C09" w:rsidRPr="00D05F9C">
        <w:t xml:space="preserve">a single fingerpost sign cannot be </w:t>
      </w:r>
      <w:r w:rsidR="00CA16FB">
        <w:t>permitted</w:t>
      </w:r>
      <w:r w:rsidR="00F25C09" w:rsidRPr="00D05F9C">
        <w:t xml:space="preserve"> at or near a junction</w:t>
      </w:r>
      <w:r w:rsidR="00CA16FB">
        <w:t>, the erection of</w:t>
      </w:r>
      <w:r w:rsidR="00F25C09" w:rsidRPr="00D05F9C">
        <w:t xml:space="preserve"> two signs, one </w:t>
      </w:r>
      <w:r w:rsidR="006231E6">
        <w:t xml:space="preserve">on </w:t>
      </w:r>
      <w:r w:rsidR="00F25C09" w:rsidRPr="00D05F9C">
        <w:t>either side of the junction</w:t>
      </w:r>
      <w:r w:rsidR="00CA16FB">
        <w:t>,</w:t>
      </w:r>
      <w:r w:rsidR="00F25C09" w:rsidRPr="00D05F9C">
        <w:t xml:space="preserve"> may be </w:t>
      </w:r>
      <w:r w:rsidR="00CA16FB">
        <w:t>permitted in some circumstances</w:t>
      </w:r>
      <w:r w:rsidR="00F25C09" w:rsidRPr="00D05F9C">
        <w:t>.</w:t>
      </w:r>
    </w:p>
    <w:p w14:paraId="0A5F2CB2" w14:textId="77777777" w:rsidR="00F25C09" w:rsidRPr="00732142" w:rsidRDefault="00F25C09" w:rsidP="003120D0">
      <w:pPr>
        <w:ind w:left="360"/>
        <w:jc w:val="both"/>
        <w:rPr>
          <w:sz w:val="12"/>
          <w:szCs w:val="12"/>
        </w:rPr>
      </w:pPr>
    </w:p>
    <w:p w14:paraId="00425480" w14:textId="77777777" w:rsidR="00F25C09" w:rsidRPr="00D05F9C" w:rsidRDefault="0086652E" w:rsidP="0086652E">
      <w:pPr>
        <w:ind w:left="720" w:hanging="360"/>
        <w:jc w:val="both"/>
      </w:pPr>
      <w:r>
        <w:t xml:space="preserve">(l) </w:t>
      </w:r>
      <w:r w:rsidR="00CA16FB">
        <w:t xml:space="preserve">With regard to the erection of signs relating to </w:t>
      </w:r>
      <w:r w:rsidR="00F25C09" w:rsidRPr="00D05F9C">
        <w:t xml:space="preserve">Accommodation </w:t>
      </w:r>
      <w:r w:rsidR="00CA16FB">
        <w:t xml:space="preserve">facilities the erection of </w:t>
      </w:r>
      <w:r w:rsidR="00F25C09" w:rsidRPr="00D05F9C">
        <w:t>one fingerpost sign at the junction nearest the premises may be permitted</w:t>
      </w:r>
      <w:r w:rsidR="00CA16FB">
        <w:t xml:space="preserve">. This provision relates to </w:t>
      </w:r>
      <w:r w:rsidR="00F25C09" w:rsidRPr="00D05F9C">
        <w:t>hotels, guesthouses and other similar accommodation</w:t>
      </w:r>
      <w:r w:rsidR="00CA16FB">
        <w:t xml:space="preserve"> facilities</w:t>
      </w:r>
      <w:r w:rsidR="00F25C09" w:rsidRPr="00D05F9C">
        <w:t xml:space="preserve">.  </w:t>
      </w:r>
    </w:p>
    <w:p w14:paraId="0BB06FF2" w14:textId="77777777" w:rsidR="00F25C09" w:rsidRPr="00732142" w:rsidRDefault="00F25C09" w:rsidP="003120D0">
      <w:pPr>
        <w:tabs>
          <w:tab w:val="left" w:pos="1418"/>
        </w:tabs>
        <w:ind w:left="2160"/>
        <w:jc w:val="both"/>
        <w:rPr>
          <w:sz w:val="12"/>
          <w:szCs w:val="12"/>
        </w:rPr>
      </w:pPr>
    </w:p>
    <w:p w14:paraId="0AC3484C" w14:textId="77777777" w:rsidR="00F25C09" w:rsidRPr="00D05F9C" w:rsidRDefault="0086652E" w:rsidP="00CA16FB">
      <w:pPr>
        <w:pStyle w:val="BodyTextIndent3"/>
        <w:spacing w:after="0"/>
        <w:ind w:left="720" w:hanging="360"/>
        <w:jc w:val="both"/>
        <w:rPr>
          <w:sz w:val="24"/>
          <w:szCs w:val="24"/>
        </w:rPr>
      </w:pPr>
      <w:r w:rsidRPr="0086652E">
        <w:rPr>
          <w:sz w:val="24"/>
          <w:szCs w:val="24"/>
        </w:rPr>
        <w:t>(</w:t>
      </w:r>
      <w:r>
        <w:rPr>
          <w:sz w:val="24"/>
          <w:szCs w:val="24"/>
        </w:rPr>
        <w:t>m</w:t>
      </w:r>
      <w:r w:rsidRPr="0086652E">
        <w:rPr>
          <w:sz w:val="24"/>
          <w:szCs w:val="24"/>
        </w:rPr>
        <w:t>)</w:t>
      </w:r>
      <w:r w:rsidR="00F25C09" w:rsidRPr="00D05F9C">
        <w:rPr>
          <w:sz w:val="24"/>
          <w:szCs w:val="24"/>
        </w:rPr>
        <w:t xml:space="preserve">There shall be a general presumption against the </w:t>
      </w:r>
      <w:r w:rsidR="00CA16FB">
        <w:rPr>
          <w:sz w:val="24"/>
          <w:szCs w:val="24"/>
        </w:rPr>
        <w:t xml:space="preserve">permitting of individual </w:t>
      </w:r>
      <w:r w:rsidR="00F25C09" w:rsidRPr="00D05F9C">
        <w:rPr>
          <w:sz w:val="24"/>
          <w:szCs w:val="24"/>
        </w:rPr>
        <w:t xml:space="preserve">advertising signs </w:t>
      </w:r>
      <w:r w:rsidR="00CA16FB">
        <w:rPr>
          <w:sz w:val="24"/>
          <w:szCs w:val="24"/>
        </w:rPr>
        <w:t>in respect of</w:t>
      </w:r>
      <w:r w:rsidR="00F25C09" w:rsidRPr="00D05F9C">
        <w:rPr>
          <w:sz w:val="24"/>
          <w:szCs w:val="24"/>
        </w:rPr>
        <w:t xml:space="preserve"> industrial, commercial and other enterprises.  Consideration may be given to </w:t>
      </w:r>
      <w:r w:rsidR="00CA16FB">
        <w:rPr>
          <w:sz w:val="24"/>
          <w:szCs w:val="24"/>
        </w:rPr>
        <w:t>the permitting</w:t>
      </w:r>
      <w:r w:rsidR="00F25C09" w:rsidRPr="00D05F9C">
        <w:rPr>
          <w:sz w:val="24"/>
          <w:szCs w:val="24"/>
        </w:rPr>
        <w:t xml:space="preserve"> of signs using generic symbols indicating the location (but not the name) of tourist attractions at suitable locations on National Roads.  These signs would indicate directions </w:t>
      </w:r>
      <w:r w:rsidR="00CA16FB">
        <w:rPr>
          <w:sz w:val="24"/>
          <w:szCs w:val="24"/>
        </w:rPr>
        <w:t>for</w:t>
      </w:r>
      <w:r w:rsidR="00F25C09" w:rsidRPr="00D05F9C">
        <w:rPr>
          <w:sz w:val="24"/>
          <w:szCs w:val="24"/>
        </w:rPr>
        <w:t xml:space="preserve"> attractions such as Sports Centres, Parking, Public Toilets, Fuel and Accommodation, etc.</w:t>
      </w:r>
    </w:p>
    <w:p w14:paraId="00B94201" w14:textId="77777777" w:rsidR="00F25C09" w:rsidRPr="00D05F9C" w:rsidRDefault="00F25C09" w:rsidP="00AD6D36">
      <w:pPr>
        <w:jc w:val="both"/>
      </w:pPr>
    </w:p>
    <w:p w14:paraId="5E25BFA3" w14:textId="77777777" w:rsidR="00F25C09" w:rsidRPr="00D05F9C" w:rsidRDefault="00F25C09" w:rsidP="00AD6D36">
      <w:pPr>
        <w:ind w:left="360"/>
        <w:jc w:val="both"/>
        <w:rPr>
          <w:b/>
          <w:i/>
        </w:rPr>
      </w:pPr>
      <w:r w:rsidRPr="00D05F9C">
        <w:rPr>
          <w:b/>
          <w:i/>
        </w:rPr>
        <w:t xml:space="preserve">Notwithstanding the above </w:t>
      </w:r>
      <w:smartTag w:uri="urn:schemas-microsoft-com:office:smarttags" w:element="place">
        <w:smartTag w:uri="urn:schemas-microsoft-com:office:smarttags" w:element="PlaceName">
          <w:r w:rsidR="00CA16FB">
            <w:rPr>
              <w:b/>
              <w:i/>
            </w:rPr>
            <w:t>Longford</w:t>
          </w:r>
        </w:smartTag>
        <w:r w:rsidR="00CA16FB">
          <w:rPr>
            <w:b/>
            <w:i/>
          </w:rPr>
          <w:t xml:space="preserve"> </w:t>
        </w:r>
        <w:smartTag w:uri="urn:schemas-microsoft-com:office:smarttags" w:element="PlaceType">
          <w:r w:rsidR="00CA16FB">
            <w:rPr>
              <w:b/>
              <w:i/>
            </w:rPr>
            <w:t>County</w:t>
          </w:r>
        </w:smartTag>
      </w:smartTag>
      <w:r w:rsidR="00CA16FB">
        <w:rPr>
          <w:b/>
          <w:i/>
        </w:rPr>
        <w:t xml:space="preserve"> </w:t>
      </w:r>
      <w:r w:rsidRPr="00D05F9C">
        <w:rPr>
          <w:b/>
          <w:i/>
        </w:rPr>
        <w:t>Council reserves the right to deal with each application on its merits.  Nothing in this policy should prevent anyone from applying for a licence or planning permission for</w:t>
      </w:r>
      <w:r w:rsidR="00E74FB6">
        <w:rPr>
          <w:b/>
          <w:i/>
        </w:rPr>
        <w:t xml:space="preserve"> the erection of </w:t>
      </w:r>
      <w:r w:rsidRPr="00D05F9C">
        <w:rPr>
          <w:b/>
          <w:i/>
        </w:rPr>
        <w:t>such advertising signs.</w:t>
      </w:r>
    </w:p>
    <w:p w14:paraId="6935A7A5" w14:textId="77777777" w:rsidR="00732142" w:rsidRDefault="00732142" w:rsidP="00732142">
      <w:pPr>
        <w:pStyle w:val="BodyTextIndent"/>
        <w:tabs>
          <w:tab w:val="left" w:pos="1080"/>
        </w:tabs>
        <w:spacing w:after="0"/>
        <w:ind w:left="0"/>
        <w:jc w:val="both"/>
        <w:rPr>
          <w:sz w:val="24"/>
          <w:szCs w:val="24"/>
          <w:lang w:val="en-GB" w:eastAsia="en-GB"/>
        </w:rPr>
      </w:pPr>
    </w:p>
    <w:p w14:paraId="4A6D606C" w14:textId="77777777" w:rsidR="007B1649" w:rsidRDefault="007B1649" w:rsidP="00732142">
      <w:pPr>
        <w:pStyle w:val="BodyTextIndent"/>
        <w:tabs>
          <w:tab w:val="left" w:pos="1080"/>
        </w:tabs>
        <w:spacing w:after="0"/>
        <w:ind w:left="0"/>
        <w:jc w:val="both"/>
        <w:rPr>
          <w:sz w:val="24"/>
          <w:szCs w:val="24"/>
          <w:lang w:val="en-GB" w:eastAsia="en-GB"/>
        </w:rPr>
      </w:pPr>
    </w:p>
    <w:p w14:paraId="6118F642" w14:textId="77777777" w:rsidR="00732142" w:rsidRPr="00732142" w:rsidRDefault="00732142" w:rsidP="00732142">
      <w:pPr>
        <w:pStyle w:val="BodyTextIndent"/>
        <w:tabs>
          <w:tab w:val="left" w:pos="1080"/>
        </w:tabs>
        <w:spacing w:after="0"/>
        <w:ind w:left="0"/>
        <w:jc w:val="both"/>
        <w:rPr>
          <w:b/>
          <w:sz w:val="24"/>
          <w:szCs w:val="24"/>
        </w:rPr>
      </w:pPr>
      <w:r w:rsidRPr="00732142">
        <w:rPr>
          <w:b/>
          <w:sz w:val="24"/>
          <w:szCs w:val="24"/>
        </w:rPr>
        <w:t xml:space="preserve">Licencing </w:t>
      </w:r>
      <w:r w:rsidR="00AD6D36">
        <w:rPr>
          <w:b/>
          <w:sz w:val="24"/>
          <w:szCs w:val="24"/>
        </w:rPr>
        <w:t>Conditions</w:t>
      </w:r>
    </w:p>
    <w:p w14:paraId="15AC38D1" w14:textId="77777777" w:rsidR="00732142" w:rsidRDefault="00732142">
      <w:pPr>
        <w:jc w:val="both"/>
      </w:pPr>
    </w:p>
    <w:p w14:paraId="0B0C608D" w14:textId="77777777" w:rsidR="00F25C09" w:rsidRPr="00D05F9C" w:rsidRDefault="00F25C09" w:rsidP="00AD6D36">
      <w:pPr>
        <w:jc w:val="both"/>
        <w:rPr>
          <w:b/>
          <w:u w:val="single"/>
        </w:rPr>
      </w:pPr>
      <w:r w:rsidRPr="00D05F9C">
        <w:t xml:space="preserve">In the event </w:t>
      </w:r>
      <w:r w:rsidR="00E74FB6">
        <w:t>that Longford County Council</w:t>
      </w:r>
      <w:r w:rsidRPr="00D05F9C">
        <w:t xml:space="preserve"> grant</w:t>
      </w:r>
      <w:r w:rsidR="00E74FB6">
        <w:t>s</w:t>
      </w:r>
      <w:r w:rsidRPr="00D05F9C">
        <w:t xml:space="preserve"> approval for the erection of a sign the following conditions will apply:</w:t>
      </w:r>
    </w:p>
    <w:p w14:paraId="74E0C4A8" w14:textId="77777777" w:rsidR="00F25C09" w:rsidRPr="00D05F9C" w:rsidRDefault="00F25C09" w:rsidP="00AD6D36">
      <w:pPr>
        <w:jc w:val="both"/>
      </w:pPr>
    </w:p>
    <w:p w14:paraId="6DE54D26" w14:textId="77777777" w:rsidR="00F25C09" w:rsidRPr="00D05F9C" w:rsidRDefault="00F25C09" w:rsidP="00CD1E66">
      <w:pPr>
        <w:numPr>
          <w:ilvl w:val="0"/>
          <w:numId w:val="5"/>
        </w:numPr>
        <w:tabs>
          <w:tab w:val="clear" w:pos="2160"/>
          <w:tab w:val="num" w:pos="360"/>
        </w:tabs>
        <w:ind w:left="360"/>
        <w:jc w:val="both"/>
      </w:pPr>
      <w:r w:rsidRPr="00D05F9C">
        <w:t xml:space="preserve">All signs </w:t>
      </w:r>
      <w:r w:rsidR="006F503A">
        <w:t>must</w:t>
      </w:r>
      <w:r w:rsidRPr="00D05F9C">
        <w:t xml:space="preserve"> be manufactured and created in accordance with the standards </w:t>
      </w:r>
      <w:r w:rsidR="006F503A">
        <w:t xml:space="preserve">set out </w:t>
      </w:r>
      <w:r w:rsidRPr="00D05F9C">
        <w:t xml:space="preserve">in </w:t>
      </w:r>
      <w:r w:rsidR="006F503A">
        <w:t xml:space="preserve">the </w:t>
      </w:r>
      <w:r w:rsidRPr="00D05F9C">
        <w:t>Department of</w:t>
      </w:r>
      <w:r w:rsidR="006F503A">
        <w:t xml:space="preserve"> the</w:t>
      </w:r>
      <w:r w:rsidRPr="00D05F9C">
        <w:t xml:space="preserve"> Environment, Traffic Signs Manual or </w:t>
      </w:r>
      <w:r w:rsidR="006F503A">
        <w:t xml:space="preserve">other </w:t>
      </w:r>
      <w:r w:rsidRPr="00D05F9C">
        <w:t xml:space="preserve">similar standards </w:t>
      </w:r>
      <w:r w:rsidR="006F503A">
        <w:t>relating to</w:t>
      </w:r>
      <w:r w:rsidRPr="00D05F9C">
        <w:t xml:space="preserve"> the construction of traffic signs.</w:t>
      </w:r>
    </w:p>
    <w:p w14:paraId="10CDAF35" w14:textId="77777777" w:rsidR="00F25C09" w:rsidRPr="00732142" w:rsidRDefault="00F25C09" w:rsidP="00AD6D36">
      <w:pPr>
        <w:jc w:val="both"/>
        <w:rPr>
          <w:sz w:val="12"/>
          <w:szCs w:val="12"/>
        </w:rPr>
      </w:pPr>
    </w:p>
    <w:p w14:paraId="3DC7363B" w14:textId="77777777" w:rsidR="00F25C09" w:rsidRPr="00D05F9C" w:rsidRDefault="006F503A" w:rsidP="00CD1E66">
      <w:pPr>
        <w:numPr>
          <w:ilvl w:val="0"/>
          <w:numId w:val="5"/>
        </w:numPr>
        <w:tabs>
          <w:tab w:val="clear" w:pos="2160"/>
          <w:tab w:val="num" w:pos="360"/>
        </w:tabs>
        <w:ind w:left="360"/>
        <w:jc w:val="both"/>
      </w:pPr>
      <w:r>
        <w:t xml:space="preserve">The purchase of Fingerpost </w:t>
      </w:r>
      <w:r w:rsidR="00F25C09" w:rsidRPr="00D05F9C">
        <w:t xml:space="preserve">Signs and poles, as appropriate, shall be </w:t>
      </w:r>
      <w:r w:rsidR="00BE6923">
        <w:t xml:space="preserve">the responsibility of the advertiser. The erection of the Fingerpost </w:t>
      </w:r>
      <w:r w:rsidR="00BE6923" w:rsidRPr="00D05F9C">
        <w:t xml:space="preserve">Signs and poles </w:t>
      </w:r>
      <w:r w:rsidR="00F25C09" w:rsidRPr="00D05F9C">
        <w:t xml:space="preserve">shall be </w:t>
      </w:r>
      <w:r w:rsidR="00BE6923">
        <w:t xml:space="preserve">undertaken </w:t>
      </w:r>
      <w:r w:rsidR="00F25C09" w:rsidRPr="00D05F9C">
        <w:t xml:space="preserve">by the Council at a suitable location at the expense of the owner.  Signs for more than one premises may be erected on </w:t>
      </w:r>
      <w:r w:rsidR="00BE6923">
        <w:t>a</w:t>
      </w:r>
      <w:r w:rsidR="00F25C09" w:rsidRPr="00D05F9C">
        <w:t xml:space="preserve"> pole.</w:t>
      </w:r>
    </w:p>
    <w:p w14:paraId="1E785532" w14:textId="77777777" w:rsidR="00F25C09" w:rsidRPr="00732142" w:rsidRDefault="00F25C09" w:rsidP="00AD6D36">
      <w:pPr>
        <w:jc w:val="both"/>
        <w:rPr>
          <w:sz w:val="12"/>
          <w:szCs w:val="12"/>
        </w:rPr>
      </w:pPr>
    </w:p>
    <w:p w14:paraId="096917E3" w14:textId="77777777" w:rsidR="00F25C09" w:rsidRPr="00D05F9C" w:rsidRDefault="00F25C09" w:rsidP="00CD1E66">
      <w:pPr>
        <w:numPr>
          <w:ilvl w:val="0"/>
          <w:numId w:val="5"/>
        </w:numPr>
        <w:tabs>
          <w:tab w:val="clear" w:pos="2160"/>
          <w:tab w:val="num" w:pos="360"/>
        </w:tabs>
        <w:ind w:left="360"/>
        <w:jc w:val="both"/>
      </w:pPr>
      <w:r w:rsidRPr="00D05F9C">
        <w:t xml:space="preserve">The </w:t>
      </w:r>
      <w:r w:rsidR="00BE6923">
        <w:t>advertiser</w:t>
      </w:r>
      <w:r w:rsidRPr="00D05F9C">
        <w:t xml:space="preserve"> shall be responsible for the cost of routine maintenance and </w:t>
      </w:r>
      <w:r w:rsidR="00BE6923">
        <w:t xml:space="preserve">the </w:t>
      </w:r>
      <w:r w:rsidRPr="00D05F9C">
        <w:t>replacement of signs</w:t>
      </w:r>
      <w:r w:rsidR="00BE6923">
        <w:t xml:space="preserve"> and poles where</w:t>
      </w:r>
      <w:r w:rsidRPr="00D05F9C">
        <w:t xml:space="preserve"> they become damaged or need renewal in the case of normal wear and tear.</w:t>
      </w:r>
    </w:p>
    <w:p w14:paraId="1FC62633" w14:textId="77777777" w:rsidR="00F25C09" w:rsidRPr="00732142" w:rsidRDefault="00F25C09" w:rsidP="00AD6D36">
      <w:pPr>
        <w:jc w:val="both"/>
        <w:rPr>
          <w:sz w:val="12"/>
          <w:szCs w:val="12"/>
        </w:rPr>
      </w:pPr>
    </w:p>
    <w:p w14:paraId="0FB437FD" w14:textId="77777777" w:rsidR="00F25C09" w:rsidRPr="00D05F9C" w:rsidRDefault="00F25C09" w:rsidP="00CD1E66">
      <w:pPr>
        <w:numPr>
          <w:ilvl w:val="0"/>
          <w:numId w:val="5"/>
        </w:numPr>
        <w:tabs>
          <w:tab w:val="clear" w:pos="2160"/>
          <w:tab w:val="num" w:pos="360"/>
        </w:tabs>
        <w:ind w:left="360"/>
        <w:jc w:val="both"/>
      </w:pPr>
      <w:r w:rsidRPr="00D05F9C">
        <w:t>The Council shall retain the right to remove a sign or alter its location at any time.</w:t>
      </w:r>
    </w:p>
    <w:p w14:paraId="0FD4A700" w14:textId="77777777" w:rsidR="00F25C09" w:rsidRPr="00732142" w:rsidRDefault="00F25C09" w:rsidP="00AD6D36">
      <w:pPr>
        <w:jc w:val="both"/>
        <w:rPr>
          <w:sz w:val="12"/>
          <w:szCs w:val="12"/>
        </w:rPr>
      </w:pPr>
    </w:p>
    <w:p w14:paraId="6C17666A" w14:textId="77777777" w:rsidR="00F25C09" w:rsidRPr="00D05F9C" w:rsidRDefault="00F25C09" w:rsidP="00CD1E66">
      <w:pPr>
        <w:numPr>
          <w:ilvl w:val="0"/>
          <w:numId w:val="5"/>
        </w:numPr>
        <w:tabs>
          <w:tab w:val="clear" w:pos="2160"/>
          <w:tab w:val="num" w:pos="360"/>
        </w:tabs>
        <w:ind w:left="360"/>
        <w:jc w:val="both"/>
      </w:pPr>
      <w:r w:rsidRPr="00D05F9C">
        <w:t xml:space="preserve">The owner of all existing signs will, where appropriate, be required to obtain a licence under the Planning and Development Act 2000 and subsequent regulations.  Where authorised signs not conforming to the </w:t>
      </w:r>
      <w:r w:rsidR="00BE6923">
        <w:t>c</w:t>
      </w:r>
      <w:r w:rsidRPr="00D05F9C">
        <w:t xml:space="preserve">riteria </w:t>
      </w:r>
      <w:r w:rsidR="00BE6923">
        <w:t xml:space="preserve">set out in this document </w:t>
      </w:r>
      <w:r w:rsidRPr="00D05F9C">
        <w:t xml:space="preserve">are already in place, </w:t>
      </w:r>
      <w:r w:rsidR="00BE6923">
        <w:t>the Council</w:t>
      </w:r>
      <w:r w:rsidRPr="00D05F9C">
        <w:t xml:space="preserve"> may allow the existing signs to remain.  </w:t>
      </w:r>
      <w:r w:rsidR="00BE6923">
        <w:t>N</w:t>
      </w:r>
      <w:r w:rsidRPr="00D05F9C">
        <w:t>ew and replacement signs shall comply with the requirements of this policy.</w:t>
      </w:r>
    </w:p>
    <w:p w14:paraId="58C0F248" w14:textId="77777777" w:rsidR="00F25C09" w:rsidRPr="00D05F9C" w:rsidRDefault="00F25C09">
      <w:pPr>
        <w:ind w:left="300"/>
        <w:jc w:val="both"/>
        <w:rPr>
          <w:lang w:val="en-IE"/>
        </w:rPr>
      </w:pPr>
    </w:p>
    <w:p w14:paraId="7D1BA512" w14:textId="77777777" w:rsidR="00F25C09" w:rsidRPr="00D05F9C" w:rsidRDefault="00F25C09">
      <w:pPr>
        <w:ind w:left="360"/>
        <w:jc w:val="both"/>
        <w:rPr>
          <w:b/>
          <w:color w:val="000000"/>
        </w:rPr>
      </w:pPr>
    </w:p>
    <w:p w14:paraId="2898997A" w14:textId="77777777" w:rsidR="00AD6D36" w:rsidRPr="00CB3CE8" w:rsidRDefault="00F25C09" w:rsidP="00CB3CE8">
      <w:pPr>
        <w:pStyle w:val="Heading1"/>
        <w:rPr>
          <w:rFonts w:ascii="Times New Roman" w:hAnsi="Times New Roman" w:cs="Times New Roman"/>
          <w:sz w:val="26"/>
          <w:szCs w:val="26"/>
        </w:rPr>
      </w:pPr>
      <w:r w:rsidRPr="00D05F9C">
        <w:rPr>
          <w:rFonts w:ascii="Times New Roman" w:hAnsi="Times New Roman" w:cs="Times New Roman"/>
          <w:sz w:val="24"/>
          <w:szCs w:val="24"/>
        </w:rPr>
        <w:br w:type="page"/>
      </w:r>
      <w:bookmarkStart w:id="33" w:name="_Toc192046145"/>
      <w:r w:rsidR="00AD6D36" w:rsidRPr="00CB3CE8">
        <w:rPr>
          <w:rFonts w:ascii="Times New Roman" w:hAnsi="Times New Roman" w:cs="Times New Roman"/>
          <w:sz w:val="26"/>
          <w:szCs w:val="26"/>
        </w:rPr>
        <w:lastRenderedPageBreak/>
        <w:t>APPENDIX 3</w:t>
      </w:r>
      <w:r w:rsidR="00CB3CE8">
        <w:rPr>
          <w:rFonts w:ascii="Times New Roman" w:hAnsi="Times New Roman" w:cs="Times New Roman"/>
          <w:sz w:val="26"/>
          <w:szCs w:val="26"/>
        </w:rPr>
        <w:t xml:space="preserve"> - </w:t>
      </w:r>
      <w:r w:rsidR="00AD6D36" w:rsidRPr="00CB3CE8">
        <w:rPr>
          <w:rFonts w:ascii="Times New Roman" w:hAnsi="Times New Roman" w:cs="Times New Roman"/>
          <w:sz w:val="26"/>
          <w:szCs w:val="26"/>
        </w:rPr>
        <w:t>RECOVERY OF COSTS</w:t>
      </w:r>
      <w:r w:rsidR="003F714D" w:rsidRPr="00CB3CE8">
        <w:rPr>
          <w:rFonts w:ascii="Times New Roman" w:hAnsi="Times New Roman" w:cs="Times New Roman"/>
          <w:sz w:val="26"/>
          <w:szCs w:val="26"/>
        </w:rPr>
        <w:t xml:space="preserve">, </w:t>
      </w:r>
      <w:r w:rsidR="00CB3CE8">
        <w:rPr>
          <w:rFonts w:ascii="Times New Roman" w:hAnsi="Times New Roman" w:cs="Times New Roman"/>
          <w:sz w:val="26"/>
          <w:szCs w:val="26"/>
        </w:rPr>
        <w:t xml:space="preserve">UNPAID FINES AND </w:t>
      </w:r>
      <w:r w:rsidR="003F714D" w:rsidRPr="00CB3CE8">
        <w:rPr>
          <w:rFonts w:ascii="Times New Roman" w:hAnsi="Times New Roman" w:cs="Times New Roman"/>
          <w:sz w:val="26"/>
          <w:szCs w:val="26"/>
        </w:rPr>
        <w:t>SCHEDULE OF CHARGES</w:t>
      </w:r>
      <w:bookmarkEnd w:id="33"/>
    </w:p>
    <w:p w14:paraId="0144B391" w14:textId="77777777" w:rsidR="003F714D" w:rsidRDefault="003F714D" w:rsidP="00AD6D36">
      <w:pPr>
        <w:jc w:val="both"/>
        <w:rPr>
          <w:b/>
          <w:bCs/>
          <w:i/>
          <w:iCs/>
        </w:rPr>
      </w:pPr>
    </w:p>
    <w:p w14:paraId="43A977C6" w14:textId="77777777" w:rsidR="003F714D" w:rsidRDefault="003F714D" w:rsidP="003F714D">
      <w:pPr>
        <w:jc w:val="both"/>
        <w:rPr>
          <w:b/>
          <w:lang w:val="en-IE"/>
        </w:rPr>
      </w:pPr>
      <w:r>
        <w:rPr>
          <w:b/>
          <w:lang w:val="en-IE"/>
        </w:rPr>
        <w:t>Recovery of Costs:</w:t>
      </w:r>
    </w:p>
    <w:p w14:paraId="5764C650" w14:textId="77777777" w:rsidR="003F714D" w:rsidRPr="00D05F9C" w:rsidRDefault="003F714D" w:rsidP="003F714D">
      <w:pPr>
        <w:tabs>
          <w:tab w:val="num" w:pos="660"/>
        </w:tabs>
        <w:jc w:val="both"/>
        <w:rPr>
          <w:b/>
        </w:rPr>
      </w:pPr>
    </w:p>
    <w:p w14:paraId="5018D922" w14:textId="77777777" w:rsidR="00F25C09" w:rsidRDefault="00F25C09" w:rsidP="003F714D">
      <w:pPr>
        <w:numPr>
          <w:ilvl w:val="1"/>
          <w:numId w:val="0"/>
        </w:numPr>
        <w:tabs>
          <w:tab w:val="num" w:pos="360"/>
        </w:tabs>
        <w:jc w:val="both"/>
      </w:pPr>
      <w:r w:rsidRPr="00D05F9C">
        <w:t xml:space="preserve">The Roads Act 1993 provides for the recovery of the costs by the County Council from the sign owner for removing and storing unauthorised sign, cars etc. </w:t>
      </w:r>
      <w:r w:rsidR="003F714D">
        <w:t xml:space="preserve">as detailed in </w:t>
      </w:r>
      <w:r w:rsidRPr="00D05F9C">
        <w:t>Section 71</w:t>
      </w:r>
      <w:r w:rsidR="003F714D">
        <w:t>(6)</w:t>
      </w:r>
      <w:r w:rsidRPr="00D05F9C">
        <w:t xml:space="preserve"> which states:</w:t>
      </w:r>
    </w:p>
    <w:p w14:paraId="644EC0AC" w14:textId="77777777" w:rsidR="003F714D" w:rsidRPr="00D05F9C" w:rsidRDefault="003F714D" w:rsidP="003F714D">
      <w:pPr>
        <w:numPr>
          <w:ilvl w:val="1"/>
          <w:numId w:val="0"/>
        </w:numPr>
        <w:tabs>
          <w:tab w:val="num" w:pos="360"/>
        </w:tabs>
        <w:jc w:val="both"/>
      </w:pPr>
    </w:p>
    <w:p w14:paraId="3C425FB9" w14:textId="77777777" w:rsidR="00F25C09" w:rsidRPr="00D05F9C" w:rsidRDefault="00F25C09" w:rsidP="003F714D">
      <w:pPr>
        <w:ind w:left="1080"/>
        <w:jc w:val="both"/>
        <w:rPr>
          <w:i/>
        </w:rPr>
      </w:pPr>
      <w:r w:rsidRPr="00D05F9C">
        <w:rPr>
          <w:i/>
        </w:rPr>
        <w:t>“a sign, caravan, vehicle or other structure of thing removed and stored under this section shall be given to a person claiming it if, but only if, he makes a declaration in writing that he is the owner of the sign, caravan, vehicle or other structure or thing or is authorised by its owner to claim it and, at the discretion of the road authority or the (Garda) Commissioner, pays the amount of the expenditure reasonable incur</w:t>
      </w:r>
      <w:r w:rsidR="003F714D">
        <w:rPr>
          <w:i/>
        </w:rPr>
        <w:t>red in removing and storing it”</w:t>
      </w:r>
    </w:p>
    <w:p w14:paraId="595F22DC" w14:textId="77777777" w:rsidR="00F25C09" w:rsidRPr="00D05F9C" w:rsidRDefault="00F25C09" w:rsidP="003F714D">
      <w:pPr>
        <w:jc w:val="both"/>
      </w:pPr>
    </w:p>
    <w:p w14:paraId="31C925EB" w14:textId="77777777" w:rsidR="00F25C09" w:rsidRPr="00D05F9C" w:rsidRDefault="00F25C09" w:rsidP="003F714D">
      <w:pPr>
        <w:numPr>
          <w:ilvl w:val="1"/>
          <w:numId w:val="0"/>
        </w:numPr>
        <w:tabs>
          <w:tab w:val="num" w:pos="360"/>
        </w:tabs>
        <w:jc w:val="both"/>
      </w:pPr>
      <w:r w:rsidRPr="00D05F9C">
        <w:t>It is the</w:t>
      </w:r>
      <w:r w:rsidR="003F714D">
        <w:t xml:space="preserve"> policy of Longford County Council</w:t>
      </w:r>
      <w:r w:rsidRPr="00D05F9C">
        <w:t xml:space="preserve"> that the </w:t>
      </w:r>
      <w:r w:rsidR="003F714D">
        <w:t>Local Authority</w:t>
      </w:r>
      <w:r w:rsidRPr="00D05F9C">
        <w:t xml:space="preserve"> will in all but exceptional cases, seek the recovery its costs.   </w:t>
      </w:r>
    </w:p>
    <w:p w14:paraId="0CC0739A" w14:textId="77777777" w:rsidR="00F25C09" w:rsidRDefault="00F25C09">
      <w:pPr>
        <w:rPr>
          <w:lang w:val="en-IE"/>
        </w:rPr>
      </w:pPr>
    </w:p>
    <w:p w14:paraId="4E1F9C82" w14:textId="77777777" w:rsidR="003F714D" w:rsidRDefault="003F714D" w:rsidP="003F714D">
      <w:pPr>
        <w:jc w:val="both"/>
        <w:rPr>
          <w:b/>
          <w:lang w:val="en-IE"/>
        </w:rPr>
      </w:pPr>
      <w:r>
        <w:rPr>
          <w:b/>
          <w:lang w:val="en-IE"/>
        </w:rPr>
        <w:t>Unpaid F</w:t>
      </w:r>
      <w:r w:rsidRPr="003F714D">
        <w:rPr>
          <w:b/>
          <w:lang w:val="en-IE"/>
        </w:rPr>
        <w:t>ines</w:t>
      </w:r>
      <w:r>
        <w:rPr>
          <w:b/>
          <w:lang w:val="en-IE"/>
        </w:rPr>
        <w:t>:</w:t>
      </w:r>
    </w:p>
    <w:p w14:paraId="2DC3FE98" w14:textId="77777777" w:rsidR="003F714D" w:rsidRPr="003F714D" w:rsidRDefault="003F714D" w:rsidP="003F714D">
      <w:pPr>
        <w:jc w:val="both"/>
        <w:rPr>
          <w:b/>
          <w:lang w:val="en-IE"/>
        </w:rPr>
      </w:pPr>
    </w:p>
    <w:p w14:paraId="530ADF1D" w14:textId="77777777" w:rsidR="003F714D" w:rsidRPr="00D05F9C" w:rsidRDefault="003F714D" w:rsidP="003F714D">
      <w:pPr>
        <w:jc w:val="both"/>
        <w:rPr>
          <w:lang w:val="en-IE"/>
        </w:rPr>
      </w:pPr>
      <w:r w:rsidRPr="00D05F9C">
        <w:rPr>
          <w:lang w:val="en-IE"/>
        </w:rPr>
        <w:t xml:space="preserve">It is </w:t>
      </w:r>
      <w:r>
        <w:rPr>
          <w:lang w:val="en-IE"/>
        </w:rPr>
        <w:t xml:space="preserve">the Local Authorities </w:t>
      </w:r>
      <w:r w:rsidRPr="00D05F9C">
        <w:rPr>
          <w:lang w:val="en-IE"/>
        </w:rPr>
        <w:t xml:space="preserve">policy that all unpaid fines issued will be prosecuted through the Courts and results will be published.  </w:t>
      </w:r>
    </w:p>
    <w:p w14:paraId="631E49D4" w14:textId="77777777" w:rsidR="003F714D" w:rsidRDefault="003F714D">
      <w:pPr>
        <w:rPr>
          <w:lang w:val="en-IE"/>
        </w:rPr>
      </w:pPr>
    </w:p>
    <w:p w14:paraId="1C03323E" w14:textId="77777777" w:rsidR="003F714D" w:rsidRDefault="003F714D" w:rsidP="003F714D">
      <w:pPr>
        <w:jc w:val="both"/>
        <w:rPr>
          <w:b/>
          <w:lang w:val="en-IE"/>
        </w:rPr>
      </w:pPr>
      <w:r>
        <w:rPr>
          <w:b/>
          <w:lang w:val="en-IE"/>
        </w:rPr>
        <w:t>Schedule of Costs:</w:t>
      </w:r>
    </w:p>
    <w:p w14:paraId="41AB4166" w14:textId="77777777" w:rsidR="003F714D" w:rsidRPr="003F714D" w:rsidRDefault="003F714D" w:rsidP="003F714D">
      <w:pPr>
        <w:jc w:val="both"/>
        <w:rPr>
          <w:b/>
          <w:lang w:val="en-IE"/>
        </w:rPr>
      </w:pPr>
    </w:p>
    <w:p w14:paraId="61F8CDD4" w14:textId="77777777" w:rsidR="00F25C09" w:rsidRPr="00D05F9C" w:rsidRDefault="00F25C09">
      <w:pPr>
        <w:jc w:val="both"/>
        <w:rPr>
          <w:b/>
        </w:rPr>
      </w:pPr>
      <w:r w:rsidRPr="00D05F9C">
        <w:t>This schedule has been developed on the basis that there will be a set charge for removing each type of sign plus a daily storage charge.  It is proposed to use these set charges instead of logging and tracking the actual specific costs for each sign.  This will simplify the administration and reduce the time, resources and cost of implementing this policy.  It is proposed that these charges will increase by 5% each year starting on the first day of January unless otherwise decided by the Council.</w:t>
      </w:r>
    </w:p>
    <w:p w14:paraId="20FD2DD0" w14:textId="77777777" w:rsidR="00F25C09" w:rsidRPr="00D05F9C" w:rsidRDefault="00F25C09">
      <w:pPr>
        <w:ind w:left="720"/>
        <w:jc w:val="both"/>
      </w:pPr>
    </w:p>
    <w:p w14:paraId="2BD33857" w14:textId="77777777" w:rsidR="00F25C09" w:rsidRDefault="00F25C09">
      <w:pPr>
        <w:jc w:val="both"/>
      </w:pPr>
      <w:r w:rsidRPr="00D05F9C">
        <w:t>In special circumstances where a particular sign does not fit any of the categories on the schedule of charges  or where the actual costs incurred in removing and storing the sign are significantly more then the charge listed, the Council may charge the actual cost involved.  In such a case, the Council will provide the necessary backup supporting the actual charge.</w:t>
      </w:r>
    </w:p>
    <w:p w14:paraId="612528C9" w14:textId="77777777" w:rsidR="003F714D" w:rsidRPr="00D05F9C" w:rsidRDefault="003F714D">
      <w:pPr>
        <w:jc w:val="both"/>
        <w:rPr>
          <w:b/>
        </w:rPr>
      </w:pPr>
      <w:r>
        <w:rPr>
          <w:b/>
        </w:rPr>
        <w:br w:type="page"/>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260"/>
        <w:gridCol w:w="3560"/>
        <w:gridCol w:w="1985"/>
        <w:gridCol w:w="1835"/>
      </w:tblGrid>
      <w:tr w:rsidR="00F25C09" w:rsidRPr="00D05F9C" w14:paraId="6A84649B" w14:textId="77777777">
        <w:tblPrEx>
          <w:tblCellMar>
            <w:top w:w="0" w:type="dxa"/>
            <w:bottom w:w="0" w:type="dxa"/>
          </w:tblCellMar>
        </w:tblPrEx>
        <w:trPr>
          <w:trHeight w:val="567"/>
        </w:trPr>
        <w:tc>
          <w:tcPr>
            <w:tcW w:w="8640" w:type="dxa"/>
            <w:gridSpan w:val="4"/>
            <w:tcBorders>
              <w:top w:val="single" w:sz="12" w:space="0" w:color="auto"/>
              <w:bottom w:val="single" w:sz="12" w:space="0" w:color="auto"/>
            </w:tcBorders>
            <w:vAlign w:val="center"/>
          </w:tcPr>
          <w:p w14:paraId="699A9649" w14:textId="77777777" w:rsidR="00F25C09" w:rsidRPr="003F714D" w:rsidRDefault="00F25C09" w:rsidP="003F714D">
            <w:pPr>
              <w:pStyle w:val="Heading1"/>
              <w:spacing w:before="0" w:after="0"/>
              <w:jc w:val="center"/>
              <w:rPr>
                <w:rFonts w:ascii="Times New Roman" w:hAnsi="Times New Roman" w:cs="Times New Roman"/>
                <w:sz w:val="24"/>
                <w:szCs w:val="24"/>
              </w:rPr>
            </w:pPr>
            <w:bookmarkStart w:id="34" w:name="_Toc192046146"/>
            <w:r w:rsidRPr="003F714D">
              <w:rPr>
                <w:rFonts w:ascii="Times New Roman" w:hAnsi="Times New Roman" w:cs="Times New Roman"/>
                <w:sz w:val="24"/>
                <w:szCs w:val="24"/>
              </w:rPr>
              <w:t>Schedule of Charges for Removal and Storage of Unauthorised Signs</w:t>
            </w:r>
            <w:bookmarkEnd w:id="34"/>
          </w:p>
        </w:tc>
      </w:tr>
      <w:tr w:rsidR="00F25C09" w:rsidRPr="00D05F9C" w14:paraId="6A78B792" w14:textId="77777777">
        <w:tblPrEx>
          <w:tblCellMar>
            <w:top w:w="0" w:type="dxa"/>
            <w:bottom w:w="0" w:type="dxa"/>
          </w:tblCellMar>
        </w:tblPrEx>
        <w:trPr>
          <w:trHeight w:val="1134"/>
        </w:trPr>
        <w:tc>
          <w:tcPr>
            <w:tcW w:w="1260" w:type="dxa"/>
            <w:tcBorders>
              <w:top w:val="single" w:sz="12" w:space="0" w:color="auto"/>
              <w:bottom w:val="single" w:sz="2" w:space="0" w:color="auto"/>
              <w:right w:val="single" w:sz="2" w:space="0" w:color="auto"/>
            </w:tcBorders>
            <w:vAlign w:val="center"/>
          </w:tcPr>
          <w:p w14:paraId="74147256" w14:textId="77777777" w:rsidR="00F25C09" w:rsidRPr="00BF452D" w:rsidRDefault="00F25C09" w:rsidP="00BF452D">
            <w:pPr>
              <w:jc w:val="center"/>
              <w:rPr>
                <w:b/>
              </w:rPr>
            </w:pPr>
            <w:r w:rsidRPr="00BF452D">
              <w:rPr>
                <w:b/>
              </w:rPr>
              <w:t>Type</w:t>
            </w:r>
            <w:r w:rsidR="00BF452D" w:rsidRPr="00BF452D">
              <w:rPr>
                <w:b/>
              </w:rPr>
              <w:t xml:space="preserve"> </w:t>
            </w:r>
            <w:r w:rsidRPr="00BF452D">
              <w:rPr>
                <w:b/>
                <w:lang w:val="en-US"/>
              </w:rPr>
              <w:t>of</w:t>
            </w:r>
          </w:p>
          <w:p w14:paraId="4F7339E3" w14:textId="77777777" w:rsidR="00F25C09" w:rsidRPr="00D05F9C" w:rsidRDefault="00F25C09" w:rsidP="003F714D">
            <w:pPr>
              <w:jc w:val="center"/>
              <w:rPr>
                <w:b/>
              </w:rPr>
            </w:pPr>
            <w:r w:rsidRPr="00BF452D">
              <w:rPr>
                <w:b/>
              </w:rPr>
              <w:t>Sign</w:t>
            </w:r>
          </w:p>
        </w:tc>
        <w:tc>
          <w:tcPr>
            <w:tcW w:w="3560" w:type="dxa"/>
            <w:tcBorders>
              <w:top w:val="single" w:sz="2" w:space="0" w:color="auto"/>
              <w:left w:val="single" w:sz="2" w:space="0" w:color="auto"/>
              <w:bottom w:val="single" w:sz="2" w:space="0" w:color="auto"/>
              <w:right w:val="single" w:sz="2" w:space="0" w:color="auto"/>
            </w:tcBorders>
            <w:vAlign w:val="center"/>
          </w:tcPr>
          <w:p w14:paraId="1280A1FE" w14:textId="77777777" w:rsidR="00F25C09" w:rsidRPr="00D05F9C" w:rsidRDefault="00F25C09" w:rsidP="00BF452D">
            <w:pPr>
              <w:jc w:val="center"/>
              <w:rPr>
                <w:b/>
              </w:rPr>
            </w:pPr>
            <w:r w:rsidRPr="00D05F9C">
              <w:rPr>
                <w:b/>
              </w:rPr>
              <w:t>Description of Sign</w:t>
            </w:r>
          </w:p>
        </w:tc>
        <w:tc>
          <w:tcPr>
            <w:tcW w:w="1985" w:type="dxa"/>
            <w:tcBorders>
              <w:top w:val="single" w:sz="12" w:space="0" w:color="auto"/>
              <w:left w:val="single" w:sz="2" w:space="0" w:color="auto"/>
              <w:bottom w:val="single" w:sz="2" w:space="0" w:color="auto"/>
              <w:right w:val="single" w:sz="2" w:space="0" w:color="auto"/>
            </w:tcBorders>
            <w:vAlign w:val="center"/>
          </w:tcPr>
          <w:p w14:paraId="6BD34FA8" w14:textId="77777777" w:rsidR="00F25C09" w:rsidRPr="00D05F9C" w:rsidRDefault="00F25C09" w:rsidP="00BF452D">
            <w:pPr>
              <w:jc w:val="center"/>
              <w:rPr>
                <w:b/>
              </w:rPr>
            </w:pPr>
            <w:r w:rsidRPr="00D05F9C">
              <w:rPr>
                <w:b/>
              </w:rPr>
              <w:t>Removal</w:t>
            </w:r>
          </w:p>
          <w:p w14:paraId="24A3DDB0" w14:textId="77777777" w:rsidR="00F25C09" w:rsidRPr="00D05F9C" w:rsidRDefault="00F25C09" w:rsidP="00BF452D">
            <w:pPr>
              <w:jc w:val="center"/>
              <w:rPr>
                <w:b/>
              </w:rPr>
            </w:pPr>
            <w:r w:rsidRPr="00D05F9C">
              <w:rPr>
                <w:b/>
              </w:rPr>
              <w:t>Charge</w:t>
            </w:r>
          </w:p>
        </w:tc>
        <w:tc>
          <w:tcPr>
            <w:tcW w:w="1835" w:type="dxa"/>
            <w:tcBorders>
              <w:top w:val="single" w:sz="12" w:space="0" w:color="auto"/>
              <w:left w:val="single" w:sz="2" w:space="0" w:color="auto"/>
              <w:bottom w:val="single" w:sz="2" w:space="0" w:color="auto"/>
            </w:tcBorders>
            <w:vAlign w:val="center"/>
          </w:tcPr>
          <w:p w14:paraId="3D7C73F1" w14:textId="77777777" w:rsidR="00F25C09" w:rsidRPr="00D05F9C" w:rsidRDefault="00F25C09" w:rsidP="00BF452D">
            <w:pPr>
              <w:jc w:val="center"/>
              <w:rPr>
                <w:b/>
              </w:rPr>
            </w:pPr>
            <w:r w:rsidRPr="00D05F9C">
              <w:rPr>
                <w:b/>
              </w:rPr>
              <w:t>Daily Storage Charge</w:t>
            </w:r>
            <w:r w:rsidR="00BF452D">
              <w:rPr>
                <w:b/>
              </w:rPr>
              <w:t>/m² Area of Sign</w:t>
            </w:r>
          </w:p>
        </w:tc>
      </w:tr>
      <w:tr w:rsidR="00F25C09" w:rsidRPr="00D05F9C" w14:paraId="05E291F6" w14:textId="77777777">
        <w:tblPrEx>
          <w:tblCellMar>
            <w:top w:w="0" w:type="dxa"/>
            <w:bottom w:w="0" w:type="dxa"/>
          </w:tblCellMar>
        </w:tblPrEx>
        <w:trPr>
          <w:trHeight w:val="851"/>
        </w:trPr>
        <w:tc>
          <w:tcPr>
            <w:tcW w:w="1260" w:type="dxa"/>
            <w:tcBorders>
              <w:top w:val="single" w:sz="2" w:space="0" w:color="auto"/>
              <w:right w:val="single" w:sz="2" w:space="0" w:color="auto"/>
            </w:tcBorders>
            <w:vAlign w:val="center"/>
          </w:tcPr>
          <w:p w14:paraId="34273FC5" w14:textId="77777777" w:rsidR="00F25C09" w:rsidRPr="00D05F9C" w:rsidRDefault="00F25C09" w:rsidP="003F714D">
            <w:pPr>
              <w:jc w:val="center"/>
            </w:pPr>
            <w:r w:rsidRPr="00D05F9C">
              <w:t>Type I</w:t>
            </w:r>
          </w:p>
          <w:p w14:paraId="60C63956" w14:textId="77777777" w:rsidR="00F25C09" w:rsidRPr="00D05F9C" w:rsidRDefault="00F25C09" w:rsidP="003F714D">
            <w:pPr>
              <w:jc w:val="center"/>
            </w:pPr>
          </w:p>
        </w:tc>
        <w:tc>
          <w:tcPr>
            <w:tcW w:w="3560" w:type="dxa"/>
            <w:tcBorders>
              <w:top w:val="single" w:sz="2" w:space="0" w:color="auto"/>
              <w:left w:val="single" w:sz="2" w:space="0" w:color="auto"/>
              <w:right w:val="single" w:sz="2" w:space="0" w:color="auto"/>
            </w:tcBorders>
            <w:vAlign w:val="center"/>
          </w:tcPr>
          <w:p w14:paraId="2F92911A" w14:textId="77777777" w:rsidR="00F25C09" w:rsidRPr="00D05F9C" w:rsidRDefault="00F25C09" w:rsidP="003F714D">
            <w:r w:rsidRPr="00D05F9C">
              <w:t>Sandwich Board set on Ground/ Footpath/ Pavement</w:t>
            </w:r>
          </w:p>
        </w:tc>
        <w:tc>
          <w:tcPr>
            <w:tcW w:w="1985" w:type="dxa"/>
            <w:tcBorders>
              <w:top w:val="single" w:sz="2" w:space="0" w:color="auto"/>
              <w:left w:val="single" w:sz="2" w:space="0" w:color="auto"/>
              <w:right w:val="single" w:sz="2" w:space="0" w:color="auto"/>
            </w:tcBorders>
            <w:vAlign w:val="center"/>
          </w:tcPr>
          <w:p w14:paraId="24D56BC3" w14:textId="77777777" w:rsidR="00F25C09" w:rsidRPr="00D05F9C" w:rsidRDefault="00F25C09" w:rsidP="003F714D">
            <w:pPr>
              <w:jc w:val="center"/>
            </w:pPr>
            <w:r w:rsidRPr="00D05F9C">
              <w:t>€50.00</w:t>
            </w:r>
          </w:p>
        </w:tc>
        <w:tc>
          <w:tcPr>
            <w:tcW w:w="1835" w:type="dxa"/>
            <w:tcBorders>
              <w:top w:val="single" w:sz="2" w:space="0" w:color="auto"/>
              <w:left w:val="single" w:sz="2" w:space="0" w:color="auto"/>
            </w:tcBorders>
            <w:vAlign w:val="center"/>
          </w:tcPr>
          <w:p w14:paraId="2A93DF19" w14:textId="77777777" w:rsidR="00F25C09" w:rsidRPr="00D05F9C" w:rsidRDefault="00F25C09" w:rsidP="003F714D">
            <w:pPr>
              <w:jc w:val="center"/>
            </w:pPr>
            <w:r w:rsidRPr="00D05F9C">
              <w:t>€5.00</w:t>
            </w:r>
          </w:p>
        </w:tc>
      </w:tr>
      <w:tr w:rsidR="00F25C09" w:rsidRPr="00D05F9C" w14:paraId="03EEDBF0" w14:textId="77777777">
        <w:tblPrEx>
          <w:tblCellMar>
            <w:top w:w="0" w:type="dxa"/>
            <w:bottom w:w="0" w:type="dxa"/>
          </w:tblCellMar>
        </w:tblPrEx>
        <w:trPr>
          <w:trHeight w:val="851"/>
        </w:trPr>
        <w:tc>
          <w:tcPr>
            <w:tcW w:w="1260" w:type="dxa"/>
            <w:tcBorders>
              <w:right w:val="single" w:sz="2" w:space="0" w:color="auto"/>
            </w:tcBorders>
            <w:vAlign w:val="center"/>
          </w:tcPr>
          <w:p w14:paraId="60062F9B" w14:textId="77777777" w:rsidR="00F25C09" w:rsidRPr="00D05F9C" w:rsidRDefault="00F25C09" w:rsidP="003F714D">
            <w:pPr>
              <w:jc w:val="center"/>
            </w:pPr>
            <w:r w:rsidRPr="00D05F9C">
              <w:t>Type II</w:t>
            </w:r>
          </w:p>
        </w:tc>
        <w:tc>
          <w:tcPr>
            <w:tcW w:w="3560" w:type="dxa"/>
            <w:tcBorders>
              <w:left w:val="single" w:sz="2" w:space="0" w:color="auto"/>
              <w:right w:val="single" w:sz="2" w:space="0" w:color="auto"/>
            </w:tcBorders>
            <w:vAlign w:val="center"/>
          </w:tcPr>
          <w:p w14:paraId="685D31B6" w14:textId="77777777" w:rsidR="00F25C09" w:rsidRPr="003F714D" w:rsidRDefault="00F25C09" w:rsidP="003F714D">
            <w:pPr>
              <w:rPr>
                <w:snapToGrid w:val="0"/>
                <w:color w:val="000000"/>
              </w:rPr>
            </w:pPr>
            <w:r w:rsidRPr="00D05F9C">
              <w:rPr>
                <w:snapToGrid w:val="0"/>
                <w:color w:val="000000"/>
              </w:rPr>
              <w:t>Sign Panel Attached to Existing Post/Pole/Wall</w:t>
            </w:r>
          </w:p>
        </w:tc>
        <w:tc>
          <w:tcPr>
            <w:tcW w:w="1985" w:type="dxa"/>
            <w:tcBorders>
              <w:left w:val="single" w:sz="2" w:space="0" w:color="auto"/>
              <w:right w:val="single" w:sz="2" w:space="0" w:color="auto"/>
            </w:tcBorders>
            <w:vAlign w:val="center"/>
          </w:tcPr>
          <w:p w14:paraId="5A48FC3E" w14:textId="77777777" w:rsidR="00F25C09" w:rsidRPr="00D05F9C" w:rsidRDefault="00F25C09" w:rsidP="003F714D">
            <w:pPr>
              <w:jc w:val="center"/>
            </w:pPr>
            <w:r w:rsidRPr="00D05F9C">
              <w:t>€50.00</w:t>
            </w:r>
          </w:p>
        </w:tc>
        <w:tc>
          <w:tcPr>
            <w:tcW w:w="1835" w:type="dxa"/>
            <w:tcBorders>
              <w:left w:val="single" w:sz="2" w:space="0" w:color="auto"/>
            </w:tcBorders>
            <w:vAlign w:val="center"/>
          </w:tcPr>
          <w:p w14:paraId="3D01AA4B" w14:textId="77777777" w:rsidR="00F25C09" w:rsidRPr="00D05F9C" w:rsidRDefault="00F25C09" w:rsidP="003F714D">
            <w:pPr>
              <w:jc w:val="center"/>
            </w:pPr>
            <w:r w:rsidRPr="00D05F9C">
              <w:t>€5.00</w:t>
            </w:r>
          </w:p>
        </w:tc>
      </w:tr>
      <w:tr w:rsidR="00F25C09" w:rsidRPr="00D05F9C" w14:paraId="394F6EDC" w14:textId="77777777">
        <w:tblPrEx>
          <w:tblCellMar>
            <w:top w:w="0" w:type="dxa"/>
            <w:bottom w:w="0" w:type="dxa"/>
          </w:tblCellMar>
        </w:tblPrEx>
        <w:trPr>
          <w:trHeight w:val="851"/>
        </w:trPr>
        <w:tc>
          <w:tcPr>
            <w:tcW w:w="1260" w:type="dxa"/>
            <w:tcBorders>
              <w:right w:val="single" w:sz="2" w:space="0" w:color="auto"/>
            </w:tcBorders>
            <w:vAlign w:val="center"/>
          </w:tcPr>
          <w:p w14:paraId="7D782DBF" w14:textId="77777777" w:rsidR="00F25C09" w:rsidRPr="00D05F9C" w:rsidRDefault="00F25C09" w:rsidP="003F714D">
            <w:pPr>
              <w:jc w:val="center"/>
            </w:pPr>
            <w:r w:rsidRPr="00D05F9C">
              <w:t>Type III</w:t>
            </w:r>
          </w:p>
        </w:tc>
        <w:tc>
          <w:tcPr>
            <w:tcW w:w="3560" w:type="dxa"/>
            <w:tcBorders>
              <w:left w:val="single" w:sz="2" w:space="0" w:color="auto"/>
              <w:right w:val="single" w:sz="2" w:space="0" w:color="auto"/>
            </w:tcBorders>
            <w:vAlign w:val="center"/>
          </w:tcPr>
          <w:p w14:paraId="067FF4FF" w14:textId="77777777" w:rsidR="00F25C09" w:rsidRPr="003F714D" w:rsidRDefault="00F25C09" w:rsidP="003F714D">
            <w:pPr>
              <w:rPr>
                <w:snapToGrid w:val="0"/>
                <w:color w:val="000000"/>
              </w:rPr>
            </w:pPr>
            <w:r w:rsidRPr="00D05F9C">
              <w:rPr>
                <w:snapToGrid w:val="0"/>
                <w:color w:val="000000"/>
              </w:rPr>
              <w:t>Sign Panel Mounted on its Own Post(s)</w:t>
            </w:r>
          </w:p>
        </w:tc>
        <w:tc>
          <w:tcPr>
            <w:tcW w:w="1985" w:type="dxa"/>
            <w:tcBorders>
              <w:left w:val="single" w:sz="2" w:space="0" w:color="auto"/>
              <w:right w:val="single" w:sz="2" w:space="0" w:color="auto"/>
            </w:tcBorders>
            <w:vAlign w:val="center"/>
          </w:tcPr>
          <w:p w14:paraId="75E690CF" w14:textId="77777777" w:rsidR="00F25C09" w:rsidRPr="00D05F9C" w:rsidRDefault="00F25C09" w:rsidP="003F714D">
            <w:pPr>
              <w:jc w:val="center"/>
            </w:pPr>
            <w:r w:rsidRPr="00D05F9C">
              <w:t>€75.00</w:t>
            </w:r>
          </w:p>
        </w:tc>
        <w:tc>
          <w:tcPr>
            <w:tcW w:w="1835" w:type="dxa"/>
            <w:tcBorders>
              <w:left w:val="single" w:sz="2" w:space="0" w:color="auto"/>
            </w:tcBorders>
            <w:vAlign w:val="center"/>
          </w:tcPr>
          <w:p w14:paraId="294E3B8E" w14:textId="77777777" w:rsidR="00F25C09" w:rsidRPr="00D05F9C" w:rsidRDefault="00F25C09" w:rsidP="003F714D">
            <w:pPr>
              <w:jc w:val="center"/>
            </w:pPr>
            <w:r w:rsidRPr="00D05F9C">
              <w:t>€7.00</w:t>
            </w:r>
          </w:p>
        </w:tc>
      </w:tr>
      <w:tr w:rsidR="00F25C09" w:rsidRPr="00D05F9C" w14:paraId="7E359FE7" w14:textId="77777777">
        <w:tblPrEx>
          <w:tblCellMar>
            <w:top w:w="0" w:type="dxa"/>
            <w:bottom w:w="0" w:type="dxa"/>
          </w:tblCellMar>
        </w:tblPrEx>
        <w:trPr>
          <w:trHeight w:val="851"/>
        </w:trPr>
        <w:tc>
          <w:tcPr>
            <w:tcW w:w="1260" w:type="dxa"/>
            <w:tcBorders>
              <w:right w:val="single" w:sz="2" w:space="0" w:color="auto"/>
            </w:tcBorders>
            <w:vAlign w:val="center"/>
          </w:tcPr>
          <w:p w14:paraId="375CB135" w14:textId="77777777" w:rsidR="00F25C09" w:rsidRPr="00D05F9C" w:rsidRDefault="00F25C09" w:rsidP="003F714D">
            <w:pPr>
              <w:jc w:val="center"/>
            </w:pPr>
            <w:r w:rsidRPr="00D05F9C">
              <w:t>Type IV</w:t>
            </w:r>
          </w:p>
        </w:tc>
        <w:tc>
          <w:tcPr>
            <w:tcW w:w="3560" w:type="dxa"/>
            <w:tcBorders>
              <w:left w:val="single" w:sz="2" w:space="0" w:color="auto"/>
              <w:right w:val="single" w:sz="2" w:space="0" w:color="auto"/>
            </w:tcBorders>
            <w:vAlign w:val="center"/>
          </w:tcPr>
          <w:p w14:paraId="7A071C70" w14:textId="77777777" w:rsidR="00F25C09" w:rsidRPr="003F714D" w:rsidRDefault="00F25C09" w:rsidP="003F714D">
            <w:pPr>
              <w:rPr>
                <w:snapToGrid w:val="0"/>
                <w:color w:val="000000"/>
              </w:rPr>
            </w:pPr>
            <w:r w:rsidRPr="00D05F9C">
              <w:rPr>
                <w:snapToGrid w:val="0"/>
                <w:color w:val="000000"/>
              </w:rPr>
              <w:t xml:space="preserve">Sign Panel Mounted on </w:t>
            </w:r>
            <w:smartTag w:uri="urn:schemas-microsoft-com:office:smarttags" w:element="place">
              <w:r w:rsidRPr="00D05F9C">
                <w:rPr>
                  <w:snapToGrid w:val="0"/>
                  <w:color w:val="000000"/>
                </w:rPr>
                <w:t>Mobile</w:t>
              </w:r>
            </w:smartTag>
            <w:r w:rsidRPr="00D05F9C">
              <w:rPr>
                <w:snapToGrid w:val="0"/>
                <w:color w:val="000000"/>
              </w:rPr>
              <w:t xml:space="preserve"> Trailer</w:t>
            </w:r>
          </w:p>
        </w:tc>
        <w:tc>
          <w:tcPr>
            <w:tcW w:w="1985" w:type="dxa"/>
            <w:tcBorders>
              <w:left w:val="single" w:sz="2" w:space="0" w:color="auto"/>
              <w:right w:val="single" w:sz="2" w:space="0" w:color="auto"/>
            </w:tcBorders>
            <w:vAlign w:val="center"/>
          </w:tcPr>
          <w:p w14:paraId="7DDADAE3" w14:textId="77777777" w:rsidR="00F25C09" w:rsidRPr="00D05F9C" w:rsidRDefault="00BF452D" w:rsidP="003F714D">
            <w:pPr>
              <w:jc w:val="center"/>
            </w:pPr>
            <w:r>
              <w:t>€25</w:t>
            </w:r>
            <w:r w:rsidR="003F714D">
              <w:t>0</w:t>
            </w:r>
            <w:r w:rsidR="00F25C09" w:rsidRPr="00D05F9C">
              <w:t>.00</w:t>
            </w:r>
          </w:p>
        </w:tc>
        <w:tc>
          <w:tcPr>
            <w:tcW w:w="1835" w:type="dxa"/>
            <w:tcBorders>
              <w:left w:val="single" w:sz="2" w:space="0" w:color="auto"/>
            </w:tcBorders>
            <w:vAlign w:val="center"/>
          </w:tcPr>
          <w:p w14:paraId="500C2D60" w14:textId="77777777" w:rsidR="00F25C09" w:rsidRPr="00D05F9C" w:rsidRDefault="00F25C09" w:rsidP="003F714D">
            <w:pPr>
              <w:jc w:val="center"/>
            </w:pPr>
            <w:r w:rsidRPr="00D05F9C">
              <w:t>€9.00</w:t>
            </w:r>
          </w:p>
        </w:tc>
      </w:tr>
      <w:tr w:rsidR="00F25C09" w:rsidRPr="00D05F9C" w14:paraId="150E1ADD" w14:textId="77777777">
        <w:tblPrEx>
          <w:tblCellMar>
            <w:top w:w="0" w:type="dxa"/>
            <w:bottom w:w="0" w:type="dxa"/>
          </w:tblCellMar>
        </w:tblPrEx>
        <w:trPr>
          <w:trHeight w:val="851"/>
        </w:trPr>
        <w:tc>
          <w:tcPr>
            <w:tcW w:w="1260" w:type="dxa"/>
            <w:tcBorders>
              <w:right w:val="single" w:sz="2" w:space="0" w:color="auto"/>
            </w:tcBorders>
            <w:vAlign w:val="center"/>
          </w:tcPr>
          <w:p w14:paraId="6A444D90" w14:textId="77777777" w:rsidR="00F25C09" w:rsidRPr="00D05F9C" w:rsidRDefault="00F25C09" w:rsidP="003F714D">
            <w:pPr>
              <w:jc w:val="center"/>
            </w:pPr>
            <w:r w:rsidRPr="00D05F9C">
              <w:t>Type V</w:t>
            </w:r>
          </w:p>
        </w:tc>
        <w:tc>
          <w:tcPr>
            <w:tcW w:w="3560" w:type="dxa"/>
            <w:tcBorders>
              <w:left w:val="single" w:sz="2" w:space="0" w:color="auto"/>
              <w:bottom w:val="single" w:sz="12" w:space="0" w:color="auto"/>
              <w:right w:val="single" w:sz="2" w:space="0" w:color="auto"/>
            </w:tcBorders>
            <w:vAlign w:val="center"/>
          </w:tcPr>
          <w:p w14:paraId="596075D6" w14:textId="77777777" w:rsidR="00F25C09" w:rsidRPr="003F714D" w:rsidRDefault="00F25C09" w:rsidP="003F714D">
            <w:pPr>
              <w:rPr>
                <w:snapToGrid w:val="0"/>
                <w:color w:val="000000"/>
              </w:rPr>
            </w:pPr>
            <w:r w:rsidRPr="00D05F9C">
              <w:rPr>
                <w:snapToGrid w:val="0"/>
                <w:color w:val="000000"/>
              </w:rPr>
              <w:t>Signs printed on Parked Cars, Vans, Lorries, etc</w:t>
            </w:r>
            <w:r w:rsidR="003F714D">
              <w:rPr>
                <w:snapToGrid w:val="0"/>
                <w:color w:val="000000"/>
              </w:rPr>
              <w:t>.</w:t>
            </w:r>
          </w:p>
        </w:tc>
        <w:tc>
          <w:tcPr>
            <w:tcW w:w="1985" w:type="dxa"/>
            <w:tcBorders>
              <w:left w:val="single" w:sz="2" w:space="0" w:color="auto"/>
              <w:bottom w:val="single" w:sz="12" w:space="0" w:color="auto"/>
              <w:right w:val="single" w:sz="2" w:space="0" w:color="auto"/>
            </w:tcBorders>
            <w:vAlign w:val="center"/>
          </w:tcPr>
          <w:p w14:paraId="64957B7D" w14:textId="77777777" w:rsidR="00F25C09" w:rsidRPr="00D05F9C" w:rsidRDefault="00F25C09" w:rsidP="003F714D">
            <w:pPr>
              <w:pStyle w:val="Heading1"/>
              <w:spacing w:before="0" w:after="0"/>
              <w:jc w:val="center"/>
              <w:rPr>
                <w:rFonts w:ascii="Times New Roman" w:hAnsi="Times New Roman" w:cs="Times New Roman"/>
                <w:sz w:val="24"/>
                <w:szCs w:val="24"/>
              </w:rPr>
            </w:pPr>
            <w:bookmarkStart w:id="35" w:name="_Toc192046147"/>
            <w:r w:rsidRPr="00D05F9C">
              <w:rPr>
                <w:rFonts w:ascii="Times New Roman" w:hAnsi="Times New Roman" w:cs="Times New Roman"/>
                <w:sz w:val="24"/>
                <w:szCs w:val="24"/>
              </w:rPr>
              <w:t>See Note 1</w:t>
            </w:r>
            <w:bookmarkEnd w:id="35"/>
          </w:p>
          <w:p w14:paraId="55AF6810" w14:textId="77777777" w:rsidR="00F25C09" w:rsidRPr="00D05F9C" w:rsidRDefault="00F25C09" w:rsidP="003F714D">
            <w:pPr>
              <w:jc w:val="center"/>
            </w:pPr>
            <w:r w:rsidRPr="00D05F9C">
              <w:t>Below</w:t>
            </w:r>
          </w:p>
        </w:tc>
        <w:tc>
          <w:tcPr>
            <w:tcW w:w="1835" w:type="dxa"/>
            <w:tcBorders>
              <w:left w:val="single" w:sz="2" w:space="0" w:color="auto"/>
            </w:tcBorders>
            <w:vAlign w:val="center"/>
          </w:tcPr>
          <w:p w14:paraId="45381F1B" w14:textId="77777777" w:rsidR="00F25C09" w:rsidRPr="00D05F9C" w:rsidRDefault="00F25C09" w:rsidP="003F714D">
            <w:pPr>
              <w:jc w:val="center"/>
            </w:pPr>
            <w:r w:rsidRPr="00D05F9C">
              <w:t>€9.00</w:t>
            </w:r>
          </w:p>
        </w:tc>
      </w:tr>
    </w:tbl>
    <w:p w14:paraId="592951C5" w14:textId="77777777" w:rsidR="00F25C09" w:rsidRPr="00D05F9C" w:rsidRDefault="00F25C09">
      <w:pPr>
        <w:jc w:val="both"/>
      </w:pPr>
    </w:p>
    <w:p w14:paraId="2132E954" w14:textId="77777777" w:rsidR="00F25C09" w:rsidRPr="003F714D" w:rsidRDefault="00F25C09">
      <w:pPr>
        <w:pStyle w:val="H4"/>
        <w:keepNext w:val="0"/>
        <w:spacing w:before="0" w:after="0"/>
        <w:jc w:val="both"/>
        <w:outlineLvl w:val="9"/>
        <w:rPr>
          <w:b w:val="0"/>
          <w:snapToGrid/>
          <w:szCs w:val="24"/>
          <w:lang w:val="en-US"/>
        </w:rPr>
      </w:pPr>
      <w:r w:rsidRPr="003F714D">
        <w:rPr>
          <w:b w:val="0"/>
          <w:snapToGrid/>
          <w:szCs w:val="24"/>
          <w:lang w:val="en-US"/>
        </w:rPr>
        <w:t>Notes:</w:t>
      </w:r>
    </w:p>
    <w:p w14:paraId="392E1189" w14:textId="77777777" w:rsidR="003F714D" w:rsidRPr="003F714D" w:rsidRDefault="003F714D" w:rsidP="003F714D">
      <w:pPr>
        <w:rPr>
          <w:lang w:val="en-US" w:eastAsia="en-US"/>
        </w:rPr>
      </w:pPr>
    </w:p>
    <w:p w14:paraId="37637C54" w14:textId="77777777" w:rsidR="00F25C09" w:rsidRPr="00D05F9C" w:rsidRDefault="00F25C09" w:rsidP="003F714D">
      <w:pPr>
        <w:pStyle w:val="BodyTextIndent2"/>
        <w:numPr>
          <w:ilvl w:val="0"/>
          <w:numId w:val="4"/>
        </w:numPr>
        <w:spacing w:after="0" w:line="240" w:lineRule="auto"/>
        <w:jc w:val="both"/>
        <w:rPr>
          <w:sz w:val="24"/>
          <w:szCs w:val="24"/>
        </w:rPr>
      </w:pPr>
      <w:r w:rsidRPr="00D05F9C">
        <w:rPr>
          <w:sz w:val="24"/>
          <w:szCs w:val="24"/>
        </w:rPr>
        <w:t>Removal charge to be based on actual costs which might involve a low loader and lifting equipment.</w:t>
      </w:r>
    </w:p>
    <w:p w14:paraId="7EA567E5" w14:textId="77777777" w:rsidR="00F25C09" w:rsidRPr="00D05F9C" w:rsidRDefault="00F25C09" w:rsidP="003F714D">
      <w:pPr>
        <w:numPr>
          <w:ilvl w:val="0"/>
          <w:numId w:val="4"/>
        </w:numPr>
        <w:jc w:val="both"/>
        <w:rPr>
          <w:snapToGrid w:val="0"/>
          <w:color w:val="000000"/>
        </w:rPr>
      </w:pPr>
      <w:r w:rsidRPr="00D05F9C">
        <w:rPr>
          <w:snapToGrid w:val="0"/>
          <w:color w:val="000000"/>
        </w:rPr>
        <w:t>Daily Storage Charge will not commence until five working days after the date Notice to Owner has been issued informing them of whereabouts of sign. Storage Charges will be computed based on working days.</w:t>
      </w:r>
    </w:p>
    <w:p w14:paraId="2A8FC40A" w14:textId="77777777" w:rsidR="00F25C09" w:rsidRPr="00D05F9C" w:rsidRDefault="00F25C09" w:rsidP="003F714D">
      <w:pPr>
        <w:numPr>
          <w:ilvl w:val="0"/>
          <w:numId w:val="4"/>
        </w:numPr>
        <w:jc w:val="both"/>
        <w:rPr>
          <w:snapToGrid w:val="0"/>
          <w:color w:val="000000"/>
        </w:rPr>
      </w:pPr>
      <w:r w:rsidRPr="00D05F9C">
        <w:rPr>
          <w:snapToGrid w:val="0"/>
          <w:color w:val="000000"/>
        </w:rPr>
        <w:t xml:space="preserve">Area of Sign for calculating storage charges to be based on total area of one side of the sign. </w:t>
      </w:r>
    </w:p>
    <w:p w14:paraId="6860733F" w14:textId="77777777" w:rsidR="00F25C09" w:rsidRPr="00D05F9C" w:rsidRDefault="00F25C09" w:rsidP="003F714D">
      <w:pPr>
        <w:numPr>
          <w:ilvl w:val="0"/>
          <w:numId w:val="4"/>
        </w:numPr>
        <w:jc w:val="both"/>
        <w:rPr>
          <w:snapToGrid w:val="0"/>
          <w:color w:val="000000"/>
        </w:rPr>
      </w:pPr>
      <w:r w:rsidRPr="00D05F9C">
        <w:rPr>
          <w:snapToGrid w:val="0"/>
          <w:color w:val="000000"/>
        </w:rPr>
        <w:t>Area to be rounded down to nearest square meter but minimum charge for one square meter shall be charged for signs that are smaller than one square meter.</w:t>
      </w:r>
    </w:p>
    <w:p w14:paraId="573219E4" w14:textId="77777777" w:rsidR="00F25C09" w:rsidRPr="00D05F9C" w:rsidRDefault="00F25C09" w:rsidP="003F714D">
      <w:pPr>
        <w:numPr>
          <w:ilvl w:val="0"/>
          <w:numId w:val="4"/>
        </w:numPr>
        <w:jc w:val="both"/>
      </w:pPr>
      <w:r w:rsidRPr="00D05F9C">
        <w:t>In special circumstances where a particular sign does not fit any of the categories on the table or where the actual costs incurred in removing and storing the sign are significantly more than the charge listed, the Council may, at its discretion, charge the actual cost involved.</w:t>
      </w:r>
    </w:p>
    <w:p w14:paraId="38183025" w14:textId="77777777" w:rsidR="00F25C09" w:rsidRPr="00D05F9C" w:rsidRDefault="00F25C09" w:rsidP="003F714D">
      <w:pPr>
        <w:numPr>
          <w:ilvl w:val="0"/>
          <w:numId w:val="4"/>
        </w:numPr>
        <w:jc w:val="both"/>
        <w:rPr>
          <w:snapToGrid w:val="0"/>
          <w:color w:val="000000"/>
        </w:rPr>
      </w:pPr>
      <w:r w:rsidRPr="00D05F9C">
        <w:rPr>
          <w:snapToGrid w:val="0"/>
          <w:color w:val="000000"/>
        </w:rPr>
        <w:t>Total Charge to Sign Owner is Removal Charge plus charge for Daily Storage for relevant number of working days that the sign is stored.</w:t>
      </w:r>
    </w:p>
    <w:p w14:paraId="12FBE000" w14:textId="77777777" w:rsidR="00F25C09" w:rsidRPr="00D05F9C" w:rsidRDefault="00F25C09" w:rsidP="003F714D">
      <w:pPr>
        <w:numPr>
          <w:ilvl w:val="0"/>
          <w:numId w:val="4"/>
        </w:numPr>
        <w:jc w:val="both"/>
        <w:rPr>
          <w:color w:val="000000"/>
        </w:rPr>
      </w:pPr>
      <w:r w:rsidRPr="00D05F9C">
        <w:rPr>
          <w:color w:val="000000"/>
        </w:rPr>
        <w:t>These charges shall increase by 5% each year starting on the first day of January unless otherwise decided by the Council.</w:t>
      </w:r>
    </w:p>
    <w:p w14:paraId="63CD0A55" w14:textId="77777777" w:rsidR="00F25C09" w:rsidRPr="00D05F9C" w:rsidRDefault="00F25C09"/>
    <w:p w14:paraId="4C1250C5" w14:textId="77777777" w:rsidR="00F25C09" w:rsidRPr="00D05F9C" w:rsidRDefault="00F25C09">
      <w:pPr>
        <w:pStyle w:val="Heading2"/>
        <w:rPr>
          <w:rFonts w:ascii="Times New Roman" w:hAnsi="Times New Roman" w:cs="Times New Roman"/>
          <w:i w:val="0"/>
          <w:sz w:val="24"/>
          <w:szCs w:val="24"/>
          <w:lang w:val="en-IE"/>
        </w:rPr>
      </w:pPr>
    </w:p>
    <w:p w14:paraId="75B17300" w14:textId="77777777" w:rsidR="00F25C09" w:rsidRPr="00D05F9C" w:rsidRDefault="00F25C09">
      <w:pPr>
        <w:pStyle w:val="Heading2"/>
        <w:rPr>
          <w:rFonts w:ascii="Times New Roman" w:hAnsi="Times New Roman" w:cs="Times New Roman"/>
          <w:i w:val="0"/>
          <w:sz w:val="24"/>
          <w:szCs w:val="24"/>
          <w:lang w:val="en-IE"/>
        </w:rPr>
      </w:pPr>
    </w:p>
    <w:p w14:paraId="3395B43F" w14:textId="77777777" w:rsidR="00BF452D" w:rsidRPr="00CB3CE8" w:rsidRDefault="00F25C09" w:rsidP="00CB3CE8">
      <w:pPr>
        <w:pStyle w:val="Heading1"/>
        <w:rPr>
          <w:rFonts w:ascii="Times New Roman" w:hAnsi="Times New Roman" w:cs="Times New Roman"/>
          <w:sz w:val="26"/>
          <w:szCs w:val="26"/>
        </w:rPr>
      </w:pPr>
      <w:r w:rsidRPr="00D05F9C">
        <w:rPr>
          <w:rFonts w:ascii="Times New Roman" w:hAnsi="Times New Roman" w:cs="Times New Roman"/>
          <w:i/>
          <w:sz w:val="24"/>
          <w:szCs w:val="24"/>
          <w:lang w:val="en-IE"/>
        </w:rPr>
        <w:br w:type="page"/>
      </w:r>
      <w:bookmarkStart w:id="36" w:name="_Toc192046148"/>
      <w:r w:rsidR="00BF452D" w:rsidRPr="00CB3CE8">
        <w:rPr>
          <w:rFonts w:ascii="Times New Roman" w:hAnsi="Times New Roman" w:cs="Times New Roman"/>
          <w:sz w:val="26"/>
          <w:szCs w:val="26"/>
        </w:rPr>
        <w:lastRenderedPageBreak/>
        <w:t>APPENDIX 4</w:t>
      </w:r>
      <w:r w:rsidR="00CB3CE8">
        <w:rPr>
          <w:rFonts w:ascii="Times New Roman" w:hAnsi="Times New Roman" w:cs="Times New Roman"/>
          <w:sz w:val="26"/>
          <w:szCs w:val="26"/>
        </w:rPr>
        <w:t xml:space="preserve"> - </w:t>
      </w:r>
      <w:r w:rsidR="00BF452D" w:rsidRPr="00CB3CE8">
        <w:rPr>
          <w:rFonts w:ascii="Times New Roman" w:hAnsi="Times New Roman" w:cs="Times New Roman"/>
          <w:sz w:val="26"/>
          <w:szCs w:val="26"/>
        </w:rPr>
        <w:t>RELEVANT LEGISLATION</w:t>
      </w:r>
      <w:bookmarkEnd w:id="36"/>
    </w:p>
    <w:p w14:paraId="1130A86F" w14:textId="77777777" w:rsidR="001B7F9A" w:rsidRDefault="001B7F9A" w:rsidP="00BF452D">
      <w:pPr>
        <w:pStyle w:val="Heading2"/>
        <w:spacing w:before="0" w:after="0"/>
        <w:rPr>
          <w:rFonts w:ascii="Times New Roman" w:hAnsi="Times New Roman" w:cs="Times New Roman"/>
          <w:b w:val="0"/>
          <w:i w:val="0"/>
          <w:sz w:val="24"/>
          <w:szCs w:val="24"/>
          <w:lang w:val="en-IE"/>
        </w:rPr>
      </w:pPr>
    </w:p>
    <w:p w14:paraId="12BA721C" w14:textId="77777777" w:rsidR="00BF452D" w:rsidRDefault="00BF452D" w:rsidP="00BF452D">
      <w:pPr>
        <w:pStyle w:val="Heading2"/>
        <w:spacing w:before="0" w:after="0"/>
        <w:rPr>
          <w:rFonts w:ascii="Times New Roman" w:hAnsi="Times New Roman" w:cs="Times New Roman"/>
          <w:b w:val="0"/>
          <w:i w:val="0"/>
          <w:sz w:val="24"/>
          <w:szCs w:val="24"/>
          <w:lang w:val="en-IE"/>
        </w:rPr>
      </w:pPr>
      <w:bookmarkStart w:id="37" w:name="_Toc192046149"/>
      <w:r w:rsidRPr="00BF452D">
        <w:rPr>
          <w:rFonts w:ascii="Times New Roman" w:hAnsi="Times New Roman" w:cs="Times New Roman"/>
          <w:b w:val="0"/>
          <w:i w:val="0"/>
          <w:sz w:val="24"/>
          <w:szCs w:val="24"/>
          <w:lang w:val="en-IE"/>
        </w:rPr>
        <w:t xml:space="preserve">The following is the legislation relevant </w:t>
      </w:r>
      <w:r w:rsidR="00503281">
        <w:rPr>
          <w:rFonts w:ascii="Times New Roman" w:hAnsi="Times New Roman" w:cs="Times New Roman"/>
          <w:b w:val="0"/>
          <w:i w:val="0"/>
          <w:sz w:val="24"/>
          <w:szCs w:val="24"/>
          <w:lang w:val="en-IE"/>
        </w:rPr>
        <w:t xml:space="preserve">to the regulation of signage and </w:t>
      </w:r>
      <w:r w:rsidRPr="00BF452D">
        <w:rPr>
          <w:rFonts w:ascii="Times New Roman" w:hAnsi="Times New Roman" w:cs="Times New Roman"/>
          <w:b w:val="0"/>
          <w:i w:val="0"/>
          <w:sz w:val="24"/>
          <w:szCs w:val="24"/>
          <w:lang w:val="en-IE"/>
        </w:rPr>
        <w:t>advertisements</w:t>
      </w:r>
      <w:r>
        <w:rPr>
          <w:rFonts w:ascii="Times New Roman" w:hAnsi="Times New Roman" w:cs="Times New Roman"/>
          <w:b w:val="0"/>
          <w:i w:val="0"/>
          <w:sz w:val="24"/>
          <w:szCs w:val="24"/>
          <w:lang w:val="en-IE"/>
        </w:rPr>
        <w:t>.</w:t>
      </w:r>
      <w:bookmarkEnd w:id="37"/>
    </w:p>
    <w:p w14:paraId="15B8501A" w14:textId="77777777" w:rsidR="00BF452D" w:rsidRDefault="00BF452D" w:rsidP="00BF452D">
      <w:pPr>
        <w:rPr>
          <w:lang w:val="en-IE"/>
        </w:rPr>
      </w:pPr>
    </w:p>
    <w:p w14:paraId="5AE5A433" w14:textId="77777777" w:rsidR="00BF452D" w:rsidRPr="00BF452D" w:rsidRDefault="00BF452D" w:rsidP="00BF452D">
      <w:pPr>
        <w:rPr>
          <w:b/>
          <w:lang w:val="en-IE"/>
        </w:rPr>
      </w:pPr>
      <w:r>
        <w:rPr>
          <w:b/>
          <w:lang w:val="en-IE"/>
        </w:rPr>
        <w:t>(1)</w:t>
      </w:r>
      <w:r>
        <w:rPr>
          <w:b/>
          <w:lang w:val="en-IE"/>
        </w:rPr>
        <w:tab/>
      </w:r>
      <w:r w:rsidRPr="00BF452D">
        <w:rPr>
          <w:b/>
          <w:lang w:val="en-IE"/>
        </w:rPr>
        <w:t>Planning Legislation</w:t>
      </w:r>
      <w:r>
        <w:rPr>
          <w:b/>
          <w:lang w:val="en-IE"/>
        </w:rPr>
        <w:t>:</w:t>
      </w:r>
    </w:p>
    <w:p w14:paraId="36D91F8E" w14:textId="77777777" w:rsidR="00BF452D" w:rsidRPr="00BF452D" w:rsidRDefault="00BF452D" w:rsidP="00BF452D">
      <w:pPr>
        <w:rPr>
          <w:lang w:val="en-IE"/>
        </w:rPr>
      </w:pPr>
    </w:p>
    <w:p w14:paraId="429C5B0F" w14:textId="77777777" w:rsidR="00BF452D" w:rsidRPr="00D05F9C" w:rsidRDefault="00F25C09" w:rsidP="00BF452D">
      <w:pPr>
        <w:pStyle w:val="BodyTextIndent"/>
        <w:spacing w:after="0"/>
        <w:ind w:left="720"/>
        <w:jc w:val="both"/>
        <w:rPr>
          <w:sz w:val="24"/>
          <w:szCs w:val="24"/>
        </w:rPr>
      </w:pPr>
      <w:r w:rsidRPr="00D05F9C">
        <w:rPr>
          <w:b/>
          <w:sz w:val="24"/>
          <w:szCs w:val="24"/>
        </w:rPr>
        <w:t xml:space="preserve">Section 254 </w:t>
      </w:r>
      <w:r w:rsidRPr="00D05F9C">
        <w:rPr>
          <w:sz w:val="24"/>
          <w:szCs w:val="24"/>
        </w:rPr>
        <w:t>of the Planning and Development Act, 2000 and the Planning and Development Regulations, 2001 and the Planning and Development (No.2) Regulations, 2002 provide that a planning authority may grant a licence for a range of structures/items on public roads, including “advertisement structures”.</w:t>
      </w:r>
    </w:p>
    <w:p w14:paraId="035E2B70" w14:textId="77777777" w:rsidR="00BF452D" w:rsidRDefault="00BF452D" w:rsidP="00BF452D">
      <w:pPr>
        <w:pStyle w:val="BodyTextIndent"/>
        <w:spacing w:after="0"/>
        <w:ind w:left="720"/>
        <w:jc w:val="both"/>
        <w:rPr>
          <w:b/>
          <w:sz w:val="24"/>
          <w:szCs w:val="24"/>
        </w:rPr>
      </w:pPr>
    </w:p>
    <w:p w14:paraId="4EB52B1F" w14:textId="77777777" w:rsidR="00F25C09" w:rsidRPr="00D05F9C" w:rsidRDefault="00F25C09" w:rsidP="00BF452D">
      <w:pPr>
        <w:pStyle w:val="BodyTextIndent"/>
        <w:spacing w:after="0"/>
        <w:ind w:left="720"/>
        <w:jc w:val="both"/>
        <w:rPr>
          <w:sz w:val="24"/>
          <w:szCs w:val="24"/>
        </w:rPr>
      </w:pPr>
      <w:r w:rsidRPr="00D05F9C">
        <w:rPr>
          <w:b/>
          <w:sz w:val="24"/>
          <w:szCs w:val="24"/>
        </w:rPr>
        <w:t>Article 6, Part 2</w:t>
      </w:r>
      <w:r w:rsidRPr="00D05F9C">
        <w:rPr>
          <w:sz w:val="24"/>
          <w:szCs w:val="24"/>
        </w:rPr>
        <w:t xml:space="preserve"> of the Planning &amp; Development Regulations provide exemptions for certain types of temporary signs.  This policy is particularly concerned with exempted under Class 9, 16, 17, &amp; 18 of these regulations.</w:t>
      </w:r>
    </w:p>
    <w:p w14:paraId="17443063" w14:textId="77777777" w:rsidR="00F25C09" w:rsidRDefault="00F25C09" w:rsidP="00BF452D">
      <w:pPr>
        <w:jc w:val="both"/>
      </w:pPr>
    </w:p>
    <w:p w14:paraId="2E00FD90" w14:textId="77777777" w:rsidR="00BF452D" w:rsidRPr="00BF452D" w:rsidRDefault="001B7F9A" w:rsidP="00BF452D">
      <w:pPr>
        <w:jc w:val="both"/>
        <w:rPr>
          <w:b/>
        </w:rPr>
      </w:pPr>
      <w:r>
        <w:rPr>
          <w:b/>
        </w:rPr>
        <w:t>(2)</w:t>
      </w:r>
      <w:r>
        <w:rPr>
          <w:b/>
        </w:rPr>
        <w:tab/>
      </w:r>
      <w:r w:rsidR="00BF452D" w:rsidRPr="00BF452D">
        <w:rPr>
          <w:b/>
        </w:rPr>
        <w:t>Roads Legislation:</w:t>
      </w:r>
    </w:p>
    <w:p w14:paraId="770C4E9B" w14:textId="77777777" w:rsidR="00BF452D" w:rsidRPr="00D05F9C" w:rsidRDefault="00BF452D" w:rsidP="00BF452D">
      <w:pPr>
        <w:jc w:val="both"/>
      </w:pPr>
    </w:p>
    <w:p w14:paraId="2E309396" w14:textId="77777777" w:rsidR="00F25C09" w:rsidRPr="00D05F9C" w:rsidRDefault="00F25C09" w:rsidP="00BF452D">
      <w:pPr>
        <w:ind w:left="720"/>
        <w:jc w:val="both"/>
      </w:pPr>
      <w:r w:rsidRPr="00D05F9C">
        <w:rPr>
          <w:b/>
        </w:rPr>
        <w:t>Section 71</w:t>
      </w:r>
      <w:r w:rsidRPr="00D05F9C">
        <w:t xml:space="preserve"> of the Roads Act, 1993 prohibits the erection, placing or retaining of signs on public roads without “lawful authority” or the consent of the road authority.</w:t>
      </w:r>
    </w:p>
    <w:p w14:paraId="189A9DF6" w14:textId="77777777" w:rsidR="00BF452D" w:rsidRDefault="00BF452D" w:rsidP="00BF452D">
      <w:pPr>
        <w:jc w:val="both"/>
      </w:pPr>
    </w:p>
    <w:p w14:paraId="7EAAB03E" w14:textId="77777777" w:rsidR="00BF452D" w:rsidRPr="001B7F9A" w:rsidRDefault="001B7F9A" w:rsidP="00BF452D">
      <w:pPr>
        <w:jc w:val="both"/>
        <w:rPr>
          <w:b/>
        </w:rPr>
      </w:pPr>
      <w:r w:rsidRPr="001B7F9A">
        <w:rPr>
          <w:b/>
        </w:rPr>
        <w:t>(3)</w:t>
      </w:r>
      <w:r w:rsidRPr="001B7F9A">
        <w:rPr>
          <w:b/>
        </w:rPr>
        <w:tab/>
        <w:t>Envi</w:t>
      </w:r>
      <w:r w:rsidR="00BF452D" w:rsidRPr="001B7F9A">
        <w:rPr>
          <w:b/>
        </w:rPr>
        <w:t>ronmental Legislation</w:t>
      </w:r>
    </w:p>
    <w:p w14:paraId="75383E78" w14:textId="77777777" w:rsidR="001B7F9A" w:rsidRPr="00D05F9C" w:rsidRDefault="001B7F9A" w:rsidP="00BF452D">
      <w:pPr>
        <w:jc w:val="both"/>
      </w:pPr>
    </w:p>
    <w:p w14:paraId="09C17CDB" w14:textId="77777777" w:rsidR="00F25C09" w:rsidRPr="00D05F9C" w:rsidRDefault="00F25C09" w:rsidP="001B7F9A">
      <w:pPr>
        <w:ind w:left="720"/>
        <w:jc w:val="both"/>
      </w:pPr>
      <w:r w:rsidRPr="00D05F9C">
        <w:rPr>
          <w:b/>
        </w:rPr>
        <w:t>Section 19</w:t>
      </w:r>
      <w:r w:rsidRPr="00D05F9C">
        <w:t xml:space="preserve"> of the Litter Pollution Act, 1997 prohibits any advertisements including defacement of structures with limited exemptions unless by the landowner or with his approval.</w:t>
      </w:r>
    </w:p>
    <w:p w14:paraId="5EDF8964" w14:textId="77777777" w:rsidR="00F25C09" w:rsidRPr="00D05F9C" w:rsidRDefault="00F25C09" w:rsidP="001B7F9A">
      <w:pPr>
        <w:jc w:val="both"/>
        <w:rPr>
          <w:b/>
          <w:lang w:val="en-IE"/>
        </w:rPr>
      </w:pPr>
    </w:p>
    <w:p w14:paraId="40A6A522" w14:textId="77777777" w:rsidR="00F25C09" w:rsidRPr="00D05F9C" w:rsidRDefault="00F25C09" w:rsidP="001B7F9A">
      <w:pPr>
        <w:ind w:left="720"/>
        <w:jc w:val="both"/>
        <w:rPr>
          <w:lang w:val="en-IE"/>
        </w:rPr>
      </w:pPr>
      <w:r w:rsidRPr="00D05F9C">
        <w:rPr>
          <w:b/>
          <w:lang w:val="en-IE"/>
        </w:rPr>
        <w:t>Section 56</w:t>
      </w:r>
      <w:r w:rsidRPr="00D05F9C">
        <w:rPr>
          <w:lang w:val="en-IE"/>
        </w:rPr>
        <w:t xml:space="preserve"> of the Protection of the Environment Act 2003 requires that an article or advertisement carries the name and address of the person who is promoting or arranging the meeting or event or in any other case carries the name and address of the person on whose behalf it is exhibited.</w:t>
      </w:r>
    </w:p>
    <w:p w14:paraId="5419E117" w14:textId="77777777" w:rsidR="001B7F9A" w:rsidRPr="000106B4" w:rsidRDefault="00F25C09" w:rsidP="000106B4">
      <w:pPr>
        <w:pStyle w:val="Heading1"/>
        <w:rPr>
          <w:rFonts w:ascii="Times New Roman" w:hAnsi="Times New Roman" w:cs="Times New Roman"/>
          <w:sz w:val="26"/>
          <w:szCs w:val="26"/>
        </w:rPr>
      </w:pPr>
      <w:r w:rsidRPr="00D05F9C">
        <w:rPr>
          <w:lang w:val="en-IE"/>
        </w:rPr>
        <w:br w:type="page"/>
      </w:r>
      <w:bookmarkStart w:id="38" w:name="_Toc192046150"/>
      <w:r w:rsidR="001B7F9A" w:rsidRPr="000106B4">
        <w:rPr>
          <w:rFonts w:ascii="Times New Roman" w:hAnsi="Times New Roman" w:cs="Times New Roman"/>
          <w:sz w:val="26"/>
          <w:szCs w:val="26"/>
        </w:rPr>
        <w:lastRenderedPageBreak/>
        <w:t xml:space="preserve">APPENDIX </w:t>
      </w:r>
      <w:r w:rsidR="00B20218" w:rsidRPr="000106B4">
        <w:rPr>
          <w:rFonts w:ascii="Times New Roman" w:hAnsi="Times New Roman" w:cs="Times New Roman"/>
          <w:sz w:val="26"/>
          <w:szCs w:val="26"/>
        </w:rPr>
        <w:t>5</w:t>
      </w:r>
      <w:r w:rsidR="000106B4">
        <w:rPr>
          <w:rFonts w:ascii="Times New Roman" w:hAnsi="Times New Roman" w:cs="Times New Roman"/>
          <w:sz w:val="26"/>
          <w:szCs w:val="26"/>
        </w:rPr>
        <w:t xml:space="preserve"> - </w:t>
      </w:r>
      <w:r w:rsidR="001B7F9A" w:rsidRPr="000106B4">
        <w:rPr>
          <w:rFonts w:ascii="Times New Roman" w:hAnsi="Times New Roman" w:cs="Times New Roman"/>
          <w:sz w:val="26"/>
          <w:szCs w:val="26"/>
        </w:rPr>
        <w:t>TEMPORARY SIGN PERMIT</w:t>
      </w:r>
      <w:bookmarkEnd w:id="38"/>
    </w:p>
    <w:p w14:paraId="7FDD2417" w14:textId="77777777" w:rsidR="00F25C09" w:rsidRDefault="00F25C09">
      <w:pPr>
        <w:rPr>
          <w:lang w:val="en-IE"/>
        </w:rPr>
      </w:pPr>
    </w:p>
    <w:p w14:paraId="61BE8668" w14:textId="77777777" w:rsidR="00B20218" w:rsidRPr="00732142" w:rsidRDefault="00B20218" w:rsidP="00B20218">
      <w:pPr>
        <w:pStyle w:val="BodyTextIndent"/>
        <w:tabs>
          <w:tab w:val="left" w:pos="1080"/>
        </w:tabs>
        <w:spacing w:after="0"/>
        <w:ind w:left="0"/>
        <w:jc w:val="both"/>
        <w:rPr>
          <w:b/>
          <w:sz w:val="24"/>
          <w:szCs w:val="24"/>
        </w:rPr>
      </w:pPr>
      <w:r>
        <w:rPr>
          <w:b/>
          <w:sz w:val="24"/>
          <w:szCs w:val="24"/>
        </w:rPr>
        <w:t>Application for a Permit:</w:t>
      </w:r>
    </w:p>
    <w:p w14:paraId="65372DF4" w14:textId="77777777" w:rsidR="00B20218" w:rsidRDefault="00B20218" w:rsidP="001B7F9A">
      <w:pPr>
        <w:jc w:val="both"/>
        <w:rPr>
          <w:lang w:val="en-IE"/>
        </w:rPr>
      </w:pPr>
    </w:p>
    <w:p w14:paraId="10EAD23E" w14:textId="77777777" w:rsidR="00F25C09" w:rsidRDefault="00F25C09" w:rsidP="001B7F9A">
      <w:pPr>
        <w:jc w:val="both"/>
      </w:pPr>
      <w:r w:rsidRPr="00D05F9C">
        <w:t xml:space="preserve">In order to obtain a </w:t>
      </w:r>
      <w:r w:rsidRPr="00D05F9C">
        <w:rPr>
          <w:b/>
        </w:rPr>
        <w:t xml:space="preserve">Temporary Sign Permit </w:t>
      </w:r>
      <w:r w:rsidRPr="00D05F9C">
        <w:t>the applicant will be</w:t>
      </w:r>
      <w:r w:rsidR="001B7F9A">
        <w:t xml:space="preserve"> asked to submit the following;</w:t>
      </w:r>
    </w:p>
    <w:p w14:paraId="1B905DE1" w14:textId="77777777" w:rsidR="001B7F9A" w:rsidRPr="00D05F9C" w:rsidRDefault="001B7F9A" w:rsidP="001B7F9A">
      <w:pPr>
        <w:jc w:val="both"/>
      </w:pPr>
    </w:p>
    <w:p w14:paraId="0C6E53EA" w14:textId="77777777" w:rsidR="00F25C09" w:rsidRDefault="00F25C09" w:rsidP="001B7F9A">
      <w:pPr>
        <w:numPr>
          <w:ilvl w:val="0"/>
          <w:numId w:val="7"/>
        </w:numPr>
        <w:jc w:val="both"/>
      </w:pPr>
      <w:r w:rsidRPr="00D05F9C">
        <w:t>The name, address and telephone number of the person responsible for the erection of signs and on whom responsibility</w:t>
      </w:r>
      <w:r w:rsidR="001B7F9A">
        <w:t xml:space="preserve"> will fall to remove the signs.</w:t>
      </w:r>
    </w:p>
    <w:p w14:paraId="7F95DCF2" w14:textId="77777777" w:rsidR="001B7F9A" w:rsidRPr="001B7F9A" w:rsidRDefault="001B7F9A" w:rsidP="001B7F9A">
      <w:pPr>
        <w:ind w:left="360"/>
        <w:jc w:val="both"/>
        <w:rPr>
          <w:sz w:val="12"/>
          <w:szCs w:val="12"/>
        </w:rPr>
      </w:pPr>
    </w:p>
    <w:p w14:paraId="334A1ECF" w14:textId="77777777" w:rsidR="00F25C09" w:rsidRDefault="00F25C09" w:rsidP="001B7F9A">
      <w:pPr>
        <w:numPr>
          <w:ilvl w:val="0"/>
          <w:numId w:val="7"/>
        </w:numPr>
        <w:jc w:val="both"/>
      </w:pPr>
      <w:r w:rsidRPr="00D05F9C">
        <w:t>Details of the type and size of sign to be erected and including materials to be used in the making of the sign (paper signs covered with plastic not allowed).</w:t>
      </w:r>
    </w:p>
    <w:p w14:paraId="3D8CBE72" w14:textId="77777777" w:rsidR="001B7F9A" w:rsidRPr="001B7F9A" w:rsidRDefault="001B7F9A" w:rsidP="001B7F9A">
      <w:pPr>
        <w:jc w:val="both"/>
        <w:rPr>
          <w:sz w:val="12"/>
          <w:szCs w:val="12"/>
        </w:rPr>
      </w:pPr>
    </w:p>
    <w:p w14:paraId="5B72EDAF" w14:textId="77777777" w:rsidR="00F22772" w:rsidRDefault="00F25C09" w:rsidP="00F22772">
      <w:pPr>
        <w:numPr>
          <w:ilvl w:val="0"/>
          <w:numId w:val="7"/>
        </w:numPr>
        <w:jc w:val="both"/>
      </w:pPr>
      <w:r w:rsidRPr="00D05F9C">
        <w:t xml:space="preserve">Proposed wording on the advertisement including details of </w:t>
      </w:r>
    </w:p>
    <w:p w14:paraId="63153D58" w14:textId="77777777" w:rsidR="00F22772" w:rsidRDefault="00F22772" w:rsidP="00F22772">
      <w:pPr>
        <w:ind w:left="360"/>
        <w:jc w:val="both"/>
      </w:pPr>
      <w:r>
        <w:t xml:space="preserve">      ch</w:t>
      </w:r>
      <w:r w:rsidR="00F25C09" w:rsidRPr="00D05F9C">
        <w:t xml:space="preserve">arity benefiting from the event </w:t>
      </w:r>
      <w:r w:rsidR="00503281" w:rsidRPr="00F22772">
        <w:t>and also registration</w:t>
      </w:r>
    </w:p>
    <w:p w14:paraId="40DF52F4" w14:textId="77777777" w:rsidR="00F22772" w:rsidRDefault="00F22772" w:rsidP="00F22772">
      <w:pPr>
        <w:ind w:left="360"/>
        <w:jc w:val="both"/>
      </w:pPr>
      <w:r>
        <w:t xml:space="preserve">      number?</w:t>
      </w:r>
    </w:p>
    <w:p w14:paraId="527E2964" w14:textId="77777777" w:rsidR="001B7F9A" w:rsidRPr="001B7F9A" w:rsidRDefault="001B7F9A" w:rsidP="001B7F9A">
      <w:pPr>
        <w:jc w:val="both"/>
        <w:rPr>
          <w:sz w:val="12"/>
          <w:szCs w:val="12"/>
        </w:rPr>
      </w:pPr>
    </w:p>
    <w:p w14:paraId="4D06B77F" w14:textId="77777777" w:rsidR="00F25C09" w:rsidRDefault="00F25C09" w:rsidP="001B7F9A">
      <w:pPr>
        <w:numPr>
          <w:ilvl w:val="0"/>
          <w:numId w:val="7"/>
        </w:numPr>
        <w:jc w:val="both"/>
      </w:pPr>
      <w:r w:rsidRPr="00D05F9C">
        <w:t xml:space="preserve">The number </w:t>
      </w:r>
      <w:r w:rsidR="001B7F9A">
        <w:t>of signs proposed to be erected.</w:t>
      </w:r>
    </w:p>
    <w:p w14:paraId="15BA58A2" w14:textId="77777777" w:rsidR="001B7F9A" w:rsidRPr="001B7F9A" w:rsidRDefault="001B7F9A" w:rsidP="001B7F9A">
      <w:pPr>
        <w:jc w:val="both"/>
        <w:rPr>
          <w:sz w:val="12"/>
          <w:szCs w:val="12"/>
        </w:rPr>
      </w:pPr>
    </w:p>
    <w:p w14:paraId="28E6FBFF" w14:textId="77777777" w:rsidR="00F25C09" w:rsidRPr="00D05F9C" w:rsidRDefault="00F25C09" w:rsidP="001B7F9A">
      <w:pPr>
        <w:numPr>
          <w:ilvl w:val="0"/>
          <w:numId w:val="7"/>
        </w:numPr>
        <w:jc w:val="both"/>
      </w:pPr>
      <w:r w:rsidRPr="00D05F9C">
        <w:t>A map indicating where it is proposed to locate the signs.</w:t>
      </w:r>
    </w:p>
    <w:p w14:paraId="405E2181" w14:textId="77777777" w:rsidR="001B7F9A" w:rsidRPr="00D05F9C" w:rsidRDefault="001B7F9A" w:rsidP="00B20218">
      <w:pPr>
        <w:jc w:val="both"/>
      </w:pPr>
    </w:p>
    <w:p w14:paraId="763830B8" w14:textId="77777777" w:rsidR="001B7F9A" w:rsidRDefault="001B7F9A" w:rsidP="00B20218">
      <w:pPr>
        <w:ind w:left="1440"/>
        <w:rPr>
          <w:u w:val="single"/>
        </w:rPr>
      </w:pPr>
      <w:r>
        <w:rPr>
          <w:u w:val="single"/>
        </w:rPr>
        <w:t>Details should be sent to:</w:t>
      </w:r>
      <w:r w:rsidR="00F25C09" w:rsidRPr="00D05F9C">
        <w:rPr>
          <w:u w:val="single"/>
        </w:rPr>
        <w:br/>
      </w:r>
    </w:p>
    <w:p w14:paraId="64B20165" w14:textId="77777777" w:rsidR="00F25C09" w:rsidRPr="00F22772" w:rsidRDefault="00F22772" w:rsidP="00B20218">
      <w:pPr>
        <w:ind w:left="1440"/>
        <w:rPr>
          <w:b/>
          <w:sz w:val="28"/>
          <w:szCs w:val="28"/>
        </w:rPr>
      </w:pPr>
      <w:r>
        <w:t>Environment Section</w:t>
      </w:r>
    </w:p>
    <w:p w14:paraId="1BEC77F4" w14:textId="77777777" w:rsidR="00F25C09" w:rsidRPr="00D05F9C" w:rsidRDefault="002262BD" w:rsidP="00B20218">
      <w:pPr>
        <w:ind w:left="1440"/>
      </w:pPr>
      <w:r>
        <w:t>Longford</w:t>
      </w:r>
      <w:r w:rsidR="00F25C09" w:rsidRPr="00D05F9C">
        <w:t xml:space="preserve"> County Council, </w:t>
      </w:r>
    </w:p>
    <w:p w14:paraId="59C29392" w14:textId="77777777" w:rsidR="001B7F9A" w:rsidRDefault="001B7F9A" w:rsidP="00B20218">
      <w:pPr>
        <w:ind w:left="1440"/>
      </w:pPr>
      <w:smartTag w:uri="urn:schemas-microsoft-com:office:smarttags" w:element="place">
        <w:r>
          <w:t>Aras</w:t>
        </w:r>
      </w:smartTag>
      <w:r>
        <w:t xml:space="preserve"> an Chontae,</w:t>
      </w:r>
    </w:p>
    <w:p w14:paraId="18A43044" w14:textId="77777777" w:rsidR="00F25C09" w:rsidRPr="00D05F9C" w:rsidRDefault="001B7F9A" w:rsidP="00B20218">
      <w:pPr>
        <w:ind w:left="1440"/>
      </w:pPr>
      <w:r>
        <w:t xml:space="preserve">Great </w:t>
      </w:r>
      <w:smartTag w:uri="urn:schemas-microsoft-com:office:smarttags" w:element="Street">
        <w:smartTag w:uri="urn:schemas-microsoft-com:office:smarttags" w:element="address">
          <w:r>
            <w:t>Water Street</w:t>
          </w:r>
        </w:smartTag>
      </w:smartTag>
      <w:r w:rsidR="00F25C09" w:rsidRPr="00D05F9C">
        <w:t xml:space="preserve">, </w:t>
      </w:r>
    </w:p>
    <w:p w14:paraId="6DDC6D94" w14:textId="77777777" w:rsidR="00F25C09" w:rsidRPr="00D05F9C" w:rsidRDefault="001B7F9A" w:rsidP="00B20218">
      <w:pPr>
        <w:ind w:left="1440"/>
      </w:pPr>
      <w:r>
        <w:t>Longford</w:t>
      </w:r>
      <w:r w:rsidR="00F25C09" w:rsidRPr="00D05F9C">
        <w:t xml:space="preserve">. </w:t>
      </w:r>
    </w:p>
    <w:p w14:paraId="3C64AE8B" w14:textId="77777777" w:rsidR="00F25C09" w:rsidRDefault="001B7F9A" w:rsidP="00B20218">
      <w:pPr>
        <w:ind w:left="1440"/>
      </w:pPr>
      <w:r>
        <w:t>Telephone (043) 43</w:t>
      </w:r>
      <w:r w:rsidR="00B21EA7">
        <w:t>367</w:t>
      </w:r>
      <w:r>
        <w:t xml:space="preserve">  or  </w:t>
      </w:r>
      <w:hyperlink r:id="rId11" w:history="1">
        <w:r w:rsidR="00B21EA7" w:rsidRPr="006954C2">
          <w:rPr>
            <w:rStyle w:val="Hyperlink"/>
          </w:rPr>
          <w:t>environment@longfordcoco.ie</w:t>
        </w:r>
      </w:hyperlink>
    </w:p>
    <w:p w14:paraId="7D88D3FF" w14:textId="77777777" w:rsidR="00B20218" w:rsidRDefault="00B20218" w:rsidP="000B5D21">
      <w:pPr>
        <w:pStyle w:val="BodyTextIndent"/>
        <w:tabs>
          <w:tab w:val="left" w:pos="1080"/>
        </w:tabs>
        <w:spacing w:after="0"/>
        <w:ind w:left="0"/>
        <w:jc w:val="both"/>
        <w:rPr>
          <w:b/>
          <w:sz w:val="24"/>
          <w:szCs w:val="24"/>
        </w:rPr>
      </w:pPr>
    </w:p>
    <w:p w14:paraId="0539E51C" w14:textId="77777777" w:rsidR="000B5D21" w:rsidRPr="00732142" w:rsidRDefault="000B5D21" w:rsidP="000B5D21">
      <w:pPr>
        <w:pStyle w:val="BodyTextIndent"/>
        <w:tabs>
          <w:tab w:val="left" w:pos="1080"/>
        </w:tabs>
        <w:spacing w:after="0"/>
        <w:ind w:left="0"/>
        <w:jc w:val="both"/>
        <w:rPr>
          <w:b/>
          <w:sz w:val="24"/>
          <w:szCs w:val="24"/>
        </w:rPr>
      </w:pPr>
      <w:r>
        <w:rPr>
          <w:b/>
          <w:sz w:val="24"/>
          <w:szCs w:val="24"/>
        </w:rPr>
        <w:t>Permit</w:t>
      </w:r>
      <w:r w:rsidRPr="00732142">
        <w:rPr>
          <w:b/>
          <w:sz w:val="24"/>
          <w:szCs w:val="24"/>
        </w:rPr>
        <w:t xml:space="preserve"> </w:t>
      </w:r>
      <w:r>
        <w:rPr>
          <w:b/>
          <w:sz w:val="24"/>
          <w:szCs w:val="24"/>
        </w:rPr>
        <w:t>Conditions</w:t>
      </w:r>
      <w:r w:rsidR="00B20218">
        <w:rPr>
          <w:b/>
          <w:sz w:val="24"/>
          <w:szCs w:val="24"/>
        </w:rPr>
        <w:t>:</w:t>
      </w:r>
    </w:p>
    <w:p w14:paraId="1917263C" w14:textId="77777777" w:rsidR="000B5D21" w:rsidRDefault="000B5D21" w:rsidP="000B5D21">
      <w:pPr>
        <w:jc w:val="both"/>
      </w:pPr>
    </w:p>
    <w:p w14:paraId="28229514" w14:textId="77777777" w:rsidR="000B5D21" w:rsidRPr="00D05F9C" w:rsidRDefault="000B5D21" w:rsidP="000B5D21">
      <w:pPr>
        <w:jc w:val="both"/>
        <w:rPr>
          <w:b/>
          <w:u w:val="single"/>
        </w:rPr>
      </w:pPr>
      <w:r w:rsidRPr="00D05F9C">
        <w:t xml:space="preserve">In the event of the Local Authority granting </w:t>
      </w:r>
      <w:r>
        <w:t>a permit</w:t>
      </w:r>
      <w:r w:rsidRPr="00D05F9C">
        <w:t xml:space="preserve"> for the erection of a sign the following conditions will apply:</w:t>
      </w:r>
    </w:p>
    <w:p w14:paraId="51BDEC78" w14:textId="77777777" w:rsidR="00F25C09" w:rsidRPr="00D05F9C" w:rsidRDefault="00F25C09" w:rsidP="000B5D21">
      <w:pPr>
        <w:jc w:val="both"/>
      </w:pPr>
    </w:p>
    <w:p w14:paraId="7E258704" w14:textId="77777777" w:rsidR="00F25C09" w:rsidRPr="00D05F9C" w:rsidRDefault="00F25C09" w:rsidP="000B5D21">
      <w:pPr>
        <w:numPr>
          <w:ilvl w:val="0"/>
          <w:numId w:val="8"/>
        </w:numPr>
        <w:jc w:val="both"/>
      </w:pPr>
      <w:r w:rsidRPr="00D05F9C">
        <w:t>The size of any temporary sign shall not exceed that outlined in the Planning &amp; Development Regulations 2001 (Class 9,16,17 &amp; 18)</w:t>
      </w:r>
    </w:p>
    <w:p w14:paraId="00B992FA" w14:textId="77777777" w:rsidR="00F25C09" w:rsidRPr="00D05F9C" w:rsidRDefault="00F25C09" w:rsidP="000B5D21">
      <w:pPr>
        <w:numPr>
          <w:ilvl w:val="0"/>
          <w:numId w:val="8"/>
        </w:numPr>
        <w:jc w:val="both"/>
      </w:pPr>
      <w:r w:rsidRPr="00D05F9C">
        <w:t xml:space="preserve">The Council may </w:t>
      </w:r>
      <w:r w:rsidR="00503281">
        <w:t>stipulate that the signs be erected at</w:t>
      </w:r>
      <w:r w:rsidRPr="00D05F9C">
        <w:t xml:space="preserve"> more suitable locations</w:t>
      </w:r>
      <w:r w:rsidR="00503281">
        <w:t xml:space="preserve">, </w:t>
      </w:r>
      <w:r w:rsidRPr="00D05F9C">
        <w:t>taking into account road safety concerns.</w:t>
      </w:r>
    </w:p>
    <w:p w14:paraId="6A48314C" w14:textId="77777777" w:rsidR="00F25C09" w:rsidRPr="00F22772" w:rsidRDefault="000B5D21" w:rsidP="000B5D21">
      <w:pPr>
        <w:numPr>
          <w:ilvl w:val="0"/>
          <w:numId w:val="8"/>
        </w:numPr>
        <w:jc w:val="both"/>
      </w:pPr>
      <w:r>
        <w:t>A</w:t>
      </w:r>
      <w:r w:rsidR="00F25C09" w:rsidRPr="00D05F9C">
        <w:t xml:space="preserve"> temporary sign may </w:t>
      </w:r>
      <w:r>
        <w:t xml:space="preserve">not be </w:t>
      </w:r>
      <w:r w:rsidR="00F25C09" w:rsidRPr="00D05F9C">
        <w:t xml:space="preserve">erected </w:t>
      </w:r>
      <w:r w:rsidR="00F25C09" w:rsidRPr="00F22772">
        <w:t>more than 7 days before</w:t>
      </w:r>
      <w:r w:rsidR="00503281" w:rsidRPr="00F22772">
        <w:t xml:space="preserve"> the event is due to take place?</w:t>
      </w:r>
    </w:p>
    <w:p w14:paraId="6E981E74" w14:textId="77777777" w:rsidR="00F25C09" w:rsidRPr="00D05F9C" w:rsidRDefault="00503281" w:rsidP="000B5D21">
      <w:pPr>
        <w:numPr>
          <w:ilvl w:val="0"/>
          <w:numId w:val="8"/>
        </w:numPr>
        <w:jc w:val="both"/>
      </w:pPr>
      <w:r>
        <w:t>Permitted signs shall be removed within 7</w:t>
      </w:r>
      <w:r w:rsidR="00F25C09" w:rsidRPr="00D05F9C">
        <w:t xml:space="preserve"> days after the event ceases.</w:t>
      </w:r>
    </w:p>
    <w:p w14:paraId="5CD53862" w14:textId="77777777" w:rsidR="00F25C09" w:rsidRPr="00D05F9C" w:rsidRDefault="00503281" w:rsidP="000B5D21">
      <w:pPr>
        <w:numPr>
          <w:ilvl w:val="0"/>
          <w:numId w:val="8"/>
        </w:numPr>
        <w:jc w:val="both"/>
      </w:pPr>
      <w:r>
        <w:t>N</w:t>
      </w:r>
      <w:r w:rsidR="00F25C09" w:rsidRPr="00D05F9C">
        <w:t>o more th</w:t>
      </w:r>
      <w:r>
        <w:t>an</w:t>
      </w:r>
      <w:r w:rsidR="00F25C09" w:rsidRPr="00D05F9C">
        <w:t xml:space="preserve"> one sign may be erected per event on </w:t>
      </w:r>
      <w:r>
        <w:t>any</w:t>
      </w:r>
      <w:r w:rsidR="00F25C09" w:rsidRPr="00D05F9C">
        <w:t xml:space="preserve"> approach road to a town or village.</w:t>
      </w:r>
    </w:p>
    <w:p w14:paraId="7AE0E555" w14:textId="77777777" w:rsidR="00F25C09" w:rsidRPr="00D05F9C" w:rsidRDefault="00277611" w:rsidP="000B5D21">
      <w:pPr>
        <w:numPr>
          <w:ilvl w:val="0"/>
          <w:numId w:val="8"/>
        </w:numPr>
        <w:jc w:val="both"/>
      </w:pPr>
      <w:r>
        <w:t>W</w:t>
      </w:r>
      <w:r w:rsidR="00F25C09" w:rsidRPr="00D05F9C">
        <w:t>here the Council has provided Display Screens, advertising will only be allowed on these screen</w:t>
      </w:r>
      <w:r>
        <w:t>s.  A nominal charge will apply in respect of the display of details relating to events on any such screens that are provided.</w:t>
      </w:r>
    </w:p>
    <w:p w14:paraId="20CAF700" w14:textId="77777777" w:rsidR="00F25C09" w:rsidRPr="00D05F9C" w:rsidRDefault="00277611" w:rsidP="000B5D21">
      <w:pPr>
        <w:numPr>
          <w:ilvl w:val="0"/>
          <w:numId w:val="8"/>
        </w:numPr>
        <w:jc w:val="both"/>
      </w:pPr>
      <w:r>
        <w:t>Whenever an</w:t>
      </w:r>
      <w:r w:rsidR="00F25C09" w:rsidRPr="00D05F9C">
        <w:t xml:space="preserve"> event is run for charity, the name of the benefiting charity must be displayed on the advertisement.</w:t>
      </w:r>
    </w:p>
    <w:p w14:paraId="25727E10" w14:textId="77777777" w:rsidR="00410968" w:rsidRDefault="00F25C09" w:rsidP="000B5D21">
      <w:pPr>
        <w:numPr>
          <w:ilvl w:val="0"/>
          <w:numId w:val="8"/>
        </w:numPr>
        <w:jc w:val="both"/>
      </w:pPr>
      <w:r w:rsidRPr="00D05F9C">
        <w:t>The Certificate of Exemption number must be displayed on each sign erected.</w:t>
      </w:r>
    </w:p>
    <w:p w14:paraId="345AF518" w14:textId="77777777" w:rsidR="00F25C09" w:rsidRPr="00D05F9C" w:rsidRDefault="00410968" w:rsidP="00410968">
      <w:pPr>
        <w:jc w:val="both"/>
      </w:pPr>
      <w:r>
        <w:br w:type="page"/>
      </w:r>
    </w:p>
    <w:p w14:paraId="207965EC" w14:textId="77777777" w:rsidR="00B20218" w:rsidRPr="000106B4" w:rsidRDefault="008D385F" w:rsidP="000106B4">
      <w:pPr>
        <w:pStyle w:val="Heading1"/>
        <w:rPr>
          <w:rFonts w:ascii="Times New Roman" w:hAnsi="Times New Roman" w:cs="Times New Roman"/>
          <w:sz w:val="26"/>
          <w:szCs w:val="26"/>
        </w:rPr>
      </w:pPr>
      <w:bookmarkStart w:id="39" w:name="_Toc192046151"/>
      <w:r w:rsidRPr="000106B4">
        <w:rPr>
          <w:rFonts w:ascii="Times New Roman" w:hAnsi="Times New Roman" w:cs="Times New Roman"/>
          <w:sz w:val="26"/>
          <w:szCs w:val="26"/>
        </w:rPr>
        <w:t>APPENDIX 6</w:t>
      </w:r>
      <w:r w:rsidR="000106B4">
        <w:rPr>
          <w:rFonts w:ascii="Times New Roman" w:hAnsi="Times New Roman" w:cs="Times New Roman"/>
          <w:sz w:val="26"/>
          <w:szCs w:val="26"/>
        </w:rPr>
        <w:t xml:space="preserve"> - </w:t>
      </w:r>
      <w:r w:rsidR="00B20218" w:rsidRPr="000106B4">
        <w:rPr>
          <w:rFonts w:ascii="Times New Roman" w:hAnsi="Times New Roman" w:cs="Times New Roman"/>
          <w:sz w:val="26"/>
          <w:szCs w:val="26"/>
        </w:rPr>
        <w:t>AUCTIONEERS SIGNS</w:t>
      </w:r>
      <w:bookmarkEnd w:id="39"/>
    </w:p>
    <w:p w14:paraId="6C47DE28" w14:textId="77777777" w:rsidR="00F25C09" w:rsidRPr="00D05F9C" w:rsidRDefault="00F25C09">
      <w:pPr>
        <w:ind w:left="360"/>
        <w:jc w:val="both"/>
        <w:rPr>
          <w:lang w:val="en-IE"/>
        </w:rPr>
      </w:pPr>
    </w:p>
    <w:p w14:paraId="1C22930E" w14:textId="77777777" w:rsidR="00B20218" w:rsidRDefault="00F25C09" w:rsidP="00B20218">
      <w:pPr>
        <w:jc w:val="both"/>
        <w:rPr>
          <w:lang w:val="en-IE"/>
        </w:rPr>
      </w:pPr>
      <w:r w:rsidRPr="00D05F9C">
        <w:rPr>
          <w:lang w:val="en-IE"/>
        </w:rPr>
        <w:t>Under the Planning Regulations 2001 (Class 9), adverti</w:t>
      </w:r>
      <w:r w:rsidR="00B21EA7">
        <w:rPr>
          <w:lang w:val="en-IE"/>
        </w:rPr>
        <w:t xml:space="preserve">sements relating to the sale or </w:t>
      </w:r>
      <w:r w:rsidRPr="00D05F9C">
        <w:rPr>
          <w:lang w:val="en-IE"/>
        </w:rPr>
        <w:t xml:space="preserve">letting of any structure or other land </w:t>
      </w:r>
      <w:r w:rsidRPr="00D05F9C">
        <w:rPr>
          <w:b/>
          <w:i/>
          <w:lang w:val="en-IE"/>
        </w:rPr>
        <w:t>on which they are exhibited</w:t>
      </w:r>
      <w:r w:rsidRPr="00D05F9C">
        <w:rPr>
          <w:lang w:val="en-IE"/>
        </w:rPr>
        <w:t xml:space="preserve"> </w:t>
      </w:r>
      <w:r w:rsidR="004518A3">
        <w:rPr>
          <w:lang w:val="en-IE"/>
        </w:rPr>
        <w:t>are</w:t>
      </w:r>
      <w:r w:rsidRPr="00D05F9C">
        <w:rPr>
          <w:lang w:val="en-IE"/>
        </w:rPr>
        <w:t xml:space="preserve"> con</w:t>
      </w:r>
      <w:r w:rsidR="00B20218">
        <w:rPr>
          <w:lang w:val="en-IE"/>
        </w:rPr>
        <w:t xml:space="preserve">sidered </w:t>
      </w:r>
      <w:r w:rsidR="004518A3">
        <w:rPr>
          <w:lang w:val="en-IE"/>
        </w:rPr>
        <w:t xml:space="preserve">to be </w:t>
      </w:r>
      <w:r w:rsidR="00B20218">
        <w:rPr>
          <w:lang w:val="en-IE"/>
        </w:rPr>
        <w:t xml:space="preserve">exempted development. </w:t>
      </w:r>
    </w:p>
    <w:p w14:paraId="75703090" w14:textId="77777777" w:rsidR="00B20218" w:rsidRDefault="00B20218" w:rsidP="00B20218">
      <w:pPr>
        <w:jc w:val="both"/>
        <w:rPr>
          <w:lang w:val="en-IE"/>
        </w:rPr>
      </w:pPr>
    </w:p>
    <w:p w14:paraId="6C03F228" w14:textId="77777777" w:rsidR="00F25C09" w:rsidRPr="00D05F9C" w:rsidRDefault="00F25C09" w:rsidP="00B20218">
      <w:pPr>
        <w:jc w:val="both"/>
        <w:rPr>
          <w:u w:val="single"/>
        </w:rPr>
      </w:pPr>
      <w:r w:rsidRPr="00D05F9C">
        <w:rPr>
          <w:lang w:val="en-IE"/>
        </w:rPr>
        <w:t xml:space="preserve">This </w:t>
      </w:r>
      <w:r w:rsidR="004518A3">
        <w:rPr>
          <w:lang w:val="en-IE"/>
        </w:rPr>
        <w:t xml:space="preserve">exemption </w:t>
      </w:r>
      <w:r w:rsidRPr="00D05F9C">
        <w:rPr>
          <w:lang w:val="en-IE"/>
        </w:rPr>
        <w:t>is subject to conditions including;</w:t>
      </w:r>
    </w:p>
    <w:p w14:paraId="6E6DCD75" w14:textId="77777777" w:rsidR="00F25C09" w:rsidRPr="00D05F9C" w:rsidRDefault="00F25C09" w:rsidP="00B20218">
      <w:pPr>
        <w:ind w:left="1080"/>
        <w:jc w:val="both"/>
        <w:rPr>
          <w:lang w:val="en-IE"/>
        </w:rPr>
      </w:pPr>
    </w:p>
    <w:p w14:paraId="056FF51F" w14:textId="77777777" w:rsidR="00F25C09" w:rsidRPr="00D05F9C" w:rsidRDefault="00F25C09" w:rsidP="00B20218">
      <w:pPr>
        <w:numPr>
          <w:ilvl w:val="0"/>
          <w:numId w:val="3"/>
        </w:numPr>
        <w:jc w:val="both"/>
        <w:rPr>
          <w:lang w:val="en-IE"/>
        </w:rPr>
      </w:pPr>
      <w:r w:rsidRPr="00D05F9C">
        <w:rPr>
          <w:lang w:val="en-IE"/>
        </w:rPr>
        <w:t>Not more then one such advertisement may be exhibited on the land/structure</w:t>
      </w:r>
    </w:p>
    <w:p w14:paraId="331B643B" w14:textId="77777777" w:rsidR="00F25C09" w:rsidRPr="00D05F9C" w:rsidRDefault="00F25C09" w:rsidP="00B20218">
      <w:pPr>
        <w:numPr>
          <w:ilvl w:val="0"/>
          <w:numId w:val="3"/>
        </w:numPr>
        <w:jc w:val="both"/>
        <w:rPr>
          <w:lang w:val="en-IE"/>
        </w:rPr>
      </w:pPr>
      <w:r w:rsidRPr="00D05F9C">
        <w:rPr>
          <w:lang w:val="en-IE"/>
        </w:rPr>
        <w:t>The size of the advertiseme</w:t>
      </w:r>
      <w:r w:rsidR="00B20218">
        <w:rPr>
          <w:lang w:val="en-IE"/>
        </w:rPr>
        <w:t>nt must not exceed 0.6m²</w:t>
      </w:r>
      <w:r w:rsidRPr="00D05F9C">
        <w:rPr>
          <w:lang w:val="en-IE"/>
        </w:rPr>
        <w:t xml:space="preserve"> for the sale or letting </w:t>
      </w:r>
      <w:r w:rsidR="00B20218">
        <w:rPr>
          <w:lang w:val="en-IE"/>
        </w:rPr>
        <w:t>of a house or 1.2</w:t>
      </w:r>
      <w:r w:rsidR="00B20218" w:rsidRPr="00B20218">
        <w:rPr>
          <w:lang w:val="en-IE"/>
        </w:rPr>
        <w:t xml:space="preserve"> </w:t>
      </w:r>
      <w:r w:rsidR="00B20218">
        <w:rPr>
          <w:lang w:val="en-IE"/>
        </w:rPr>
        <w:t>m²</w:t>
      </w:r>
      <w:r w:rsidR="00B20218" w:rsidRPr="00D05F9C">
        <w:rPr>
          <w:lang w:val="en-IE"/>
        </w:rPr>
        <w:t xml:space="preserve"> </w:t>
      </w:r>
      <w:r w:rsidRPr="00D05F9C">
        <w:rPr>
          <w:lang w:val="en-IE"/>
        </w:rPr>
        <w:t>for the sale/letting of any other structure or land.</w:t>
      </w:r>
    </w:p>
    <w:p w14:paraId="3CE0E73A" w14:textId="77777777" w:rsidR="00F25C09" w:rsidRPr="00D05F9C" w:rsidRDefault="00F25C09" w:rsidP="00B20218">
      <w:pPr>
        <w:numPr>
          <w:ilvl w:val="0"/>
          <w:numId w:val="3"/>
        </w:numPr>
        <w:jc w:val="both"/>
        <w:rPr>
          <w:lang w:val="en-IE"/>
        </w:rPr>
      </w:pPr>
      <w:r w:rsidRPr="00D05F9C">
        <w:rPr>
          <w:lang w:val="en-IE"/>
        </w:rPr>
        <w:t xml:space="preserve">The advertisement must be removed within 7 days of the land/structure after the sale or letting of the land or structure to which the advertisement relates.  </w:t>
      </w:r>
    </w:p>
    <w:p w14:paraId="1B1373F7" w14:textId="77777777" w:rsidR="00F25C09" w:rsidRPr="00D05F9C" w:rsidRDefault="00F25C09" w:rsidP="00B20218">
      <w:pPr>
        <w:jc w:val="both"/>
        <w:rPr>
          <w:lang w:val="en-IE"/>
        </w:rPr>
      </w:pPr>
    </w:p>
    <w:p w14:paraId="545480AE" w14:textId="77777777" w:rsidR="00F25C09" w:rsidRPr="00DC20C8" w:rsidRDefault="00F25C09" w:rsidP="00B20218">
      <w:pPr>
        <w:numPr>
          <w:ilvl w:val="2"/>
          <w:numId w:val="0"/>
        </w:numPr>
        <w:tabs>
          <w:tab w:val="num" w:pos="720"/>
        </w:tabs>
        <w:jc w:val="both"/>
        <w:rPr>
          <w:b/>
          <w:lang w:val="en-IE"/>
        </w:rPr>
      </w:pPr>
      <w:r w:rsidRPr="00DC20C8">
        <w:rPr>
          <w:lang w:val="en-IE"/>
        </w:rPr>
        <w:t xml:space="preserve">In </w:t>
      </w:r>
      <w:r w:rsidR="00D216B3">
        <w:rPr>
          <w:lang w:val="en-IE"/>
        </w:rPr>
        <w:t xml:space="preserve">the context of </w:t>
      </w:r>
      <w:r w:rsidRPr="00DC20C8">
        <w:rPr>
          <w:lang w:val="en-IE"/>
        </w:rPr>
        <w:t xml:space="preserve">this policy </w:t>
      </w:r>
      <w:r w:rsidR="00B20218" w:rsidRPr="00DC20C8">
        <w:rPr>
          <w:lang w:val="en-IE"/>
        </w:rPr>
        <w:t>Longford</w:t>
      </w:r>
      <w:r w:rsidRPr="00DC20C8">
        <w:rPr>
          <w:lang w:val="en-IE"/>
        </w:rPr>
        <w:t xml:space="preserve"> County Council will consider </w:t>
      </w:r>
      <w:r w:rsidRPr="00DC20C8">
        <w:rPr>
          <w:b/>
          <w:i/>
          <w:lang w:val="en-IE"/>
        </w:rPr>
        <w:t>a sale/letting of land or structure</w:t>
      </w:r>
      <w:r w:rsidRPr="00DC20C8">
        <w:rPr>
          <w:lang w:val="en-IE"/>
        </w:rPr>
        <w:t xml:space="preserve"> </w:t>
      </w:r>
      <w:r w:rsidR="00D216B3">
        <w:rPr>
          <w:lang w:val="en-IE"/>
        </w:rPr>
        <w:t xml:space="preserve">to have been </w:t>
      </w:r>
      <w:r w:rsidRPr="00DC20C8">
        <w:rPr>
          <w:lang w:val="en-IE"/>
        </w:rPr>
        <w:t xml:space="preserve">completed </w:t>
      </w:r>
      <w:r w:rsidR="00D216B3">
        <w:rPr>
          <w:lang w:val="en-IE"/>
        </w:rPr>
        <w:t>when a</w:t>
      </w:r>
      <w:r w:rsidRPr="00DC20C8">
        <w:rPr>
          <w:lang w:val="en-IE"/>
        </w:rPr>
        <w:t xml:space="preserve"> </w:t>
      </w:r>
      <w:r w:rsidRPr="00DC20C8">
        <w:rPr>
          <w:b/>
          <w:i/>
          <w:lang w:val="en-IE"/>
        </w:rPr>
        <w:t>sale/letting agreed sign</w:t>
      </w:r>
      <w:r w:rsidRPr="00DC20C8">
        <w:rPr>
          <w:lang w:val="en-IE"/>
        </w:rPr>
        <w:t xml:space="preserve"> has been erected. A </w:t>
      </w:r>
      <w:r w:rsidR="00D216B3">
        <w:rPr>
          <w:lang w:val="en-IE"/>
        </w:rPr>
        <w:t>Litter F</w:t>
      </w:r>
      <w:r w:rsidRPr="00DC20C8">
        <w:rPr>
          <w:lang w:val="en-IE"/>
        </w:rPr>
        <w:t xml:space="preserve">ine </w:t>
      </w:r>
      <w:r w:rsidR="00D216B3">
        <w:rPr>
          <w:lang w:val="en-IE"/>
        </w:rPr>
        <w:t xml:space="preserve">may be issued in respect of any sign that remains in position for longer than 7 days after the completion of a sale or letting agreement. Signs advertising property for auction will be treated in a similar manner. Litter Fines will be issued in respect of these signs where they remain in position for longer than 7 days after the advertised auction date. </w:t>
      </w:r>
    </w:p>
    <w:p w14:paraId="48D964A8" w14:textId="77777777" w:rsidR="00F25C09" w:rsidRPr="00DC20C8" w:rsidRDefault="00F25C09" w:rsidP="00B20218">
      <w:pPr>
        <w:jc w:val="both"/>
        <w:rPr>
          <w:lang w:val="en-IE"/>
        </w:rPr>
      </w:pPr>
    </w:p>
    <w:p w14:paraId="56F76BE1" w14:textId="77777777" w:rsidR="00126AA2" w:rsidRDefault="00D216B3" w:rsidP="00126AA2">
      <w:pPr>
        <w:numPr>
          <w:ilvl w:val="2"/>
          <w:numId w:val="0"/>
        </w:numPr>
        <w:tabs>
          <w:tab w:val="num" w:pos="720"/>
        </w:tabs>
        <w:jc w:val="both"/>
        <w:rPr>
          <w:lang w:val="en-IE"/>
        </w:rPr>
      </w:pPr>
      <w:r>
        <w:rPr>
          <w:lang w:val="en-IE"/>
        </w:rPr>
        <w:t>The</w:t>
      </w:r>
      <w:r w:rsidR="00316FC8">
        <w:rPr>
          <w:lang w:val="en-IE"/>
        </w:rPr>
        <w:t xml:space="preserve"> Council may </w:t>
      </w:r>
      <w:r>
        <w:rPr>
          <w:lang w:val="en-IE"/>
        </w:rPr>
        <w:t>r</w:t>
      </w:r>
      <w:r w:rsidR="00316FC8">
        <w:rPr>
          <w:lang w:val="en-IE"/>
        </w:rPr>
        <w:t xml:space="preserve">equest </w:t>
      </w:r>
      <w:r>
        <w:rPr>
          <w:lang w:val="en-IE"/>
        </w:rPr>
        <w:t xml:space="preserve">that signs that contravene the provisions of this policy document </w:t>
      </w:r>
      <w:r w:rsidR="00316FC8">
        <w:rPr>
          <w:lang w:val="en-IE"/>
        </w:rPr>
        <w:t>be removed.</w:t>
      </w:r>
      <w:r>
        <w:rPr>
          <w:lang w:val="en-IE"/>
        </w:rPr>
        <w:t xml:space="preserve"> </w:t>
      </w:r>
      <w:r w:rsidR="004518A3">
        <w:rPr>
          <w:lang w:val="en-IE"/>
        </w:rPr>
        <w:t>In circumstances w</w:t>
      </w:r>
      <w:r>
        <w:rPr>
          <w:lang w:val="en-IE"/>
        </w:rPr>
        <w:t>here such requests are not complied with or where the Council cannot establish contact with the person who erected the sign</w:t>
      </w:r>
      <w:r w:rsidR="004518A3">
        <w:rPr>
          <w:lang w:val="en-IE"/>
        </w:rPr>
        <w:t xml:space="preserve"> the Council may remove the sign and issue a Litter Fine in respect of it.</w:t>
      </w:r>
    </w:p>
    <w:p w14:paraId="6CF27153" w14:textId="77777777" w:rsidR="00126AA2" w:rsidRDefault="00126AA2" w:rsidP="00AA79D4">
      <w:pPr>
        <w:pStyle w:val="Heading2"/>
        <w:jc w:val="center"/>
        <w:rPr>
          <w:lang w:val="en-IE"/>
        </w:rPr>
      </w:pPr>
    </w:p>
    <w:p w14:paraId="2BF26E25" w14:textId="77777777" w:rsidR="00126AA2" w:rsidRDefault="00126AA2" w:rsidP="00126AA2">
      <w:pPr>
        <w:rPr>
          <w:lang w:val="en-IE"/>
        </w:rPr>
      </w:pPr>
    </w:p>
    <w:p w14:paraId="0E7857FD" w14:textId="77777777" w:rsidR="00126AA2" w:rsidRDefault="00126AA2" w:rsidP="00126AA2">
      <w:pPr>
        <w:rPr>
          <w:lang w:val="en-IE"/>
        </w:rPr>
      </w:pPr>
    </w:p>
    <w:p w14:paraId="39D43085" w14:textId="77777777" w:rsidR="00126AA2" w:rsidRDefault="00126AA2" w:rsidP="00126AA2">
      <w:pPr>
        <w:rPr>
          <w:lang w:val="en-IE"/>
        </w:rPr>
      </w:pPr>
    </w:p>
    <w:p w14:paraId="1C562D38" w14:textId="77777777" w:rsidR="00126AA2" w:rsidRDefault="00126AA2" w:rsidP="00126AA2">
      <w:pPr>
        <w:rPr>
          <w:lang w:val="en-IE"/>
        </w:rPr>
      </w:pPr>
    </w:p>
    <w:p w14:paraId="31117B16" w14:textId="77777777" w:rsidR="00126AA2" w:rsidRPr="00126AA2" w:rsidRDefault="00126AA2" w:rsidP="00126AA2">
      <w:pPr>
        <w:rPr>
          <w:lang w:val="en-IE"/>
        </w:rPr>
      </w:pPr>
    </w:p>
    <w:p w14:paraId="06ABC83F" w14:textId="77777777" w:rsidR="00126AA2" w:rsidRDefault="00126AA2" w:rsidP="00AA79D4">
      <w:pPr>
        <w:pStyle w:val="Heading2"/>
        <w:jc w:val="center"/>
        <w:rPr>
          <w:lang w:val="en-IE"/>
        </w:rPr>
      </w:pPr>
    </w:p>
    <w:p w14:paraId="072DD6C8" w14:textId="77777777" w:rsidR="00BA3CCE" w:rsidRDefault="00BA3CCE" w:rsidP="00126AA2">
      <w:pPr>
        <w:pStyle w:val="Heading2"/>
        <w:jc w:val="center"/>
        <w:rPr>
          <w:rFonts w:ascii="Times New Roman" w:hAnsi="Times New Roman" w:cs="Times New Roman"/>
          <w:i w:val="0"/>
          <w:lang w:val="en-IE"/>
        </w:rPr>
        <w:sectPr w:rsidR="00BA3CCE" w:rsidSect="00126AA2">
          <w:footerReference w:type="even" r:id="rId12"/>
          <w:footerReference w:type="default" r:id="rId13"/>
          <w:pgSz w:w="11906" w:h="16838"/>
          <w:pgMar w:top="360" w:right="1469" w:bottom="1077" w:left="1797" w:header="709" w:footer="709" w:gutter="0"/>
          <w:cols w:space="708"/>
          <w:docGrid w:linePitch="360"/>
        </w:sectPr>
      </w:pPr>
    </w:p>
    <w:p w14:paraId="04956B7C" w14:textId="77777777" w:rsidR="00AA79D4" w:rsidRPr="000106B4" w:rsidRDefault="009F5179" w:rsidP="000106B4">
      <w:pPr>
        <w:pStyle w:val="Heading1"/>
        <w:rPr>
          <w:rFonts w:ascii="Times New Roman" w:hAnsi="Times New Roman" w:cs="Times New Roman"/>
          <w:sz w:val="26"/>
          <w:szCs w:val="26"/>
        </w:rPr>
      </w:pPr>
      <w:bookmarkStart w:id="40" w:name="_Toc192046152"/>
      <w:r w:rsidRPr="000106B4">
        <w:rPr>
          <w:rFonts w:ascii="Times New Roman" w:hAnsi="Times New Roman" w:cs="Times New Roman"/>
          <w:sz w:val="26"/>
          <w:szCs w:val="26"/>
        </w:rPr>
        <w:lastRenderedPageBreak/>
        <w:t>A</w:t>
      </w:r>
      <w:r w:rsidR="00556D8B" w:rsidRPr="000106B4">
        <w:rPr>
          <w:rFonts w:ascii="Times New Roman" w:hAnsi="Times New Roman" w:cs="Times New Roman"/>
          <w:sz w:val="26"/>
          <w:szCs w:val="26"/>
        </w:rPr>
        <w:t>PPENDIX</w:t>
      </w:r>
      <w:r w:rsidRPr="000106B4">
        <w:rPr>
          <w:rFonts w:ascii="Times New Roman" w:hAnsi="Times New Roman" w:cs="Times New Roman"/>
          <w:sz w:val="26"/>
          <w:szCs w:val="26"/>
        </w:rPr>
        <w:t xml:space="preserve"> 7</w:t>
      </w:r>
      <w:r w:rsidR="000106B4">
        <w:rPr>
          <w:rFonts w:ascii="Times New Roman" w:hAnsi="Times New Roman" w:cs="Times New Roman"/>
          <w:sz w:val="26"/>
          <w:szCs w:val="26"/>
        </w:rPr>
        <w:t xml:space="preserve"> -</w:t>
      </w:r>
      <w:r w:rsidR="00AA79D4" w:rsidRPr="000106B4">
        <w:rPr>
          <w:rFonts w:ascii="Times New Roman" w:hAnsi="Times New Roman" w:cs="Times New Roman"/>
          <w:sz w:val="26"/>
          <w:szCs w:val="26"/>
        </w:rPr>
        <w:t xml:space="preserve"> SUMMARY OF ADVERTISING POLICY</w:t>
      </w:r>
      <w:bookmarkEnd w:id="40"/>
    </w:p>
    <w:tbl>
      <w:tblPr>
        <w:tblW w:w="0" w:type="auto"/>
        <w:tblLook w:val="01E0" w:firstRow="1" w:lastRow="1" w:firstColumn="1" w:lastColumn="1" w:noHBand="0" w:noVBand="0"/>
      </w:tblPr>
      <w:tblGrid>
        <w:gridCol w:w="2834"/>
        <w:gridCol w:w="2835"/>
        <w:gridCol w:w="2835"/>
        <w:gridCol w:w="1864"/>
        <w:gridCol w:w="3806"/>
      </w:tblGrid>
      <w:tr w:rsidR="00AA79D4" w:rsidRPr="008265D4" w14:paraId="6E2A36AC" w14:textId="77777777" w:rsidTr="008265D4">
        <w:trPr>
          <w:trHeight w:val="170"/>
        </w:trPr>
        <w:tc>
          <w:tcPr>
            <w:tcW w:w="2834" w:type="dxa"/>
            <w:vMerge w:val="restart"/>
            <w:tcBorders>
              <w:top w:val="single" w:sz="12" w:space="0" w:color="auto"/>
              <w:left w:val="single" w:sz="12" w:space="0" w:color="auto"/>
              <w:bottom w:val="single" w:sz="12" w:space="0" w:color="auto"/>
              <w:right w:val="single" w:sz="12" w:space="0" w:color="auto"/>
            </w:tcBorders>
            <w:shd w:val="clear" w:color="auto" w:fill="C0C0C0"/>
            <w:vAlign w:val="center"/>
          </w:tcPr>
          <w:p w14:paraId="734929B1" w14:textId="77777777" w:rsidR="00AA79D4" w:rsidRPr="008265D4" w:rsidRDefault="00AA79D4" w:rsidP="008265D4">
            <w:pPr>
              <w:jc w:val="center"/>
              <w:rPr>
                <w:rFonts w:ascii="Arial" w:hAnsi="Arial" w:cs="Arial"/>
                <w:b/>
                <w:sz w:val="22"/>
                <w:szCs w:val="22"/>
                <w:lang w:val="en-IE"/>
              </w:rPr>
            </w:pPr>
            <w:r w:rsidRPr="008265D4">
              <w:rPr>
                <w:rFonts w:ascii="Arial" w:hAnsi="Arial" w:cs="Arial"/>
                <w:b/>
                <w:sz w:val="22"/>
                <w:szCs w:val="22"/>
                <w:lang w:val="en-IE"/>
              </w:rPr>
              <w:t>PERMANENT SIGNS</w:t>
            </w:r>
          </w:p>
        </w:tc>
        <w:tc>
          <w:tcPr>
            <w:tcW w:w="2835" w:type="dxa"/>
            <w:vMerge w:val="restart"/>
            <w:tcBorders>
              <w:left w:val="single" w:sz="12" w:space="0" w:color="auto"/>
            </w:tcBorders>
            <w:shd w:val="clear" w:color="auto" w:fill="auto"/>
          </w:tcPr>
          <w:p w14:paraId="58D16D9A" w14:textId="23B051F7" w:rsidR="00AA79D4" w:rsidRPr="008265D4" w:rsidRDefault="00BD0E82" w:rsidP="004A0FB5">
            <w:pPr>
              <w:rPr>
                <w:rFonts w:ascii="Arial" w:hAnsi="Arial" w:cs="Arial"/>
                <w:sz w:val="22"/>
                <w:szCs w:val="22"/>
                <w:lang w:val="en-IE"/>
              </w:rPr>
            </w:pPr>
            <w:r w:rsidRPr="008265D4">
              <w:rPr>
                <w:rFonts w:ascii="Arial" w:hAnsi="Arial" w:cs="Arial"/>
                <w:b/>
                <w:noProof/>
                <w:sz w:val="22"/>
                <w:szCs w:val="22"/>
                <w:lang w:val="en-US" w:eastAsia="en-US"/>
              </w:rPr>
              <mc:AlternateContent>
                <mc:Choice Requires="wps">
                  <w:drawing>
                    <wp:anchor distT="0" distB="0" distL="114300" distR="114300" simplePos="0" relativeHeight="251658240" behindDoc="0" locked="0" layoutInCell="1" allowOverlap="1" wp14:anchorId="4743DCA5" wp14:editId="5FADA56E">
                      <wp:simplePos x="0" y="0"/>
                      <wp:positionH relativeFrom="column">
                        <wp:posOffset>29210</wp:posOffset>
                      </wp:positionH>
                      <wp:positionV relativeFrom="paragraph">
                        <wp:posOffset>452120</wp:posOffset>
                      </wp:positionV>
                      <wp:extent cx="1714500" cy="457200"/>
                      <wp:effectExtent l="7620" t="60325" r="30480" b="635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2B2E4" id="Line 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35.6pt" to="137.3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">
                      <v:stroke endarrow="block"/>
                    </v:line>
                  </w:pict>
                </mc:Fallback>
              </mc:AlternateContent>
            </w:r>
          </w:p>
        </w:tc>
        <w:tc>
          <w:tcPr>
            <w:tcW w:w="2835" w:type="dxa"/>
            <w:tcBorders>
              <w:bottom w:val="single" w:sz="12" w:space="0" w:color="auto"/>
            </w:tcBorders>
            <w:shd w:val="clear" w:color="auto" w:fill="auto"/>
          </w:tcPr>
          <w:p w14:paraId="756681FC" w14:textId="77777777" w:rsidR="00AA79D4" w:rsidRPr="008265D4" w:rsidRDefault="00AA79D4" w:rsidP="004A0FB5">
            <w:pPr>
              <w:rPr>
                <w:rFonts w:ascii="Arial" w:hAnsi="Arial" w:cs="Arial"/>
                <w:sz w:val="22"/>
                <w:szCs w:val="22"/>
                <w:lang w:val="en-IE"/>
              </w:rPr>
            </w:pPr>
          </w:p>
        </w:tc>
        <w:tc>
          <w:tcPr>
            <w:tcW w:w="1864" w:type="dxa"/>
            <w:vMerge w:val="restart"/>
            <w:tcBorders>
              <w:right w:val="single" w:sz="12" w:space="0" w:color="auto"/>
            </w:tcBorders>
            <w:shd w:val="clear" w:color="auto" w:fill="auto"/>
          </w:tcPr>
          <w:p w14:paraId="7895A6F7" w14:textId="3576CDE0" w:rsidR="00AA79D4" w:rsidRPr="008265D4" w:rsidRDefault="00BD0E82" w:rsidP="004A0FB5">
            <w:pPr>
              <w:rPr>
                <w:rFonts w:ascii="Arial" w:hAnsi="Arial" w:cs="Arial"/>
                <w:sz w:val="22"/>
                <w:szCs w:val="22"/>
                <w:lang w:val="en-IE"/>
              </w:rPr>
            </w:pPr>
            <w:r w:rsidRPr="008265D4">
              <w:rPr>
                <w:rFonts w:ascii="Arial" w:hAnsi="Arial" w:cs="Arial"/>
                <w:noProof/>
                <w:sz w:val="22"/>
                <w:szCs w:val="22"/>
                <w:lang w:val="en-US" w:eastAsia="en-US"/>
              </w:rPr>
              <mc:AlternateContent>
                <mc:Choice Requires="wps">
                  <w:drawing>
                    <wp:anchor distT="0" distB="0" distL="114300" distR="114300" simplePos="0" relativeHeight="251657216" behindDoc="0" locked="0" layoutInCell="1" allowOverlap="1" wp14:anchorId="1174791D" wp14:editId="04727172">
                      <wp:simplePos x="0" y="0"/>
                      <wp:positionH relativeFrom="column">
                        <wp:posOffset>-27940</wp:posOffset>
                      </wp:positionH>
                      <wp:positionV relativeFrom="paragraph">
                        <wp:posOffset>452120</wp:posOffset>
                      </wp:positionV>
                      <wp:extent cx="1143000" cy="0"/>
                      <wp:effectExtent l="7620" t="60325" r="20955" b="5397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ABD9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35.6pt" to="87.8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">
                      <v:stroke endarrow="block"/>
                    </v:line>
                  </w:pict>
                </mc:Fallback>
              </mc:AlternateContent>
            </w:r>
          </w:p>
        </w:tc>
        <w:tc>
          <w:tcPr>
            <w:tcW w:w="3806" w:type="dxa"/>
            <w:vMerge w:val="restart"/>
            <w:tcBorders>
              <w:top w:val="single" w:sz="12" w:space="0" w:color="auto"/>
              <w:left w:val="single" w:sz="12" w:space="0" w:color="auto"/>
              <w:bottom w:val="single" w:sz="12" w:space="0" w:color="auto"/>
              <w:right w:val="single" w:sz="12" w:space="0" w:color="auto"/>
            </w:tcBorders>
            <w:shd w:val="clear" w:color="auto" w:fill="auto"/>
          </w:tcPr>
          <w:p w14:paraId="20334CD7" w14:textId="77777777" w:rsidR="00AA79D4" w:rsidRPr="008265D4" w:rsidRDefault="00AA79D4" w:rsidP="004A0FB5">
            <w:pPr>
              <w:rPr>
                <w:rFonts w:ascii="Arial" w:hAnsi="Arial" w:cs="Arial"/>
                <w:b/>
                <w:sz w:val="12"/>
                <w:szCs w:val="12"/>
                <w:lang w:val="en-IE"/>
              </w:rPr>
            </w:pPr>
          </w:p>
          <w:p w14:paraId="6B17985D" w14:textId="77777777" w:rsidR="00AA79D4" w:rsidRPr="008265D4" w:rsidRDefault="00AA79D4" w:rsidP="004A0FB5">
            <w:pPr>
              <w:rPr>
                <w:rFonts w:ascii="Arial" w:hAnsi="Arial" w:cs="Arial"/>
                <w:b/>
                <w:sz w:val="22"/>
                <w:szCs w:val="22"/>
                <w:lang w:val="en-IE"/>
              </w:rPr>
            </w:pPr>
            <w:r w:rsidRPr="008265D4">
              <w:rPr>
                <w:rFonts w:ascii="Arial" w:hAnsi="Arial" w:cs="Arial"/>
                <w:b/>
                <w:sz w:val="22"/>
                <w:szCs w:val="22"/>
                <w:lang w:val="en-IE"/>
              </w:rPr>
              <w:t>Licence Required:</w:t>
            </w:r>
          </w:p>
          <w:p w14:paraId="033D13D6" w14:textId="77777777" w:rsidR="00AA79D4" w:rsidRPr="008265D4" w:rsidRDefault="00AA79D4" w:rsidP="004A0FB5">
            <w:pPr>
              <w:rPr>
                <w:rFonts w:ascii="Arial" w:hAnsi="Arial" w:cs="Arial"/>
                <w:sz w:val="12"/>
                <w:szCs w:val="12"/>
                <w:lang w:val="en-IE"/>
              </w:rPr>
            </w:pPr>
          </w:p>
          <w:p w14:paraId="592EA985" w14:textId="77777777" w:rsidR="00AA79D4" w:rsidRPr="008265D4" w:rsidRDefault="00AA79D4" w:rsidP="004A0FB5">
            <w:pPr>
              <w:rPr>
                <w:rFonts w:ascii="Arial" w:hAnsi="Arial" w:cs="Arial"/>
                <w:b/>
                <w:sz w:val="22"/>
                <w:szCs w:val="22"/>
                <w:lang w:val="en-IE"/>
              </w:rPr>
            </w:pPr>
            <w:r w:rsidRPr="008265D4">
              <w:rPr>
                <w:rFonts w:ascii="Arial" w:hAnsi="Arial" w:cs="Arial"/>
                <w:sz w:val="22"/>
                <w:szCs w:val="22"/>
                <w:lang w:val="en-IE"/>
              </w:rPr>
              <w:t>From Planning</w:t>
            </w:r>
            <w:r w:rsidRPr="008265D4">
              <w:rPr>
                <w:rFonts w:ascii="Arial" w:hAnsi="Arial" w:cs="Arial"/>
                <w:b/>
                <w:sz w:val="22"/>
                <w:szCs w:val="22"/>
                <w:lang w:val="en-IE"/>
              </w:rPr>
              <w:t xml:space="preserve"> </w:t>
            </w:r>
            <w:r w:rsidRPr="008265D4">
              <w:rPr>
                <w:rFonts w:ascii="Arial" w:hAnsi="Arial" w:cs="Arial"/>
                <w:sz w:val="22"/>
                <w:szCs w:val="22"/>
                <w:lang w:val="en-IE"/>
              </w:rPr>
              <w:t>Department of Longford County Council</w:t>
            </w:r>
          </w:p>
        </w:tc>
      </w:tr>
      <w:tr w:rsidR="00AA79D4" w:rsidRPr="008265D4" w14:paraId="6A57810B" w14:textId="77777777" w:rsidTr="008265D4">
        <w:trPr>
          <w:trHeight w:val="794"/>
        </w:trPr>
        <w:tc>
          <w:tcPr>
            <w:tcW w:w="2834" w:type="dxa"/>
            <w:vMerge/>
            <w:tcBorders>
              <w:top w:val="single" w:sz="12" w:space="0" w:color="auto"/>
              <w:left w:val="single" w:sz="12" w:space="0" w:color="auto"/>
              <w:bottom w:val="single" w:sz="12" w:space="0" w:color="auto"/>
              <w:right w:val="single" w:sz="12" w:space="0" w:color="auto"/>
            </w:tcBorders>
            <w:shd w:val="clear" w:color="auto" w:fill="C0C0C0"/>
          </w:tcPr>
          <w:p w14:paraId="64804FC8" w14:textId="77777777" w:rsidR="00AA79D4" w:rsidRPr="008265D4" w:rsidRDefault="00AA79D4" w:rsidP="004A0FB5">
            <w:pPr>
              <w:rPr>
                <w:rFonts w:ascii="Arial" w:hAnsi="Arial" w:cs="Arial"/>
                <w:sz w:val="22"/>
                <w:szCs w:val="22"/>
                <w:lang w:val="en-IE"/>
              </w:rPr>
            </w:pPr>
          </w:p>
        </w:tc>
        <w:tc>
          <w:tcPr>
            <w:tcW w:w="2835" w:type="dxa"/>
            <w:vMerge/>
            <w:tcBorders>
              <w:left w:val="single" w:sz="12" w:space="0" w:color="auto"/>
              <w:right w:val="single" w:sz="12" w:space="0" w:color="auto"/>
            </w:tcBorders>
            <w:shd w:val="clear" w:color="auto" w:fill="auto"/>
          </w:tcPr>
          <w:p w14:paraId="298189B1" w14:textId="77777777" w:rsidR="00AA79D4" w:rsidRPr="008265D4" w:rsidRDefault="00AA79D4" w:rsidP="004A0FB5">
            <w:pPr>
              <w:rPr>
                <w:rFonts w:ascii="Arial" w:hAnsi="Arial" w:cs="Arial"/>
                <w:sz w:val="22"/>
                <w:szCs w:val="22"/>
                <w:lang w:val="en-IE"/>
              </w:rPr>
            </w:pPr>
          </w:p>
        </w:tc>
        <w:tc>
          <w:tcPr>
            <w:tcW w:w="2835" w:type="dxa"/>
            <w:tcBorders>
              <w:top w:val="single" w:sz="12" w:space="0" w:color="auto"/>
              <w:left w:val="single" w:sz="12" w:space="0" w:color="auto"/>
              <w:bottom w:val="single" w:sz="12" w:space="0" w:color="auto"/>
              <w:right w:val="single" w:sz="12" w:space="0" w:color="auto"/>
            </w:tcBorders>
            <w:shd w:val="clear" w:color="auto" w:fill="E0E0E0"/>
            <w:vAlign w:val="center"/>
          </w:tcPr>
          <w:p w14:paraId="698C2390" w14:textId="77777777" w:rsidR="00AA79D4" w:rsidRPr="008265D4" w:rsidRDefault="00AA79D4" w:rsidP="008265D4">
            <w:pPr>
              <w:jc w:val="center"/>
              <w:rPr>
                <w:rFonts w:ascii="Arial" w:hAnsi="Arial" w:cs="Arial"/>
                <w:b/>
                <w:sz w:val="22"/>
                <w:szCs w:val="22"/>
                <w:lang w:val="en-IE"/>
              </w:rPr>
            </w:pPr>
            <w:r w:rsidRPr="008265D4">
              <w:rPr>
                <w:rFonts w:ascii="Arial" w:hAnsi="Arial" w:cs="Arial"/>
                <w:b/>
                <w:sz w:val="22"/>
                <w:szCs w:val="22"/>
                <w:lang w:val="en-IE"/>
              </w:rPr>
              <w:t xml:space="preserve">ON </w:t>
            </w:r>
            <w:smartTag w:uri="urn:schemas-microsoft-com:office:smarttags" w:element="place">
              <w:smartTag w:uri="urn:schemas-microsoft-com:office:smarttags" w:element="PlaceName">
                <w:r w:rsidRPr="008265D4">
                  <w:rPr>
                    <w:rFonts w:ascii="Arial" w:hAnsi="Arial" w:cs="Arial"/>
                    <w:b/>
                    <w:sz w:val="22"/>
                    <w:szCs w:val="22"/>
                    <w:lang w:val="en-IE"/>
                  </w:rPr>
                  <w:t>PUBLIC</w:t>
                </w:r>
              </w:smartTag>
              <w:r w:rsidRPr="008265D4">
                <w:rPr>
                  <w:rFonts w:ascii="Arial" w:hAnsi="Arial" w:cs="Arial"/>
                  <w:b/>
                  <w:sz w:val="22"/>
                  <w:szCs w:val="22"/>
                  <w:lang w:val="en-IE"/>
                </w:rPr>
                <w:t xml:space="preserve"> </w:t>
              </w:r>
              <w:smartTag w:uri="urn:schemas-microsoft-com:office:smarttags" w:element="PlaceType">
                <w:r w:rsidRPr="008265D4">
                  <w:rPr>
                    <w:rFonts w:ascii="Arial" w:hAnsi="Arial" w:cs="Arial"/>
                    <w:b/>
                    <w:sz w:val="22"/>
                    <w:szCs w:val="22"/>
                    <w:lang w:val="en-IE"/>
                  </w:rPr>
                  <w:t>LAND</w:t>
                </w:r>
              </w:smartTag>
            </w:smartTag>
          </w:p>
        </w:tc>
        <w:tc>
          <w:tcPr>
            <w:tcW w:w="1864" w:type="dxa"/>
            <w:vMerge/>
            <w:tcBorders>
              <w:left w:val="single" w:sz="12" w:space="0" w:color="auto"/>
              <w:right w:val="single" w:sz="12" w:space="0" w:color="auto"/>
            </w:tcBorders>
            <w:shd w:val="clear" w:color="auto" w:fill="auto"/>
          </w:tcPr>
          <w:p w14:paraId="403D4A77" w14:textId="77777777" w:rsidR="00AA79D4" w:rsidRPr="008265D4" w:rsidRDefault="00AA79D4" w:rsidP="004A0FB5">
            <w:pPr>
              <w:rPr>
                <w:rFonts w:ascii="Arial" w:hAnsi="Arial" w:cs="Arial"/>
                <w:sz w:val="22"/>
                <w:szCs w:val="22"/>
                <w:lang w:val="en-IE"/>
              </w:rPr>
            </w:pPr>
          </w:p>
        </w:tc>
        <w:tc>
          <w:tcPr>
            <w:tcW w:w="3806" w:type="dxa"/>
            <w:vMerge/>
            <w:tcBorders>
              <w:left w:val="single" w:sz="12" w:space="0" w:color="auto"/>
              <w:bottom w:val="single" w:sz="12" w:space="0" w:color="auto"/>
              <w:right w:val="single" w:sz="12" w:space="0" w:color="auto"/>
            </w:tcBorders>
            <w:shd w:val="clear" w:color="auto" w:fill="auto"/>
          </w:tcPr>
          <w:p w14:paraId="0A5E9A70" w14:textId="77777777" w:rsidR="00AA79D4" w:rsidRPr="008265D4" w:rsidRDefault="00AA79D4" w:rsidP="004A0FB5">
            <w:pPr>
              <w:rPr>
                <w:rFonts w:ascii="Arial" w:hAnsi="Arial" w:cs="Arial"/>
                <w:b/>
                <w:sz w:val="22"/>
                <w:szCs w:val="22"/>
                <w:lang w:val="en-IE"/>
              </w:rPr>
            </w:pPr>
          </w:p>
        </w:tc>
      </w:tr>
      <w:tr w:rsidR="00AA79D4" w:rsidRPr="008265D4" w14:paraId="741E116B" w14:textId="77777777" w:rsidTr="008265D4">
        <w:trPr>
          <w:trHeight w:val="170"/>
        </w:trPr>
        <w:tc>
          <w:tcPr>
            <w:tcW w:w="2834" w:type="dxa"/>
            <w:vMerge/>
            <w:tcBorders>
              <w:top w:val="single" w:sz="12" w:space="0" w:color="auto"/>
              <w:left w:val="single" w:sz="12" w:space="0" w:color="auto"/>
              <w:bottom w:val="single" w:sz="12" w:space="0" w:color="auto"/>
              <w:right w:val="single" w:sz="12" w:space="0" w:color="auto"/>
            </w:tcBorders>
            <w:shd w:val="clear" w:color="auto" w:fill="C0C0C0"/>
          </w:tcPr>
          <w:p w14:paraId="39FE7257" w14:textId="77777777" w:rsidR="00AA79D4" w:rsidRPr="008265D4" w:rsidRDefault="00AA79D4" w:rsidP="004A0FB5">
            <w:pPr>
              <w:rPr>
                <w:rFonts w:ascii="Arial" w:hAnsi="Arial" w:cs="Arial"/>
                <w:sz w:val="22"/>
                <w:szCs w:val="22"/>
                <w:lang w:val="en-IE"/>
              </w:rPr>
            </w:pPr>
          </w:p>
        </w:tc>
        <w:tc>
          <w:tcPr>
            <w:tcW w:w="2835" w:type="dxa"/>
            <w:vMerge/>
            <w:tcBorders>
              <w:left w:val="single" w:sz="12" w:space="0" w:color="auto"/>
            </w:tcBorders>
            <w:shd w:val="clear" w:color="auto" w:fill="auto"/>
          </w:tcPr>
          <w:p w14:paraId="71754A4B" w14:textId="77777777" w:rsidR="00AA79D4" w:rsidRPr="008265D4" w:rsidRDefault="00AA79D4" w:rsidP="004A0FB5">
            <w:pPr>
              <w:rPr>
                <w:rFonts w:ascii="Arial" w:hAnsi="Arial" w:cs="Arial"/>
                <w:sz w:val="22"/>
                <w:szCs w:val="22"/>
                <w:lang w:val="en-IE"/>
              </w:rPr>
            </w:pPr>
          </w:p>
        </w:tc>
        <w:tc>
          <w:tcPr>
            <w:tcW w:w="2835" w:type="dxa"/>
            <w:tcBorders>
              <w:top w:val="single" w:sz="12" w:space="0" w:color="auto"/>
            </w:tcBorders>
            <w:shd w:val="clear" w:color="auto" w:fill="auto"/>
          </w:tcPr>
          <w:p w14:paraId="3BB02585" w14:textId="77777777" w:rsidR="00AA79D4" w:rsidRPr="008265D4" w:rsidRDefault="00AA79D4" w:rsidP="004A0FB5">
            <w:pPr>
              <w:rPr>
                <w:rFonts w:ascii="Arial" w:hAnsi="Arial" w:cs="Arial"/>
                <w:sz w:val="22"/>
                <w:szCs w:val="22"/>
                <w:lang w:val="en-IE"/>
              </w:rPr>
            </w:pPr>
          </w:p>
        </w:tc>
        <w:tc>
          <w:tcPr>
            <w:tcW w:w="1864" w:type="dxa"/>
            <w:vMerge/>
            <w:tcBorders>
              <w:right w:val="single" w:sz="12" w:space="0" w:color="auto"/>
            </w:tcBorders>
            <w:shd w:val="clear" w:color="auto" w:fill="auto"/>
          </w:tcPr>
          <w:p w14:paraId="6F9C25F9" w14:textId="77777777" w:rsidR="00AA79D4" w:rsidRPr="008265D4" w:rsidRDefault="00AA79D4" w:rsidP="004A0FB5">
            <w:pPr>
              <w:rPr>
                <w:rFonts w:ascii="Arial" w:hAnsi="Arial" w:cs="Arial"/>
                <w:sz w:val="22"/>
                <w:szCs w:val="22"/>
                <w:lang w:val="en-IE"/>
              </w:rPr>
            </w:pPr>
          </w:p>
        </w:tc>
        <w:tc>
          <w:tcPr>
            <w:tcW w:w="3806" w:type="dxa"/>
            <w:vMerge/>
            <w:tcBorders>
              <w:left w:val="single" w:sz="12" w:space="0" w:color="auto"/>
              <w:bottom w:val="single" w:sz="12" w:space="0" w:color="auto"/>
              <w:right w:val="single" w:sz="12" w:space="0" w:color="auto"/>
            </w:tcBorders>
            <w:shd w:val="clear" w:color="auto" w:fill="auto"/>
          </w:tcPr>
          <w:p w14:paraId="5469A64F" w14:textId="77777777" w:rsidR="00AA79D4" w:rsidRPr="008265D4" w:rsidRDefault="00AA79D4" w:rsidP="004A0FB5">
            <w:pPr>
              <w:rPr>
                <w:rFonts w:ascii="Arial" w:hAnsi="Arial" w:cs="Arial"/>
                <w:b/>
                <w:sz w:val="22"/>
                <w:szCs w:val="22"/>
                <w:lang w:val="en-IE"/>
              </w:rPr>
            </w:pPr>
          </w:p>
        </w:tc>
      </w:tr>
      <w:tr w:rsidR="00AA79D4" w:rsidRPr="008265D4" w14:paraId="4CF1D962" w14:textId="77777777" w:rsidTr="008265D4">
        <w:trPr>
          <w:trHeight w:val="227"/>
        </w:trPr>
        <w:tc>
          <w:tcPr>
            <w:tcW w:w="2834" w:type="dxa"/>
            <w:vMerge/>
            <w:tcBorders>
              <w:top w:val="single" w:sz="12" w:space="0" w:color="auto"/>
              <w:left w:val="single" w:sz="12" w:space="0" w:color="auto"/>
              <w:bottom w:val="single" w:sz="12" w:space="0" w:color="auto"/>
              <w:right w:val="single" w:sz="12" w:space="0" w:color="auto"/>
            </w:tcBorders>
            <w:shd w:val="clear" w:color="auto" w:fill="C0C0C0"/>
          </w:tcPr>
          <w:p w14:paraId="408F2537" w14:textId="77777777" w:rsidR="00AA79D4" w:rsidRPr="008265D4" w:rsidRDefault="00AA79D4" w:rsidP="004A0FB5">
            <w:pPr>
              <w:rPr>
                <w:rFonts w:ascii="Arial" w:hAnsi="Arial" w:cs="Arial"/>
                <w:sz w:val="22"/>
                <w:szCs w:val="22"/>
                <w:lang w:val="en-IE"/>
              </w:rPr>
            </w:pPr>
          </w:p>
        </w:tc>
        <w:tc>
          <w:tcPr>
            <w:tcW w:w="2835" w:type="dxa"/>
            <w:tcBorders>
              <w:left w:val="single" w:sz="12" w:space="0" w:color="auto"/>
            </w:tcBorders>
            <w:shd w:val="clear" w:color="auto" w:fill="auto"/>
          </w:tcPr>
          <w:p w14:paraId="4E9385D2" w14:textId="682445BC" w:rsidR="00AA79D4" w:rsidRPr="008265D4" w:rsidRDefault="00BD0E82" w:rsidP="004A0FB5">
            <w:pPr>
              <w:rPr>
                <w:rFonts w:ascii="Arial" w:hAnsi="Arial" w:cs="Arial"/>
                <w:sz w:val="22"/>
                <w:szCs w:val="22"/>
                <w:lang w:val="en-IE"/>
              </w:rPr>
            </w:pPr>
            <w:r w:rsidRPr="008265D4">
              <w:rPr>
                <w:rFonts w:ascii="Arial" w:hAnsi="Arial" w:cs="Arial"/>
                <w:noProof/>
                <w:sz w:val="22"/>
                <w:szCs w:val="22"/>
                <w:lang w:val="en-US" w:eastAsia="en-US"/>
              </w:rPr>
              <mc:AlternateContent>
                <mc:Choice Requires="wps">
                  <w:drawing>
                    <wp:anchor distT="0" distB="0" distL="114300" distR="114300" simplePos="0" relativeHeight="251660288" behindDoc="0" locked="0" layoutInCell="1" allowOverlap="1" wp14:anchorId="3C5718D7" wp14:editId="43D1F156">
                      <wp:simplePos x="0" y="0"/>
                      <wp:positionH relativeFrom="column">
                        <wp:posOffset>29210</wp:posOffset>
                      </wp:positionH>
                      <wp:positionV relativeFrom="paragraph">
                        <wp:posOffset>64770</wp:posOffset>
                      </wp:positionV>
                      <wp:extent cx="1715135" cy="539750"/>
                      <wp:effectExtent l="7620" t="12700" r="29845" b="5715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5135" cy="539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BECC5"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5.1pt" to="137.3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">
                      <v:stroke endarrow="block"/>
                    </v:line>
                  </w:pict>
                </mc:Fallback>
              </mc:AlternateContent>
            </w:r>
          </w:p>
        </w:tc>
        <w:tc>
          <w:tcPr>
            <w:tcW w:w="2835" w:type="dxa"/>
            <w:shd w:val="clear" w:color="auto" w:fill="auto"/>
          </w:tcPr>
          <w:p w14:paraId="0C81B723" w14:textId="77777777" w:rsidR="00AA79D4" w:rsidRPr="008265D4" w:rsidRDefault="00AA79D4" w:rsidP="004A0FB5">
            <w:pPr>
              <w:rPr>
                <w:rFonts w:ascii="Arial" w:hAnsi="Arial" w:cs="Arial"/>
                <w:sz w:val="22"/>
                <w:szCs w:val="22"/>
                <w:lang w:val="en-IE"/>
              </w:rPr>
            </w:pPr>
          </w:p>
        </w:tc>
        <w:tc>
          <w:tcPr>
            <w:tcW w:w="1864" w:type="dxa"/>
            <w:shd w:val="clear" w:color="auto" w:fill="auto"/>
          </w:tcPr>
          <w:p w14:paraId="675B7821" w14:textId="77777777" w:rsidR="00AA79D4" w:rsidRPr="008265D4" w:rsidRDefault="00AA79D4" w:rsidP="004A0FB5">
            <w:pPr>
              <w:rPr>
                <w:rFonts w:ascii="Arial" w:hAnsi="Arial" w:cs="Arial"/>
                <w:sz w:val="22"/>
                <w:szCs w:val="22"/>
                <w:lang w:val="en-IE"/>
              </w:rPr>
            </w:pPr>
          </w:p>
        </w:tc>
        <w:tc>
          <w:tcPr>
            <w:tcW w:w="3806" w:type="dxa"/>
            <w:tcBorders>
              <w:top w:val="single" w:sz="12" w:space="0" w:color="auto"/>
              <w:bottom w:val="single" w:sz="12" w:space="0" w:color="auto"/>
            </w:tcBorders>
            <w:shd w:val="clear" w:color="auto" w:fill="auto"/>
          </w:tcPr>
          <w:p w14:paraId="3B1C6F97" w14:textId="77777777" w:rsidR="00AA79D4" w:rsidRPr="008265D4" w:rsidRDefault="00AA79D4" w:rsidP="004A0FB5">
            <w:pPr>
              <w:rPr>
                <w:rFonts w:ascii="Arial" w:hAnsi="Arial" w:cs="Arial"/>
                <w:sz w:val="22"/>
                <w:szCs w:val="22"/>
                <w:lang w:val="en-IE"/>
              </w:rPr>
            </w:pPr>
          </w:p>
        </w:tc>
      </w:tr>
      <w:tr w:rsidR="00AA79D4" w:rsidRPr="008265D4" w14:paraId="657CCEE8" w14:textId="77777777" w:rsidTr="008265D4">
        <w:trPr>
          <w:trHeight w:val="170"/>
        </w:trPr>
        <w:tc>
          <w:tcPr>
            <w:tcW w:w="2834" w:type="dxa"/>
            <w:vMerge/>
            <w:tcBorders>
              <w:top w:val="single" w:sz="12" w:space="0" w:color="auto"/>
              <w:left w:val="single" w:sz="12" w:space="0" w:color="auto"/>
              <w:bottom w:val="single" w:sz="12" w:space="0" w:color="auto"/>
              <w:right w:val="single" w:sz="12" w:space="0" w:color="auto"/>
            </w:tcBorders>
            <w:shd w:val="clear" w:color="auto" w:fill="C0C0C0"/>
          </w:tcPr>
          <w:p w14:paraId="752D6328" w14:textId="77777777" w:rsidR="00AA79D4" w:rsidRPr="008265D4" w:rsidRDefault="00AA79D4" w:rsidP="004A0FB5">
            <w:pPr>
              <w:rPr>
                <w:rFonts w:ascii="Arial" w:hAnsi="Arial" w:cs="Arial"/>
                <w:sz w:val="22"/>
                <w:szCs w:val="22"/>
                <w:lang w:val="en-IE"/>
              </w:rPr>
            </w:pPr>
          </w:p>
        </w:tc>
        <w:tc>
          <w:tcPr>
            <w:tcW w:w="2835" w:type="dxa"/>
            <w:vMerge w:val="restart"/>
            <w:tcBorders>
              <w:left w:val="single" w:sz="12" w:space="0" w:color="auto"/>
            </w:tcBorders>
            <w:shd w:val="clear" w:color="auto" w:fill="auto"/>
          </w:tcPr>
          <w:p w14:paraId="6941FE93" w14:textId="77777777" w:rsidR="00AA79D4" w:rsidRPr="008265D4" w:rsidRDefault="00AA79D4" w:rsidP="004A0FB5">
            <w:pPr>
              <w:rPr>
                <w:rFonts w:ascii="Arial" w:hAnsi="Arial" w:cs="Arial"/>
                <w:sz w:val="22"/>
                <w:szCs w:val="22"/>
                <w:lang w:val="en-IE"/>
              </w:rPr>
            </w:pPr>
          </w:p>
        </w:tc>
        <w:tc>
          <w:tcPr>
            <w:tcW w:w="2835" w:type="dxa"/>
            <w:tcBorders>
              <w:bottom w:val="single" w:sz="12" w:space="0" w:color="auto"/>
            </w:tcBorders>
            <w:shd w:val="clear" w:color="auto" w:fill="auto"/>
          </w:tcPr>
          <w:p w14:paraId="23D02FC9" w14:textId="77777777" w:rsidR="00AA79D4" w:rsidRPr="008265D4" w:rsidRDefault="00AA79D4" w:rsidP="004A0FB5">
            <w:pPr>
              <w:rPr>
                <w:rFonts w:ascii="Arial" w:hAnsi="Arial" w:cs="Arial"/>
                <w:sz w:val="22"/>
                <w:szCs w:val="22"/>
                <w:lang w:val="en-IE"/>
              </w:rPr>
            </w:pPr>
          </w:p>
        </w:tc>
        <w:tc>
          <w:tcPr>
            <w:tcW w:w="1864" w:type="dxa"/>
            <w:vMerge w:val="restart"/>
            <w:tcBorders>
              <w:right w:val="single" w:sz="12" w:space="0" w:color="auto"/>
            </w:tcBorders>
            <w:shd w:val="clear" w:color="auto" w:fill="auto"/>
          </w:tcPr>
          <w:p w14:paraId="04C5F875" w14:textId="4C0F89A7" w:rsidR="00AA79D4" w:rsidRPr="008265D4" w:rsidRDefault="00BD0E82" w:rsidP="004A0FB5">
            <w:pPr>
              <w:rPr>
                <w:rFonts w:ascii="Arial" w:hAnsi="Arial" w:cs="Arial"/>
                <w:sz w:val="22"/>
                <w:szCs w:val="22"/>
                <w:lang w:val="en-IE"/>
              </w:rPr>
            </w:pPr>
            <w:r w:rsidRPr="008265D4">
              <w:rPr>
                <w:rFonts w:ascii="Arial" w:hAnsi="Arial" w:cs="Arial"/>
                <w:noProof/>
                <w:sz w:val="22"/>
                <w:szCs w:val="22"/>
                <w:lang w:val="en-US" w:eastAsia="en-US"/>
              </w:rPr>
              <mc:AlternateContent>
                <mc:Choice Requires="wps">
                  <w:drawing>
                    <wp:anchor distT="0" distB="0" distL="114300" distR="114300" simplePos="0" relativeHeight="251656192" behindDoc="0" locked="0" layoutInCell="1" allowOverlap="1" wp14:anchorId="7460B8A2" wp14:editId="140983BC">
                      <wp:simplePos x="0" y="0"/>
                      <wp:positionH relativeFrom="column">
                        <wp:posOffset>-27940</wp:posOffset>
                      </wp:positionH>
                      <wp:positionV relativeFrom="paragraph">
                        <wp:posOffset>425450</wp:posOffset>
                      </wp:positionV>
                      <wp:extent cx="1143000" cy="0"/>
                      <wp:effectExtent l="7620" t="57785" r="20955" b="5651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361B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33.5pt" to="87.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">
                      <v:stroke endarrow="block"/>
                    </v:line>
                  </w:pict>
                </mc:Fallback>
              </mc:AlternateContent>
            </w:r>
          </w:p>
        </w:tc>
        <w:tc>
          <w:tcPr>
            <w:tcW w:w="3806" w:type="dxa"/>
            <w:vMerge w:val="restart"/>
            <w:tcBorders>
              <w:top w:val="single" w:sz="12" w:space="0" w:color="auto"/>
              <w:left w:val="single" w:sz="12" w:space="0" w:color="auto"/>
              <w:bottom w:val="single" w:sz="12" w:space="0" w:color="auto"/>
              <w:right w:val="single" w:sz="12" w:space="0" w:color="auto"/>
            </w:tcBorders>
            <w:shd w:val="clear" w:color="auto" w:fill="auto"/>
          </w:tcPr>
          <w:p w14:paraId="39D94A17" w14:textId="77777777" w:rsidR="00AA79D4" w:rsidRPr="008265D4" w:rsidRDefault="00AA79D4" w:rsidP="004A0FB5">
            <w:pPr>
              <w:rPr>
                <w:rFonts w:ascii="Arial" w:hAnsi="Arial" w:cs="Arial"/>
                <w:b/>
                <w:sz w:val="12"/>
                <w:szCs w:val="12"/>
                <w:lang w:val="en-IE"/>
              </w:rPr>
            </w:pPr>
          </w:p>
          <w:p w14:paraId="5FFC26ED" w14:textId="77777777" w:rsidR="00AA79D4" w:rsidRPr="008265D4" w:rsidRDefault="00AA79D4" w:rsidP="004A0FB5">
            <w:pPr>
              <w:rPr>
                <w:rFonts w:ascii="Arial" w:hAnsi="Arial" w:cs="Arial"/>
                <w:b/>
                <w:sz w:val="22"/>
                <w:szCs w:val="22"/>
                <w:lang w:val="en-IE"/>
              </w:rPr>
            </w:pPr>
            <w:r w:rsidRPr="008265D4">
              <w:rPr>
                <w:rFonts w:ascii="Arial" w:hAnsi="Arial" w:cs="Arial"/>
                <w:b/>
                <w:sz w:val="22"/>
                <w:szCs w:val="22"/>
                <w:lang w:val="en-IE"/>
              </w:rPr>
              <w:t>Planning Permission Required:</w:t>
            </w:r>
          </w:p>
          <w:p w14:paraId="676E3261" w14:textId="77777777" w:rsidR="00AA79D4" w:rsidRPr="008265D4" w:rsidRDefault="00AA79D4" w:rsidP="004A0FB5">
            <w:pPr>
              <w:rPr>
                <w:rFonts w:ascii="Arial" w:hAnsi="Arial" w:cs="Arial"/>
                <w:sz w:val="12"/>
                <w:szCs w:val="12"/>
                <w:lang w:val="en-IE"/>
              </w:rPr>
            </w:pPr>
          </w:p>
          <w:p w14:paraId="098F9CBE" w14:textId="77777777" w:rsidR="00AA79D4" w:rsidRPr="008265D4" w:rsidRDefault="00AA79D4" w:rsidP="004A0FB5">
            <w:pPr>
              <w:rPr>
                <w:rFonts w:ascii="Arial" w:hAnsi="Arial" w:cs="Arial"/>
                <w:sz w:val="22"/>
                <w:szCs w:val="22"/>
                <w:lang w:val="en-IE"/>
              </w:rPr>
            </w:pPr>
            <w:r w:rsidRPr="008265D4">
              <w:rPr>
                <w:rFonts w:ascii="Arial" w:hAnsi="Arial" w:cs="Arial"/>
                <w:sz w:val="22"/>
                <w:szCs w:val="22"/>
                <w:lang w:val="en-IE"/>
              </w:rPr>
              <w:t>From Planning Department of Longford County Council</w:t>
            </w:r>
          </w:p>
        </w:tc>
      </w:tr>
      <w:tr w:rsidR="00AA79D4" w:rsidRPr="008265D4" w14:paraId="0E4AA17B" w14:textId="77777777" w:rsidTr="008265D4">
        <w:trPr>
          <w:trHeight w:val="794"/>
        </w:trPr>
        <w:tc>
          <w:tcPr>
            <w:tcW w:w="2834" w:type="dxa"/>
            <w:vMerge/>
            <w:tcBorders>
              <w:top w:val="single" w:sz="12" w:space="0" w:color="auto"/>
              <w:left w:val="single" w:sz="12" w:space="0" w:color="auto"/>
              <w:bottom w:val="single" w:sz="12" w:space="0" w:color="auto"/>
              <w:right w:val="single" w:sz="12" w:space="0" w:color="auto"/>
            </w:tcBorders>
            <w:shd w:val="clear" w:color="auto" w:fill="C0C0C0"/>
          </w:tcPr>
          <w:p w14:paraId="001A88BB" w14:textId="77777777" w:rsidR="00AA79D4" w:rsidRPr="008265D4" w:rsidRDefault="00AA79D4" w:rsidP="004A0FB5">
            <w:pPr>
              <w:rPr>
                <w:rFonts w:ascii="Arial" w:hAnsi="Arial" w:cs="Arial"/>
                <w:sz w:val="22"/>
                <w:szCs w:val="22"/>
                <w:lang w:val="en-IE"/>
              </w:rPr>
            </w:pPr>
          </w:p>
        </w:tc>
        <w:tc>
          <w:tcPr>
            <w:tcW w:w="2835" w:type="dxa"/>
            <w:vMerge/>
            <w:tcBorders>
              <w:left w:val="single" w:sz="12" w:space="0" w:color="auto"/>
              <w:right w:val="single" w:sz="12" w:space="0" w:color="auto"/>
            </w:tcBorders>
            <w:shd w:val="clear" w:color="auto" w:fill="auto"/>
          </w:tcPr>
          <w:p w14:paraId="14FC175F" w14:textId="77777777" w:rsidR="00AA79D4" w:rsidRPr="008265D4" w:rsidRDefault="00AA79D4" w:rsidP="004A0FB5">
            <w:pPr>
              <w:rPr>
                <w:rFonts w:ascii="Arial" w:hAnsi="Arial" w:cs="Arial"/>
                <w:sz w:val="22"/>
                <w:szCs w:val="22"/>
                <w:lang w:val="en-IE"/>
              </w:rPr>
            </w:pPr>
          </w:p>
        </w:tc>
        <w:tc>
          <w:tcPr>
            <w:tcW w:w="2835" w:type="dxa"/>
            <w:tcBorders>
              <w:top w:val="single" w:sz="12" w:space="0" w:color="auto"/>
              <w:left w:val="single" w:sz="12" w:space="0" w:color="auto"/>
              <w:bottom w:val="single" w:sz="12" w:space="0" w:color="auto"/>
              <w:right w:val="single" w:sz="12" w:space="0" w:color="auto"/>
            </w:tcBorders>
            <w:shd w:val="clear" w:color="auto" w:fill="E0E0E0"/>
            <w:vAlign w:val="center"/>
          </w:tcPr>
          <w:p w14:paraId="26195C26" w14:textId="77777777" w:rsidR="00AA79D4" w:rsidRPr="008265D4" w:rsidRDefault="00AA79D4" w:rsidP="008265D4">
            <w:pPr>
              <w:jc w:val="center"/>
              <w:rPr>
                <w:rFonts w:ascii="Arial" w:hAnsi="Arial" w:cs="Arial"/>
                <w:b/>
                <w:sz w:val="22"/>
                <w:szCs w:val="22"/>
                <w:lang w:val="en-IE"/>
              </w:rPr>
            </w:pPr>
            <w:r w:rsidRPr="008265D4">
              <w:rPr>
                <w:rFonts w:ascii="Arial" w:hAnsi="Arial" w:cs="Arial"/>
                <w:b/>
                <w:sz w:val="22"/>
                <w:szCs w:val="22"/>
                <w:lang w:val="en-IE"/>
              </w:rPr>
              <w:t xml:space="preserve">ON </w:t>
            </w:r>
            <w:smartTag w:uri="urn:schemas-microsoft-com:office:smarttags" w:element="place">
              <w:smartTag w:uri="urn:schemas-microsoft-com:office:smarttags" w:element="PlaceName">
                <w:r w:rsidRPr="008265D4">
                  <w:rPr>
                    <w:rFonts w:ascii="Arial" w:hAnsi="Arial" w:cs="Arial"/>
                    <w:b/>
                    <w:sz w:val="22"/>
                    <w:szCs w:val="22"/>
                    <w:lang w:val="en-IE"/>
                  </w:rPr>
                  <w:t>PRIVATE</w:t>
                </w:r>
              </w:smartTag>
              <w:r w:rsidRPr="008265D4">
                <w:rPr>
                  <w:rFonts w:ascii="Arial" w:hAnsi="Arial" w:cs="Arial"/>
                  <w:b/>
                  <w:sz w:val="22"/>
                  <w:szCs w:val="22"/>
                  <w:lang w:val="en-IE"/>
                </w:rPr>
                <w:t xml:space="preserve"> </w:t>
              </w:r>
              <w:smartTag w:uri="urn:schemas-microsoft-com:office:smarttags" w:element="PlaceType">
                <w:r w:rsidRPr="008265D4">
                  <w:rPr>
                    <w:rFonts w:ascii="Arial" w:hAnsi="Arial" w:cs="Arial"/>
                    <w:b/>
                    <w:sz w:val="22"/>
                    <w:szCs w:val="22"/>
                    <w:lang w:val="en-IE"/>
                  </w:rPr>
                  <w:t>LAND</w:t>
                </w:r>
              </w:smartTag>
            </w:smartTag>
          </w:p>
        </w:tc>
        <w:tc>
          <w:tcPr>
            <w:tcW w:w="1864" w:type="dxa"/>
            <w:vMerge/>
            <w:tcBorders>
              <w:left w:val="single" w:sz="12" w:space="0" w:color="auto"/>
              <w:right w:val="single" w:sz="12" w:space="0" w:color="auto"/>
            </w:tcBorders>
            <w:shd w:val="clear" w:color="auto" w:fill="auto"/>
          </w:tcPr>
          <w:p w14:paraId="35F0EE56" w14:textId="77777777" w:rsidR="00AA79D4" w:rsidRPr="008265D4" w:rsidRDefault="00AA79D4" w:rsidP="004A0FB5">
            <w:pPr>
              <w:rPr>
                <w:rFonts w:ascii="Arial" w:hAnsi="Arial" w:cs="Arial"/>
                <w:sz w:val="22"/>
                <w:szCs w:val="22"/>
                <w:lang w:val="en-IE"/>
              </w:rPr>
            </w:pPr>
          </w:p>
        </w:tc>
        <w:tc>
          <w:tcPr>
            <w:tcW w:w="3806" w:type="dxa"/>
            <w:vMerge/>
            <w:tcBorders>
              <w:left w:val="single" w:sz="12" w:space="0" w:color="auto"/>
              <w:bottom w:val="single" w:sz="12" w:space="0" w:color="auto"/>
              <w:right w:val="single" w:sz="12" w:space="0" w:color="auto"/>
            </w:tcBorders>
            <w:shd w:val="clear" w:color="auto" w:fill="auto"/>
          </w:tcPr>
          <w:p w14:paraId="76F41EB3" w14:textId="77777777" w:rsidR="00AA79D4" w:rsidRPr="008265D4" w:rsidRDefault="00AA79D4" w:rsidP="004A0FB5">
            <w:pPr>
              <w:rPr>
                <w:rFonts w:ascii="Arial" w:hAnsi="Arial" w:cs="Arial"/>
                <w:b/>
                <w:sz w:val="22"/>
                <w:szCs w:val="22"/>
                <w:lang w:val="en-IE"/>
              </w:rPr>
            </w:pPr>
          </w:p>
        </w:tc>
      </w:tr>
      <w:tr w:rsidR="00AA79D4" w:rsidRPr="008265D4" w14:paraId="2F60A3EF" w14:textId="77777777" w:rsidTr="008265D4">
        <w:trPr>
          <w:trHeight w:val="170"/>
        </w:trPr>
        <w:tc>
          <w:tcPr>
            <w:tcW w:w="2834" w:type="dxa"/>
            <w:vMerge/>
            <w:tcBorders>
              <w:top w:val="single" w:sz="12" w:space="0" w:color="auto"/>
              <w:left w:val="single" w:sz="12" w:space="0" w:color="auto"/>
              <w:bottom w:val="single" w:sz="12" w:space="0" w:color="auto"/>
              <w:right w:val="single" w:sz="12" w:space="0" w:color="auto"/>
            </w:tcBorders>
            <w:shd w:val="clear" w:color="auto" w:fill="C0C0C0"/>
          </w:tcPr>
          <w:p w14:paraId="6021A740" w14:textId="77777777" w:rsidR="00AA79D4" w:rsidRPr="008265D4" w:rsidRDefault="00AA79D4" w:rsidP="004A0FB5">
            <w:pPr>
              <w:rPr>
                <w:rFonts w:ascii="Arial" w:hAnsi="Arial" w:cs="Arial"/>
                <w:sz w:val="22"/>
                <w:szCs w:val="22"/>
                <w:lang w:val="en-IE"/>
              </w:rPr>
            </w:pPr>
          </w:p>
        </w:tc>
        <w:tc>
          <w:tcPr>
            <w:tcW w:w="2835" w:type="dxa"/>
            <w:vMerge/>
            <w:tcBorders>
              <w:left w:val="single" w:sz="12" w:space="0" w:color="auto"/>
            </w:tcBorders>
            <w:shd w:val="clear" w:color="auto" w:fill="auto"/>
          </w:tcPr>
          <w:p w14:paraId="061A2B9A" w14:textId="77777777" w:rsidR="00AA79D4" w:rsidRPr="008265D4" w:rsidRDefault="00AA79D4" w:rsidP="004A0FB5">
            <w:pPr>
              <w:rPr>
                <w:rFonts w:ascii="Arial" w:hAnsi="Arial" w:cs="Arial"/>
                <w:sz w:val="22"/>
                <w:szCs w:val="22"/>
                <w:lang w:val="en-IE"/>
              </w:rPr>
            </w:pPr>
          </w:p>
        </w:tc>
        <w:tc>
          <w:tcPr>
            <w:tcW w:w="2835" w:type="dxa"/>
            <w:tcBorders>
              <w:top w:val="single" w:sz="12" w:space="0" w:color="auto"/>
            </w:tcBorders>
            <w:shd w:val="clear" w:color="auto" w:fill="auto"/>
          </w:tcPr>
          <w:p w14:paraId="35077542" w14:textId="77777777" w:rsidR="00AA79D4" w:rsidRPr="008265D4" w:rsidRDefault="00AA79D4" w:rsidP="004A0FB5">
            <w:pPr>
              <w:rPr>
                <w:rFonts w:ascii="Arial" w:hAnsi="Arial" w:cs="Arial"/>
                <w:sz w:val="22"/>
                <w:szCs w:val="22"/>
                <w:lang w:val="en-IE"/>
              </w:rPr>
            </w:pPr>
          </w:p>
        </w:tc>
        <w:tc>
          <w:tcPr>
            <w:tcW w:w="1864" w:type="dxa"/>
            <w:vMerge/>
            <w:tcBorders>
              <w:right w:val="single" w:sz="12" w:space="0" w:color="auto"/>
            </w:tcBorders>
            <w:shd w:val="clear" w:color="auto" w:fill="auto"/>
          </w:tcPr>
          <w:p w14:paraId="7A2A354C" w14:textId="77777777" w:rsidR="00AA79D4" w:rsidRPr="008265D4" w:rsidRDefault="00AA79D4" w:rsidP="004A0FB5">
            <w:pPr>
              <w:rPr>
                <w:rFonts w:ascii="Arial" w:hAnsi="Arial" w:cs="Arial"/>
                <w:sz w:val="22"/>
                <w:szCs w:val="22"/>
                <w:lang w:val="en-IE"/>
              </w:rPr>
            </w:pPr>
          </w:p>
        </w:tc>
        <w:tc>
          <w:tcPr>
            <w:tcW w:w="3806" w:type="dxa"/>
            <w:vMerge/>
            <w:tcBorders>
              <w:left w:val="single" w:sz="12" w:space="0" w:color="auto"/>
              <w:bottom w:val="single" w:sz="12" w:space="0" w:color="auto"/>
              <w:right w:val="single" w:sz="12" w:space="0" w:color="auto"/>
            </w:tcBorders>
            <w:shd w:val="clear" w:color="auto" w:fill="auto"/>
          </w:tcPr>
          <w:p w14:paraId="404B9A06" w14:textId="77777777" w:rsidR="00AA79D4" w:rsidRPr="008265D4" w:rsidRDefault="00AA79D4" w:rsidP="004A0FB5">
            <w:pPr>
              <w:rPr>
                <w:rFonts w:ascii="Arial" w:hAnsi="Arial" w:cs="Arial"/>
                <w:b/>
                <w:sz w:val="22"/>
                <w:szCs w:val="22"/>
                <w:lang w:val="en-IE"/>
              </w:rPr>
            </w:pPr>
          </w:p>
        </w:tc>
      </w:tr>
      <w:tr w:rsidR="00AA79D4" w:rsidRPr="008265D4" w14:paraId="72445DB1" w14:textId="77777777" w:rsidTr="008265D4">
        <w:trPr>
          <w:trHeight w:val="132"/>
        </w:trPr>
        <w:tc>
          <w:tcPr>
            <w:tcW w:w="2834" w:type="dxa"/>
            <w:tcBorders>
              <w:top w:val="single" w:sz="12" w:space="0" w:color="auto"/>
              <w:bottom w:val="single" w:sz="12" w:space="0" w:color="auto"/>
            </w:tcBorders>
            <w:shd w:val="clear" w:color="auto" w:fill="auto"/>
          </w:tcPr>
          <w:p w14:paraId="297DD3CE" w14:textId="77777777" w:rsidR="00AA79D4" w:rsidRPr="008265D4" w:rsidRDefault="00AA79D4" w:rsidP="004A0FB5">
            <w:pPr>
              <w:rPr>
                <w:rFonts w:ascii="Arial" w:hAnsi="Arial" w:cs="Arial"/>
                <w:sz w:val="22"/>
                <w:szCs w:val="22"/>
                <w:lang w:val="en-IE"/>
              </w:rPr>
            </w:pPr>
          </w:p>
        </w:tc>
        <w:tc>
          <w:tcPr>
            <w:tcW w:w="2835" w:type="dxa"/>
            <w:shd w:val="clear" w:color="auto" w:fill="auto"/>
          </w:tcPr>
          <w:p w14:paraId="5B33405B" w14:textId="77777777" w:rsidR="00AA79D4" w:rsidRPr="008265D4" w:rsidRDefault="00AA79D4" w:rsidP="004A0FB5">
            <w:pPr>
              <w:rPr>
                <w:rFonts w:ascii="Arial" w:hAnsi="Arial" w:cs="Arial"/>
                <w:sz w:val="22"/>
                <w:szCs w:val="22"/>
                <w:lang w:val="en-IE"/>
              </w:rPr>
            </w:pPr>
          </w:p>
        </w:tc>
        <w:tc>
          <w:tcPr>
            <w:tcW w:w="2835" w:type="dxa"/>
            <w:shd w:val="clear" w:color="auto" w:fill="auto"/>
          </w:tcPr>
          <w:p w14:paraId="5838B794" w14:textId="77777777" w:rsidR="00AA79D4" w:rsidRPr="008265D4" w:rsidRDefault="00AA79D4" w:rsidP="004A0FB5">
            <w:pPr>
              <w:rPr>
                <w:rFonts w:ascii="Arial" w:hAnsi="Arial" w:cs="Arial"/>
                <w:sz w:val="22"/>
                <w:szCs w:val="22"/>
                <w:lang w:val="en-IE"/>
              </w:rPr>
            </w:pPr>
          </w:p>
        </w:tc>
        <w:tc>
          <w:tcPr>
            <w:tcW w:w="1864" w:type="dxa"/>
            <w:shd w:val="clear" w:color="auto" w:fill="auto"/>
          </w:tcPr>
          <w:p w14:paraId="12E77E69" w14:textId="77777777" w:rsidR="00AA79D4" w:rsidRPr="008265D4" w:rsidRDefault="00AA79D4" w:rsidP="004A0FB5">
            <w:pPr>
              <w:rPr>
                <w:rFonts w:ascii="Arial" w:hAnsi="Arial" w:cs="Arial"/>
                <w:sz w:val="22"/>
                <w:szCs w:val="22"/>
                <w:lang w:val="en-IE"/>
              </w:rPr>
            </w:pPr>
          </w:p>
        </w:tc>
        <w:tc>
          <w:tcPr>
            <w:tcW w:w="3806" w:type="dxa"/>
            <w:tcBorders>
              <w:top w:val="single" w:sz="12" w:space="0" w:color="auto"/>
              <w:bottom w:val="single" w:sz="12" w:space="0" w:color="auto"/>
            </w:tcBorders>
            <w:shd w:val="clear" w:color="auto" w:fill="auto"/>
          </w:tcPr>
          <w:p w14:paraId="55E94D39" w14:textId="77777777" w:rsidR="00AA79D4" w:rsidRPr="008265D4" w:rsidRDefault="00AA79D4" w:rsidP="004A0FB5">
            <w:pPr>
              <w:rPr>
                <w:rFonts w:ascii="Arial" w:hAnsi="Arial" w:cs="Arial"/>
                <w:sz w:val="22"/>
                <w:szCs w:val="22"/>
                <w:lang w:val="en-IE"/>
              </w:rPr>
            </w:pPr>
          </w:p>
        </w:tc>
      </w:tr>
      <w:tr w:rsidR="00AA79D4" w:rsidRPr="008265D4" w14:paraId="0551E71D" w14:textId="77777777" w:rsidTr="008265D4">
        <w:trPr>
          <w:trHeight w:val="875"/>
        </w:trPr>
        <w:tc>
          <w:tcPr>
            <w:tcW w:w="2834" w:type="dxa"/>
            <w:vMerge w:val="restart"/>
            <w:tcBorders>
              <w:top w:val="single" w:sz="12" w:space="0" w:color="auto"/>
              <w:left w:val="single" w:sz="12" w:space="0" w:color="auto"/>
              <w:bottom w:val="single" w:sz="12" w:space="0" w:color="auto"/>
              <w:right w:val="single" w:sz="12" w:space="0" w:color="auto"/>
            </w:tcBorders>
            <w:shd w:val="clear" w:color="auto" w:fill="C0C0C0"/>
            <w:vAlign w:val="center"/>
          </w:tcPr>
          <w:p w14:paraId="43CB5546" w14:textId="77777777" w:rsidR="00AA79D4" w:rsidRPr="008265D4" w:rsidRDefault="00AA79D4" w:rsidP="008265D4">
            <w:pPr>
              <w:jc w:val="center"/>
              <w:rPr>
                <w:rFonts w:ascii="Arial" w:hAnsi="Arial" w:cs="Arial"/>
                <w:sz w:val="22"/>
                <w:szCs w:val="22"/>
                <w:lang w:val="en-IE"/>
              </w:rPr>
            </w:pPr>
            <w:r w:rsidRPr="008265D4">
              <w:rPr>
                <w:rFonts w:ascii="Arial" w:hAnsi="Arial" w:cs="Arial"/>
                <w:b/>
                <w:sz w:val="22"/>
                <w:szCs w:val="22"/>
                <w:lang w:val="en-IE"/>
              </w:rPr>
              <w:t>TEMPORARY SIGNS</w:t>
            </w:r>
          </w:p>
        </w:tc>
        <w:tc>
          <w:tcPr>
            <w:tcW w:w="2835" w:type="dxa"/>
            <w:vMerge w:val="restart"/>
            <w:tcBorders>
              <w:left w:val="single" w:sz="12" w:space="0" w:color="auto"/>
            </w:tcBorders>
            <w:shd w:val="clear" w:color="auto" w:fill="auto"/>
          </w:tcPr>
          <w:p w14:paraId="6A932F93" w14:textId="0225D114" w:rsidR="00AA79D4" w:rsidRPr="008265D4" w:rsidRDefault="00BD0E82" w:rsidP="004A0FB5">
            <w:pPr>
              <w:rPr>
                <w:rFonts w:ascii="Arial" w:hAnsi="Arial" w:cs="Arial"/>
                <w:sz w:val="22"/>
                <w:szCs w:val="22"/>
                <w:lang w:val="en-IE"/>
              </w:rPr>
            </w:pPr>
            <w:r w:rsidRPr="008265D4">
              <w:rPr>
                <w:rFonts w:ascii="Arial" w:hAnsi="Arial" w:cs="Arial"/>
                <w:noProof/>
                <w:sz w:val="22"/>
                <w:szCs w:val="22"/>
                <w:lang w:val="en-US" w:eastAsia="en-US"/>
              </w:rPr>
              <mc:AlternateContent>
                <mc:Choice Requires="wps">
                  <w:drawing>
                    <wp:anchor distT="0" distB="0" distL="114300" distR="114300" simplePos="0" relativeHeight="251661312" behindDoc="0" locked="0" layoutInCell="1" allowOverlap="1" wp14:anchorId="3D981876" wp14:editId="77C95744">
                      <wp:simplePos x="0" y="0"/>
                      <wp:positionH relativeFrom="column">
                        <wp:posOffset>29210</wp:posOffset>
                      </wp:positionH>
                      <wp:positionV relativeFrom="paragraph">
                        <wp:posOffset>829310</wp:posOffset>
                      </wp:positionV>
                      <wp:extent cx="1714500" cy="914400"/>
                      <wp:effectExtent l="7620" t="57150" r="40005" b="952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22754" id="Line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65.3pt" to="137.3pt,1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">
                      <v:stroke endarrow="block"/>
                    </v:line>
                  </w:pict>
                </mc:Fallback>
              </mc:AlternateContent>
            </w:r>
          </w:p>
        </w:tc>
        <w:tc>
          <w:tcPr>
            <w:tcW w:w="2835" w:type="dxa"/>
            <w:tcBorders>
              <w:bottom w:val="single" w:sz="12" w:space="0" w:color="auto"/>
            </w:tcBorders>
            <w:shd w:val="clear" w:color="auto" w:fill="auto"/>
          </w:tcPr>
          <w:p w14:paraId="2B950FBE" w14:textId="77777777" w:rsidR="00AA79D4" w:rsidRPr="008265D4" w:rsidRDefault="00AA79D4" w:rsidP="004A0FB5">
            <w:pPr>
              <w:rPr>
                <w:rFonts w:ascii="Arial" w:hAnsi="Arial" w:cs="Arial"/>
                <w:sz w:val="22"/>
                <w:szCs w:val="22"/>
                <w:lang w:val="en-IE"/>
              </w:rPr>
            </w:pPr>
          </w:p>
        </w:tc>
        <w:tc>
          <w:tcPr>
            <w:tcW w:w="1864" w:type="dxa"/>
            <w:vMerge w:val="restart"/>
            <w:tcBorders>
              <w:right w:val="single" w:sz="12" w:space="0" w:color="auto"/>
            </w:tcBorders>
            <w:shd w:val="clear" w:color="auto" w:fill="auto"/>
          </w:tcPr>
          <w:p w14:paraId="1089B0BC" w14:textId="18537B3A" w:rsidR="00AA79D4" w:rsidRPr="008265D4" w:rsidRDefault="00BD0E82" w:rsidP="004A0FB5">
            <w:pPr>
              <w:rPr>
                <w:rFonts w:ascii="Arial" w:hAnsi="Arial" w:cs="Arial"/>
                <w:sz w:val="22"/>
                <w:szCs w:val="22"/>
                <w:lang w:val="en-IE"/>
              </w:rPr>
            </w:pPr>
            <w:r w:rsidRPr="008265D4">
              <w:rPr>
                <w:rFonts w:ascii="Arial" w:hAnsi="Arial" w:cs="Arial"/>
                <w:noProof/>
                <w:sz w:val="22"/>
                <w:szCs w:val="22"/>
                <w:lang w:val="en-US" w:eastAsia="en-US"/>
              </w:rPr>
              <mc:AlternateContent>
                <mc:Choice Requires="wps">
                  <w:drawing>
                    <wp:anchor distT="0" distB="0" distL="114300" distR="114300" simplePos="0" relativeHeight="251655168" behindDoc="0" locked="0" layoutInCell="1" allowOverlap="1" wp14:anchorId="0EEF3937" wp14:editId="2EEEC049">
                      <wp:simplePos x="0" y="0"/>
                      <wp:positionH relativeFrom="column">
                        <wp:posOffset>-27940</wp:posOffset>
                      </wp:positionH>
                      <wp:positionV relativeFrom="paragraph">
                        <wp:posOffset>741680</wp:posOffset>
                      </wp:positionV>
                      <wp:extent cx="1143000" cy="0"/>
                      <wp:effectExtent l="7620" t="55245" r="20955" b="5905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6D199"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58.4pt" to="87.8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">
                      <v:stroke endarrow="block"/>
                    </v:line>
                  </w:pict>
                </mc:Fallback>
              </mc:AlternateContent>
            </w:r>
          </w:p>
        </w:tc>
        <w:tc>
          <w:tcPr>
            <w:tcW w:w="3806" w:type="dxa"/>
            <w:vMerge w:val="restart"/>
            <w:tcBorders>
              <w:top w:val="single" w:sz="12" w:space="0" w:color="auto"/>
              <w:left w:val="single" w:sz="12" w:space="0" w:color="auto"/>
              <w:bottom w:val="single" w:sz="12" w:space="0" w:color="auto"/>
              <w:right w:val="single" w:sz="12" w:space="0" w:color="auto"/>
            </w:tcBorders>
            <w:shd w:val="clear" w:color="auto" w:fill="auto"/>
          </w:tcPr>
          <w:p w14:paraId="0D4DE56E" w14:textId="77777777" w:rsidR="00AA79D4" w:rsidRPr="008265D4" w:rsidRDefault="00AA79D4" w:rsidP="004A0FB5">
            <w:pPr>
              <w:rPr>
                <w:rFonts w:ascii="Arial" w:hAnsi="Arial" w:cs="Arial"/>
                <w:b/>
                <w:sz w:val="12"/>
                <w:szCs w:val="12"/>
                <w:lang w:val="en-IE"/>
              </w:rPr>
            </w:pPr>
          </w:p>
          <w:p w14:paraId="00676B3B" w14:textId="77777777" w:rsidR="00AA79D4" w:rsidRPr="008265D4" w:rsidRDefault="00AA79D4" w:rsidP="004A0FB5">
            <w:pPr>
              <w:rPr>
                <w:rFonts w:ascii="Arial" w:hAnsi="Arial" w:cs="Arial"/>
                <w:b/>
                <w:sz w:val="22"/>
                <w:szCs w:val="22"/>
                <w:lang w:val="en-IE"/>
              </w:rPr>
            </w:pPr>
            <w:r w:rsidRPr="008265D4">
              <w:rPr>
                <w:rFonts w:ascii="Arial" w:hAnsi="Arial" w:cs="Arial"/>
                <w:b/>
                <w:sz w:val="22"/>
                <w:szCs w:val="22"/>
                <w:lang w:val="en-IE"/>
              </w:rPr>
              <w:t>Temporary Sign Permit Required:</w:t>
            </w:r>
          </w:p>
          <w:p w14:paraId="1A8967BD" w14:textId="77777777" w:rsidR="00AA79D4" w:rsidRPr="008265D4" w:rsidRDefault="00AA79D4" w:rsidP="004A0FB5">
            <w:pPr>
              <w:rPr>
                <w:rFonts w:ascii="Arial" w:hAnsi="Arial" w:cs="Arial"/>
                <w:sz w:val="12"/>
                <w:szCs w:val="12"/>
                <w:lang w:val="en-IE"/>
              </w:rPr>
            </w:pPr>
          </w:p>
          <w:p w14:paraId="245D8512" w14:textId="77777777" w:rsidR="00AA79D4" w:rsidRPr="008265D4" w:rsidRDefault="00AA79D4" w:rsidP="004A0FB5">
            <w:pPr>
              <w:rPr>
                <w:rFonts w:ascii="Arial" w:hAnsi="Arial" w:cs="Arial"/>
                <w:sz w:val="22"/>
                <w:szCs w:val="22"/>
                <w:lang w:val="en-IE"/>
              </w:rPr>
            </w:pPr>
            <w:r w:rsidRPr="008265D4">
              <w:rPr>
                <w:rFonts w:ascii="Arial" w:hAnsi="Arial" w:cs="Arial"/>
                <w:sz w:val="22"/>
                <w:szCs w:val="22"/>
                <w:lang w:val="en-IE"/>
              </w:rPr>
              <w:t>From Environmental</w:t>
            </w:r>
            <w:r w:rsidRPr="008265D4">
              <w:rPr>
                <w:rFonts w:ascii="Arial" w:hAnsi="Arial" w:cs="Arial"/>
                <w:b/>
                <w:sz w:val="22"/>
                <w:szCs w:val="22"/>
                <w:lang w:val="en-IE"/>
              </w:rPr>
              <w:t xml:space="preserve"> </w:t>
            </w:r>
            <w:r w:rsidRPr="008265D4">
              <w:rPr>
                <w:rFonts w:ascii="Arial" w:hAnsi="Arial" w:cs="Arial"/>
                <w:sz w:val="22"/>
                <w:szCs w:val="22"/>
                <w:lang w:val="en-IE"/>
              </w:rPr>
              <w:t>Department of Longford County Council</w:t>
            </w:r>
          </w:p>
          <w:p w14:paraId="32C6C95B" w14:textId="77777777" w:rsidR="00AA79D4" w:rsidRPr="008265D4" w:rsidRDefault="00AA79D4" w:rsidP="004A0FB5">
            <w:pPr>
              <w:rPr>
                <w:rFonts w:ascii="Arial" w:hAnsi="Arial" w:cs="Arial"/>
                <w:sz w:val="12"/>
                <w:szCs w:val="12"/>
                <w:lang w:val="en-IE"/>
              </w:rPr>
            </w:pPr>
          </w:p>
          <w:p w14:paraId="0F276E7F" w14:textId="77777777" w:rsidR="00AA79D4" w:rsidRPr="008265D4" w:rsidRDefault="00AA79D4" w:rsidP="004A0FB5">
            <w:pPr>
              <w:rPr>
                <w:rFonts w:ascii="Arial" w:hAnsi="Arial" w:cs="Arial"/>
                <w:b/>
                <w:sz w:val="22"/>
                <w:szCs w:val="22"/>
                <w:lang w:val="en-IE"/>
              </w:rPr>
            </w:pPr>
            <w:r w:rsidRPr="008265D4">
              <w:rPr>
                <w:rFonts w:ascii="Arial" w:hAnsi="Arial" w:cs="Arial"/>
                <w:b/>
                <w:sz w:val="22"/>
                <w:szCs w:val="22"/>
                <w:lang w:val="en-IE"/>
              </w:rPr>
              <w:t>Note: Signs not Allowed -</w:t>
            </w:r>
          </w:p>
          <w:p w14:paraId="76C6A7B8" w14:textId="77777777" w:rsidR="00AA79D4" w:rsidRPr="008265D4" w:rsidRDefault="00AA79D4" w:rsidP="004A0FB5">
            <w:pPr>
              <w:rPr>
                <w:rFonts w:ascii="Arial" w:hAnsi="Arial" w:cs="Arial"/>
                <w:sz w:val="12"/>
                <w:szCs w:val="12"/>
                <w:lang w:val="en-IE"/>
              </w:rPr>
            </w:pPr>
          </w:p>
          <w:p w14:paraId="3E1D36C7" w14:textId="77777777" w:rsidR="00AA79D4" w:rsidRPr="008265D4" w:rsidRDefault="00AA79D4" w:rsidP="004A0FB5">
            <w:pPr>
              <w:rPr>
                <w:rFonts w:ascii="Arial" w:hAnsi="Arial" w:cs="Arial"/>
                <w:sz w:val="22"/>
                <w:szCs w:val="22"/>
                <w:lang w:val="en-IE"/>
              </w:rPr>
            </w:pPr>
            <w:r w:rsidRPr="008265D4">
              <w:rPr>
                <w:rFonts w:ascii="Arial" w:hAnsi="Arial" w:cs="Arial"/>
                <w:sz w:val="22"/>
                <w:szCs w:val="22"/>
                <w:lang w:val="en-IE"/>
              </w:rPr>
              <w:t>Advertising for:</w:t>
            </w:r>
          </w:p>
          <w:p w14:paraId="01CB50BB" w14:textId="77777777" w:rsidR="00AA79D4" w:rsidRPr="008265D4" w:rsidRDefault="00AA79D4" w:rsidP="004A0FB5">
            <w:pPr>
              <w:rPr>
                <w:rFonts w:ascii="Arial" w:hAnsi="Arial" w:cs="Arial"/>
                <w:sz w:val="22"/>
                <w:szCs w:val="22"/>
                <w:lang w:val="en-IE"/>
              </w:rPr>
            </w:pPr>
            <w:r w:rsidRPr="008265D4">
              <w:rPr>
                <w:rFonts w:ascii="Arial" w:hAnsi="Arial" w:cs="Arial"/>
                <w:sz w:val="22"/>
                <w:szCs w:val="22"/>
                <w:lang w:val="en-IE"/>
              </w:rPr>
              <w:t>- Commercial Sales/Events</w:t>
            </w:r>
          </w:p>
          <w:p w14:paraId="6FE4C0A4" w14:textId="77777777" w:rsidR="00AA79D4" w:rsidRPr="008265D4" w:rsidRDefault="00AA79D4" w:rsidP="004A0FB5">
            <w:pPr>
              <w:rPr>
                <w:rFonts w:ascii="Arial" w:hAnsi="Arial" w:cs="Arial"/>
                <w:sz w:val="22"/>
                <w:szCs w:val="22"/>
                <w:lang w:val="en-IE"/>
              </w:rPr>
            </w:pPr>
            <w:r w:rsidRPr="008265D4">
              <w:rPr>
                <w:rFonts w:ascii="Arial" w:hAnsi="Arial" w:cs="Arial"/>
                <w:sz w:val="22"/>
                <w:szCs w:val="22"/>
                <w:lang w:val="en-IE"/>
              </w:rPr>
              <w:t xml:space="preserve">- Cars for </w:t>
            </w:r>
            <w:smartTag w:uri="urn:schemas-microsoft-com:office:smarttags" w:element="place">
              <w:smartTag w:uri="urn:schemas-microsoft-com:office:smarttags" w:element="City">
                <w:r w:rsidRPr="008265D4">
                  <w:rPr>
                    <w:rFonts w:ascii="Arial" w:hAnsi="Arial" w:cs="Arial"/>
                    <w:sz w:val="22"/>
                    <w:szCs w:val="22"/>
                    <w:lang w:val="en-IE"/>
                  </w:rPr>
                  <w:t>Sale</w:t>
                </w:r>
              </w:smartTag>
            </w:smartTag>
          </w:p>
          <w:p w14:paraId="35BF41F3" w14:textId="77777777" w:rsidR="00AA79D4" w:rsidRPr="008265D4" w:rsidRDefault="00AA79D4" w:rsidP="004A0FB5">
            <w:pPr>
              <w:rPr>
                <w:rFonts w:ascii="Arial" w:hAnsi="Arial" w:cs="Arial"/>
                <w:sz w:val="22"/>
                <w:szCs w:val="22"/>
                <w:lang w:val="en-IE"/>
              </w:rPr>
            </w:pPr>
            <w:r w:rsidRPr="008265D4">
              <w:rPr>
                <w:rFonts w:ascii="Arial" w:hAnsi="Arial" w:cs="Arial"/>
                <w:sz w:val="22"/>
                <w:szCs w:val="22"/>
                <w:lang w:val="en-IE"/>
              </w:rPr>
              <w:t>- Auctioneers</w:t>
            </w:r>
          </w:p>
        </w:tc>
      </w:tr>
      <w:tr w:rsidR="00AA79D4" w:rsidRPr="008265D4" w14:paraId="0ACC70AF" w14:textId="77777777" w:rsidTr="008265D4">
        <w:trPr>
          <w:trHeight w:val="794"/>
        </w:trPr>
        <w:tc>
          <w:tcPr>
            <w:tcW w:w="2834" w:type="dxa"/>
            <w:vMerge/>
            <w:tcBorders>
              <w:top w:val="single" w:sz="12" w:space="0" w:color="auto"/>
              <w:left w:val="single" w:sz="12" w:space="0" w:color="auto"/>
              <w:bottom w:val="single" w:sz="12" w:space="0" w:color="auto"/>
              <w:right w:val="single" w:sz="12" w:space="0" w:color="auto"/>
            </w:tcBorders>
            <w:shd w:val="clear" w:color="auto" w:fill="C0C0C0"/>
          </w:tcPr>
          <w:p w14:paraId="321C033A" w14:textId="77777777" w:rsidR="00AA79D4" w:rsidRPr="008265D4" w:rsidRDefault="00AA79D4" w:rsidP="004A0FB5">
            <w:pPr>
              <w:rPr>
                <w:rFonts w:ascii="Arial" w:hAnsi="Arial" w:cs="Arial"/>
                <w:sz w:val="22"/>
                <w:szCs w:val="22"/>
                <w:lang w:val="en-IE"/>
              </w:rPr>
            </w:pPr>
          </w:p>
        </w:tc>
        <w:tc>
          <w:tcPr>
            <w:tcW w:w="2835" w:type="dxa"/>
            <w:vMerge/>
            <w:tcBorders>
              <w:left w:val="single" w:sz="12" w:space="0" w:color="auto"/>
              <w:right w:val="single" w:sz="12" w:space="0" w:color="auto"/>
            </w:tcBorders>
            <w:shd w:val="clear" w:color="auto" w:fill="auto"/>
          </w:tcPr>
          <w:p w14:paraId="77B48AAE" w14:textId="77777777" w:rsidR="00AA79D4" w:rsidRPr="008265D4" w:rsidRDefault="00AA79D4" w:rsidP="004A0FB5">
            <w:pPr>
              <w:rPr>
                <w:rFonts w:ascii="Arial" w:hAnsi="Arial" w:cs="Arial"/>
                <w:sz w:val="22"/>
                <w:szCs w:val="22"/>
                <w:lang w:val="en-IE"/>
              </w:rPr>
            </w:pPr>
          </w:p>
        </w:tc>
        <w:tc>
          <w:tcPr>
            <w:tcW w:w="2835" w:type="dxa"/>
            <w:tcBorders>
              <w:top w:val="single" w:sz="12" w:space="0" w:color="auto"/>
              <w:left w:val="single" w:sz="12" w:space="0" w:color="auto"/>
              <w:bottom w:val="single" w:sz="12" w:space="0" w:color="auto"/>
              <w:right w:val="single" w:sz="12" w:space="0" w:color="auto"/>
            </w:tcBorders>
            <w:shd w:val="clear" w:color="auto" w:fill="E0E0E0"/>
            <w:vAlign w:val="center"/>
          </w:tcPr>
          <w:p w14:paraId="64392168" w14:textId="77777777" w:rsidR="00AA79D4" w:rsidRPr="008265D4" w:rsidRDefault="00AA79D4" w:rsidP="008265D4">
            <w:pPr>
              <w:jc w:val="center"/>
              <w:rPr>
                <w:rFonts w:ascii="Arial" w:hAnsi="Arial" w:cs="Arial"/>
                <w:b/>
                <w:sz w:val="22"/>
                <w:szCs w:val="22"/>
                <w:lang w:val="en-IE"/>
              </w:rPr>
            </w:pPr>
            <w:r w:rsidRPr="008265D4">
              <w:rPr>
                <w:rFonts w:ascii="Arial" w:hAnsi="Arial" w:cs="Arial"/>
                <w:b/>
                <w:sz w:val="22"/>
                <w:szCs w:val="22"/>
                <w:lang w:val="en-IE"/>
              </w:rPr>
              <w:t xml:space="preserve">ON </w:t>
            </w:r>
            <w:smartTag w:uri="urn:schemas-microsoft-com:office:smarttags" w:element="place">
              <w:smartTag w:uri="urn:schemas-microsoft-com:office:smarttags" w:element="PlaceName">
                <w:r w:rsidRPr="008265D4">
                  <w:rPr>
                    <w:rFonts w:ascii="Arial" w:hAnsi="Arial" w:cs="Arial"/>
                    <w:b/>
                    <w:sz w:val="22"/>
                    <w:szCs w:val="22"/>
                    <w:lang w:val="en-IE"/>
                  </w:rPr>
                  <w:t>PUBLIC</w:t>
                </w:r>
              </w:smartTag>
              <w:r w:rsidRPr="008265D4">
                <w:rPr>
                  <w:rFonts w:ascii="Arial" w:hAnsi="Arial" w:cs="Arial"/>
                  <w:b/>
                  <w:sz w:val="22"/>
                  <w:szCs w:val="22"/>
                  <w:lang w:val="en-IE"/>
                </w:rPr>
                <w:t xml:space="preserve"> </w:t>
              </w:r>
              <w:smartTag w:uri="urn:schemas-microsoft-com:office:smarttags" w:element="PlaceType">
                <w:r w:rsidRPr="008265D4">
                  <w:rPr>
                    <w:rFonts w:ascii="Arial" w:hAnsi="Arial" w:cs="Arial"/>
                    <w:b/>
                    <w:sz w:val="22"/>
                    <w:szCs w:val="22"/>
                    <w:lang w:val="en-IE"/>
                  </w:rPr>
                  <w:t>LAND</w:t>
                </w:r>
              </w:smartTag>
            </w:smartTag>
          </w:p>
        </w:tc>
        <w:tc>
          <w:tcPr>
            <w:tcW w:w="1864" w:type="dxa"/>
            <w:vMerge/>
            <w:tcBorders>
              <w:left w:val="single" w:sz="12" w:space="0" w:color="auto"/>
              <w:right w:val="single" w:sz="12" w:space="0" w:color="auto"/>
            </w:tcBorders>
            <w:shd w:val="clear" w:color="auto" w:fill="auto"/>
          </w:tcPr>
          <w:p w14:paraId="7EC377B5" w14:textId="77777777" w:rsidR="00AA79D4" w:rsidRPr="008265D4" w:rsidRDefault="00AA79D4" w:rsidP="004A0FB5">
            <w:pPr>
              <w:rPr>
                <w:rFonts w:ascii="Arial" w:hAnsi="Arial" w:cs="Arial"/>
                <w:sz w:val="22"/>
                <w:szCs w:val="22"/>
                <w:lang w:val="en-IE"/>
              </w:rPr>
            </w:pPr>
          </w:p>
        </w:tc>
        <w:tc>
          <w:tcPr>
            <w:tcW w:w="3806" w:type="dxa"/>
            <w:vMerge/>
            <w:tcBorders>
              <w:left w:val="single" w:sz="12" w:space="0" w:color="auto"/>
              <w:bottom w:val="single" w:sz="12" w:space="0" w:color="auto"/>
              <w:right w:val="single" w:sz="12" w:space="0" w:color="auto"/>
            </w:tcBorders>
            <w:shd w:val="clear" w:color="auto" w:fill="auto"/>
          </w:tcPr>
          <w:p w14:paraId="2BD44E4B" w14:textId="77777777" w:rsidR="00AA79D4" w:rsidRPr="008265D4" w:rsidRDefault="00AA79D4" w:rsidP="004A0FB5">
            <w:pPr>
              <w:rPr>
                <w:rFonts w:ascii="Arial" w:hAnsi="Arial" w:cs="Arial"/>
                <w:b/>
                <w:sz w:val="22"/>
                <w:szCs w:val="22"/>
                <w:lang w:val="en-IE"/>
              </w:rPr>
            </w:pPr>
          </w:p>
        </w:tc>
      </w:tr>
      <w:tr w:rsidR="00AA79D4" w:rsidRPr="008265D4" w14:paraId="1ABD96CF" w14:textId="77777777" w:rsidTr="008265D4">
        <w:trPr>
          <w:trHeight w:val="875"/>
        </w:trPr>
        <w:tc>
          <w:tcPr>
            <w:tcW w:w="2834" w:type="dxa"/>
            <w:vMerge/>
            <w:tcBorders>
              <w:top w:val="single" w:sz="12" w:space="0" w:color="auto"/>
              <w:left w:val="single" w:sz="12" w:space="0" w:color="auto"/>
              <w:bottom w:val="single" w:sz="12" w:space="0" w:color="auto"/>
              <w:right w:val="single" w:sz="12" w:space="0" w:color="auto"/>
            </w:tcBorders>
            <w:shd w:val="clear" w:color="auto" w:fill="C0C0C0"/>
          </w:tcPr>
          <w:p w14:paraId="600BB074" w14:textId="77777777" w:rsidR="00AA79D4" w:rsidRPr="008265D4" w:rsidRDefault="00AA79D4" w:rsidP="004A0FB5">
            <w:pPr>
              <w:rPr>
                <w:rFonts w:ascii="Arial" w:hAnsi="Arial" w:cs="Arial"/>
                <w:sz w:val="22"/>
                <w:szCs w:val="22"/>
                <w:lang w:val="en-IE"/>
              </w:rPr>
            </w:pPr>
          </w:p>
        </w:tc>
        <w:tc>
          <w:tcPr>
            <w:tcW w:w="2835" w:type="dxa"/>
            <w:vMerge/>
            <w:tcBorders>
              <w:left w:val="single" w:sz="12" w:space="0" w:color="auto"/>
            </w:tcBorders>
            <w:shd w:val="clear" w:color="auto" w:fill="auto"/>
          </w:tcPr>
          <w:p w14:paraId="3B7D4BE6" w14:textId="77777777" w:rsidR="00AA79D4" w:rsidRPr="008265D4" w:rsidRDefault="00AA79D4" w:rsidP="004A0FB5">
            <w:pPr>
              <w:rPr>
                <w:rFonts w:ascii="Arial" w:hAnsi="Arial" w:cs="Arial"/>
                <w:sz w:val="22"/>
                <w:szCs w:val="22"/>
                <w:lang w:val="en-IE"/>
              </w:rPr>
            </w:pPr>
          </w:p>
        </w:tc>
        <w:tc>
          <w:tcPr>
            <w:tcW w:w="2835" w:type="dxa"/>
            <w:tcBorders>
              <w:top w:val="single" w:sz="12" w:space="0" w:color="auto"/>
            </w:tcBorders>
            <w:shd w:val="clear" w:color="auto" w:fill="auto"/>
          </w:tcPr>
          <w:p w14:paraId="50D596C3" w14:textId="77777777" w:rsidR="00AA79D4" w:rsidRPr="008265D4" w:rsidRDefault="00AA79D4" w:rsidP="004A0FB5">
            <w:pPr>
              <w:rPr>
                <w:rFonts w:ascii="Arial" w:hAnsi="Arial" w:cs="Arial"/>
                <w:sz w:val="22"/>
                <w:szCs w:val="22"/>
                <w:lang w:val="en-IE"/>
              </w:rPr>
            </w:pPr>
          </w:p>
        </w:tc>
        <w:tc>
          <w:tcPr>
            <w:tcW w:w="1864" w:type="dxa"/>
            <w:vMerge/>
            <w:tcBorders>
              <w:right w:val="single" w:sz="12" w:space="0" w:color="auto"/>
            </w:tcBorders>
            <w:shd w:val="clear" w:color="auto" w:fill="auto"/>
          </w:tcPr>
          <w:p w14:paraId="2D05995F" w14:textId="77777777" w:rsidR="00AA79D4" w:rsidRPr="008265D4" w:rsidRDefault="00AA79D4" w:rsidP="004A0FB5">
            <w:pPr>
              <w:rPr>
                <w:rFonts w:ascii="Arial" w:hAnsi="Arial" w:cs="Arial"/>
                <w:sz w:val="22"/>
                <w:szCs w:val="22"/>
                <w:lang w:val="en-IE"/>
              </w:rPr>
            </w:pPr>
          </w:p>
        </w:tc>
        <w:tc>
          <w:tcPr>
            <w:tcW w:w="3806" w:type="dxa"/>
            <w:vMerge/>
            <w:tcBorders>
              <w:left w:val="single" w:sz="12" w:space="0" w:color="auto"/>
              <w:bottom w:val="single" w:sz="12" w:space="0" w:color="auto"/>
              <w:right w:val="single" w:sz="12" w:space="0" w:color="auto"/>
            </w:tcBorders>
            <w:shd w:val="clear" w:color="auto" w:fill="auto"/>
          </w:tcPr>
          <w:p w14:paraId="4AD9A5E1" w14:textId="77777777" w:rsidR="00AA79D4" w:rsidRPr="008265D4" w:rsidRDefault="00AA79D4" w:rsidP="004A0FB5">
            <w:pPr>
              <w:rPr>
                <w:rFonts w:ascii="Arial" w:hAnsi="Arial" w:cs="Arial"/>
                <w:b/>
                <w:sz w:val="22"/>
                <w:szCs w:val="22"/>
                <w:lang w:val="en-IE"/>
              </w:rPr>
            </w:pPr>
          </w:p>
        </w:tc>
      </w:tr>
      <w:tr w:rsidR="00AA79D4" w:rsidRPr="008265D4" w14:paraId="5C85C258" w14:textId="77777777" w:rsidTr="008265D4">
        <w:tc>
          <w:tcPr>
            <w:tcW w:w="2834" w:type="dxa"/>
            <w:vMerge/>
            <w:tcBorders>
              <w:top w:val="single" w:sz="12" w:space="0" w:color="auto"/>
              <w:left w:val="single" w:sz="12" w:space="0" w:color="auto"/>
              <w:bottom w:val="single" w:sz="12" w:space="0" w:color="auto"/>
              <w:right w:val="single" w:sz="12" w:space="0" w:color="auto"/>
            </w:tcBorders>
            <w:shd w:val="clear" w:color="auto" w:fill="C0C0C0"/>
          </w:tcPr>
          <w:p w14:paraId="764F5684" w14:textId="77777777" w:rsidR="00AA79D4" w:rsidRPr="008265D4" w:rsidRDefault="00AA79D4" w:rsidP="004A0FB5">
            <w:pPr>
              <w:rPr>
                <w:rFonts w:ascii="Arial" w:hAnsi="Arial" w:cs="Arial"/>
                <w:sz w:val="22"/>
                <w:szCs w:val="22"/>
                <w:lang w:val="en-IE"/>
              </w:rPr>
            </w:pPr>
          </w:p>
        </w:tc>
        <w:tc>
          <w:tcPr>
            <w:tcW w:w="2835" w:type="dxa"/>
            <w:tcBorders>
              <w:left w:val="single" w:sz="12" w:space="0" w:color="auto"/>
            </w:tcBorders>
            <w:shd w:val="clear" w:color="auto" w:fill="auto"/>
          </w:tcPr>
          <w:p w14:paraId="5CB7058E" w14:textId="5FB99783" w:rsidR="00AA79D4" w:rsidRPr="008265D4" w:rsidRDefault="00BD0E82" w:rsidP="004A0FB5">
            <w:pPr>
              <w:rPr>
                <w:rFonts w:ascii="Arial" w:hAnsi="Arial" w:cs="Arial"/>
                <w:sz w:val="22"/>
                <w:szCs w:val="22"/>
                <w:lang w:val="en-IE"/>
              </w:rPr>
            </w:pPr>
            <w:r w:rsidRPr="008265D4">
              <w:rPr>
                <w:rFonts w:ascii="Arial" w:hAnsi="Arial" w:cs="Arial"/>
                <w:noProof/>
                <w:sz w:val="22"/>
                <w:szCs w:val="22"/>
                <w:lang w:val="en-US" w:eastAsia="en-US"/>
              </w:rPr>
              <mc:AlternateContent>
                <mc:Choice Requires="wps">
                  <w:drawing>
                    <wp:anchor distT="0" distB="0" distL="114300" distR="114300" simplePos="0" relativeHeight="251659264" behindDoc="0" locked="0" layoutInCell="1" allowOverlap="1" wp14:anchorId="0A72BE5D" wp14:editId="3776B2E4">
                      <wp:simplePos x="0" y="0"/>
                      <wp:positionH relativeFrom="column">
                        <wp:posOffset>29210</wp:posOffset>
                      </wp:positionH>
                      <wp:positionV relativeFrom="paragraph">
                        <wp:posOffset>99060</wp:posOffset>
                      </wp:positionV>
                      <wp:extent cx="1715135" cy="916305"/>
                      <wp:effectExtent l="7620" t="8890" r="39370" b="5588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5135" cy="916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AADB5"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7.8pt" to="137.3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">
                      <v:stroke endarrow="block"/>
                    </v:line>
                  </w:pict>
                </mc:Fallback>
              </mc:AlternateContent>
            </w:r>
          </w:p>
        </w:tc>
        <w:tc>
          <w:tcPr>
            <w:tcW w:w="2835" w:type="dxa"/>
            <w:shd w:val="clear" w:color="auto" w:fill="auto"/>
          </w:tcPr>
          <w:p w14:paraId="745CFF4F" w14:textId="77777777" w:rsidR="00AA79D4" w:rsidRPr="008265D4" w:rsidRDefault="00AA79D4" w:rsidP="004A0FB5">
            <w:pPr>
              <w:rPr>
                <w:rFonts w:ascii="Arial" w:hAnsi="Arial" w:cs="Arial"/>
                <w:sz w:val="22"/>
                <w:szCs w:val="22"/>
                <w:lang w:val="en-IE"/>
              </w:rPr>
            </w:pPr>
          </w:p>
        </w:tc>
        <w:tc>
          <w:tcPr>
            <w:tcW w:w="1864" w:type="dxa"/>
            <w:shd w:val="clear" w:color="auto" w:fill="auto"/>
          </w:tcPr>
          <w:p w14:paraId="2EBB7B07" w14:textId="77777777" w:rsidR="00AA79D4" w:rsidRPr="008265D4" w:rsidRDefault="00AA79D4" w:rsidP="004A0FB5">
            <w:pPr>
              <w:rPr>
                <w:rFonts w:ascii="Arial" w:hAnsi="Arial" w:cs="Arial"/>
                <w:sz w:val="22"/>
                <w:szCs w:val="22"/>
                <w:lang w:val="en-IE"/>
              </w:rPr>
            </w:pPr>
          </w:p>
        </w:tc>
        <w:tc>
          <w:tcPr>
            <w:tcW w:w="3806" w:type="dxa"/>
            <w:tcBorders>
              <w:top w:val="single" w:sz="12" w:space="0" w:color="auto"/>
              <w:bottom w:val="single" w:sz="12" w:space="0" w:color="auto"/>
            </w:tcBorders>
            <w:shd w:val="clear" w:color="auto" w:fill="auto"/>
          </w:tcPr>
          <w:p w14:paraId="696B82CC" w14:textId="77777777" w:rsidR="00AA79D4" w:rsidRPr="008265D4" w:rsidRDefault="00AA79D4" w:rsidP="004A0FB5">
            <w:pPr>
              <w:rPr>
                <w:rFonts w:ascii="Arial" w:hAnsi="Arial" w:cs="Arial"/>
                <w:sz w:val="22"/>
                <w:szCs w:val="22"/>
                <w:lang w:val="en-IE"/>
              </w:rPr>
            </w:pPr>
          </w:p>
        </w:tc>
      </w:tr>
      <w:tr w:rsidR="00AA79D4" w:rsidRPr="008265D4" w14:paraId="6B23BD34" w14:textId="77777777" w:rsidTr="008265D4">
        <w:trPr>
          <w:trHeight w:val="940"/>
        </w:trPr>
        <w:tc>
          <w:tcPr>
            <w:tcW w:w="2834" w:type="dxa"/>
            <w:vMerge/>
            <w:tcBorders>
              <w:top w:val="single" w:sz="12" w:space="0" w:color="auto"/>
              <w:left w:val="single" w:sz="12" w:space="0" w:color="auto"/>
              <w:bottom w:val="single" w:sz="12" w:space="0" w:color="auto"/>
              <w:right w:val="single" w:sz="12" w:space="0" w:color="auto"/>
            </w:tcBorders>
            <w:shd w:val="clear" w:color="auto" w:fill="C0C0C0"/>
          </w:tcPr>
          <w:p w14:paraId="127D9BF0" w14:textId="77777777" w:rsidR="00AA79D4" w:rsidRPr="008265D4" w:rsidRDefault="00AA79D4" w:rsidP="004A0FB5">
            <w:pPr>
              <w:rPr>
                <w:rFonts w:ascii="Arial" w:hAnsi="Arial" w:cs="Arial"/>
                <w:sz w:val="22"/>
                <w:szCs w:val="22"/>
                <w:lang w:val="en-IE"/>
              </w:rPr>
            </w:pPr>
          </w:p>
        </w:tc>
        <w:tc>
          <w:tcPr>
            <w:tcW w:w="2835" w:type="dxa"/>
            <w:vMerge w:val="restart"/>
            <w:tcBorders>
              <w:left w:val="single" w:sz="12" w:space="0" w:color="auto"/>
            </w:tcBorders>
            <w:shd w:val="clear" w:color="auto" w:fill="auto"/>
          </w:tcPr>
          <w:p w14:paraId="77D4043A" w14:textId="77777777" w:rsidR="00AA79D4" w:rsidRPr="008265D4" w:rsidRDefault="00AA79D4" w:rsidP="004A0FB5">
            <w:pPr>
              <w:rPr>
                <w:rFonts w:ascii="Arial" w:hAnsi="Arial" w:cs="Arial"/>
                <w:sz w:val="22"/>
                <w:szCs w:val="22"/>
                <w:lang w:val="en-IE"/>
              </w:rPr>
            </w:pPr>
          </w:p>
        </w:tc>
        <w:tc>
          <w:tcPr>
            <w:tcW w:w="2835" w:type="dxa"/>
            <w:tcBorders>
              <w:bottom w:val="single" w:sz="12" w:space="0" w:color="auto"/>
            </w:tcBorders>
            <w:shd w:val="clear" w:color="auto" w:fill="auto"/>
          </w:tcPr>
          <w:p w14:paraId="1BB30E32" w14:textId="77777777" w:rsidR="00AA79D4" w:rsidRPr="008265D4" w:rsidRDefault="00AA79D4" w:rsidP="004A0FB5">
            <w:pPr>
              <w:rPr>
                <w:rFonts w:ascii="Arial" w:hAnsi="Arial" w:cs="Arial"/>
                <w:sz w:val="22"/>
                <w:szCs w:val="22"/>
                <w:lang w:val="en-IE"/>
              </w:rPr>
            </w:pPr>
          </w:p>
        </w:tc>
        <w:tc>
          <w:tcPr>
            <w:tcW w:w="1864" w:type="dxa"/>
            <w:vMerge w:val="restart"/>
            <w:tcBorders>
              <w:right w:val="single" w:sz="12" w:space="0" w:color="auto"/>
            </w:tcBorders>
            <w:shd w:val="clear" w:color="auto" w:fill="auto"/>
          </w:tcPr>
          <w:p w14:paraId="3F346802" w14:textId="1E9CE0B8" w:rsidR="00AA79D4" w:rsidRPr="008265D4" w:rsidRDefault="00BD0E82" w:rsidP="004A0FB5">
            <w:pPr>
              <w:rPr>
                <w:rFonts w:ascii="Arial" w:hAnsi="Arial" w:cs="Arial"/>
                <w:sz w:val="22"/>
                <w:szCs w:val="22"/>
                <w:lang w:val="en-IE"/>
              </w:rPr>
            </w:pPr>
            <w:r w:rsidRPr="008265D4">
              <w:rPr>
                <w:rFonts w:ascii="Arial" w:hAnsi="Arial" w:cs="Arial"/>
                <w:noProof/>
                <w:sz w:val="22"/>
                <w:szCs w:val="22"/>
                <w:lang w:val="en-US" w:eastAsia="en-US"/>
              </w:rPr>
              <mc:AlternateContent>
                <mc:Choice Requires="wps">
                  <w:drawing>
                    <wp:anchor distT="0" distB="0" distL="114300" distR="114300" simplePos="0" relativeHeight="251654144" behindDoc="0" locked="0" layoutInCell="1" allowOverlap="1" wp14:anchorId="6EFD9EEB" wp14:editId="3CB8F507">
                      <wp:simplePos x="0" y="0"/>
                      <wp:positionH relativeFrom="column">
                        <wp:posOffset>-27940</wp:posOffset>
                      </wp:positionH>
                      <wp:positionV relativeFrom="paragraph">
                        <wp:posOffset>831850</wp:posOffset>
                      </wp:positionV>
                      <wp:extent cx="1143000" cy="0"/>
                      <wp:effectExtent l="7620" t="54610" r="20955" b="596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C575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5.5pt" to="87.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">
                      <v:stroke endarrow="block"/>
                    </v:line>
                  </w:pict>
                </mc:Fallback>
              </mc:AlternateContent>
            </w:r>
          </w:p>
        </w:tc>
        <w:tc>
          <w:tcPr>
            <w:tcW w:w="3806" w:type="dxa"/>
            <w:vMerge w:val="restart"/>
            <w:tcBorders>
              <w:top w:val="single" w:sz="12" w:space="0" w:color="auto"/>
              <w:left w:val="single" w:sz="12" w:space="0" w:color="auto"/>
              <w:bottom w:val="single" w:sz="12" w:space="0" w:color="auto"/>
              <w:right w:val="single" w:sz="12" w:space="0" w:color="auto"/>
            </w:tcBorders>
            <w:shd w:val="clear" w:color="auto" w:fill="auto"/>
          </w:tcPr>
          <w:p w14:paraId="5886F861" w14:textId="77777777" w:rsidR="00AA79D4" w:rsidRPr="008265D4" w:rsidRDefault="00AA79D4" w:rsidP="004A0FB5">
            <w:pPr>
              <w:rPr>
                <w:rFonts w:ascii="Arial" w:hAnsi="Arial" w:cs="Arial"/>
                <w:b/>
                <w:sz w:val="12"/>
                <w:szCs w:val="12"/>
                <w:lang w:val="en-IE"/>
              </w:rPr>
            </w:pPr>
          </w:p>
          <w:p w14:paraId="4CF39168" w14:textId="77777777" w:rsidR="00AA79D4" w:rsidRPr="008265D4" w:rsidRDefault="00AA79D4" w:rsidP="004A0FB5">
            <w:pPr>
              <w:rPr>
                <w:rFonts w:ascii="Arial" w:hAnsi="Arial" w:cs="Arial"/>
                <w:b/>
                <w:sz w:val="22"/>
                <w:szCs w:val="22"/>
                <w:lang w:val="en-IE"/>
              </w:rPr>
            </w:pPr>
            <w:r w:rsidRPr="008265D4">
              <w:rPr>
                <w:rFonts w:ascii="Arial" w:hAnsi="Arial" w:cs="Arial"/>
                <w:b/>
                <w:sz w:val="22"/>
                <w:szCs w:val="22"/>
                <w:lang w:val="en-IE"/>
              </w:rPr>
              <w:t>With Landowners Permission:</w:t>
            </w:r>
          </w:p>
          <w:p w14:paraId="371E1966" w14:textId="77777777" w:rsidR="00AA79D4" w:rsidRPr="008265D4" w:rsidRDefault="00AA79D4" w:rsidP="004A0FB5">
            <w:pPr>
              <w:rPr>
                <w:rFonts w:ascii="Arial" w:hAnsi="Arial" w:cs="Arial"/>
                <w:b/>
                <w:sz w:val="12"/>
                <w:szCs w:val="12"/>
                <w:lang w:val="en-IE"/>
              </w:rPr>
            </w:pPr>
          </w:p>
          <w:p w14:paraId="18C136FF" w14:textId="77777777" w:rsidR="00AA79D4" w:rsidRPr="008265D4" w:rsidRDefault="00AA79D4" w:rsidP="004A0FB5">
            <w:pPr>
              <w:rPr>
                <w:rFonts w:ascii="Arial" w:hAnsi="Arial" w:cs="Arial"/>
                <w:sz w:val="22"/>
                <w:szCs w:val="22"/>
                <w:lang w:val="en-IE"/>
              </w:rPr>
            </w:pPr>
            <w:r w:rsidRPr="008265D4">
              <w:rPr>
                <w:rFonts w:ascii="Arial" w:hAnsi="Arial" w:cs="Arial"/>
                <w:sz w:val="22"/>
                <w:szCs w:val="22"/>
                <w:lang w:val="en-IE"/>
              </w:rPr>
              <w:t>Consult with the Environment Section and get Advice on Road Safety from Roads Department Longford County Council</w:t>
            </w:r>
          </w:p>
          <w:p w14:paraId="47679F6A" w14:textId="77777777" w:rsidR="00AA79D4" w:rsidRPr="008265D4" w:rsidRDefault="00AA79D4" w:rsidP="004A0FB5">
            <w:pPr>
              <w:rPr>
                <w:rFonts w:ascii="Arial" w:hAnsi="Arial" w:cs="Arial"/>
                <w:sz w:val="12"/>
                <w:szCs w:val="12"/>
                <w:lang w:val="en-IE"/>
              </w:rPr>
            </w:pPr>
          </w:p>
          <w:p w14:paraId="6D5B89FC" w14:textId="77777777" w:rsidR="00AA79D4" w:rsidRPr="008265D4" w:rsidRDefault="00AA79D4" w:rsidP="004A0FB5">
            <w:pPr>
              <w:rPr>
                <w:rFonts w:ascii="Arial" w:hAnsi="Arial" w:cs="Arial"/>
                <w:b/>
                <w:sz w:val="22"/>
                <w:szCs w:val="22"/>
                <w:lang w:val="en-IE"/>
              </w:rPr>
            </w:pPr>
            <w:r w:rsidRPr="008265D4">
              <w:rPr>
                <w:rFonts w:ascii="Arial" w:hAnsi="Arial" w:cs="Arial"/>
                <w:b/>
                <w:sz w:val="22"/>
                <w:szCs w:val="22"/>
                <w:lang w:val="en-IE"/>
              </w:rPr>
              <w:t>Without Landowners Permission:</w:t>
            </w:r>
          </w:p>
          <w:p w14:paraId="6BC978A3" w14:textId="77777777" w:rsidR="00AA79D4" w:rsidRPr="008265D4" w:rsidRDefault="00AA79D4" w:rsidP="004A0FB5">
            <w:pPr>
              <w:rPr>
                <w:rFonts w:ascii="Arial" w:hAnsi="Arial" w:cs="Arial"/>
                <w:sz w:val="12"/>
                <w:szCs w:val="12"/>
                <w:lang w:val="en-IE"/>
              </w:rPr>
            </w:pPr>
          </w:p>
          <w:p w14:paraId="2B25FB3A" w14:textId="77777777" w:rsidR="00AA79D4" w:rsidRPr="008265D4" w:rsidRDefault="00AA79D4" w:rsidP="004A0FB5">
            <w:pPr>
              <w:rPr>
                <w:rFonts w:ascii="Arial" w:hAnsi="Arial" w:cs="Arial"/>
                <w:sz w:val="22"/>
                <w:szCs w:val="22"/>
                <w:lang w:val="en-IE"/>
              </w:rPr>
            </w:pPr>
            <w:r w:rsidRPr="008265D4">
              <w:rPr>
                <w:rFonts w:ascii="Arial" w:hAnsi="Arial" w:cs="Arial"/>
                <w:sz w:val="22"/>
                <w:szCs w:val="22"/>
                <w:lang w:val="en-IE"/>
              </w:rPr>
              <w:t>Not Allowed. Fine will be Issued to Business being Advertised</w:t>
            </w:r>
          </w:p>
        </w:tc>
      </w:tr>
      <w:tr w:rsidR="00AA79D4" w:rsidRPr="008265D4" w14:paraId="203D358A" w14:textId="77777777" w:rsidTr="008265D4">
        <w:trPr>
          <w:trHeight w:val="794"/>
        </w:trPr>
        <w:tc>
          <w:tcPr>
            <w:tcW w:w="2834" w:type="dxa"/>
            <w:vMerge/>
            <w:tcBorders>
              <w:top w:val="single" w:sz="12" w:space="0" w:color="auto"/>
              <w:left w:val="single" w:sz="12" w:space="0" w:color="auto"/>
              <w:bottom w:val="single" w:sz="12" w:space="0" w:color="auto"/>
              <w:right w:val="single" w:sz="12" w:space="0" w:color="auto"/>
            </w:tcBorders>
            <w:shd w:val="clear" w:color="auto" w:fill="C0C0C0"/>
          </w:tcPr>
          <w:p w14:paraId="551E6BA0" w14:textId="77777777" w:rsidR="00AA79D4" w:rsidRPr="008265D4" w:rsidRDefault="00AA79D4" w:rsidP="004A0FB5">
            <w:pPr>
              <w:rPr>
                <w:lang w:val="en-IE"/>
              </w:rPr>
            </w:pPr>
          </w:p>
        </w:tc>
        <w:tc>
          <w:tcPr>
            <w:tcW w:w="2835" w:type="dxa"/>
            <w:vMerge/>
            <w:tcBorders>
              <w:left w:val="single" w:sz="12" w:space="0" w:color="auto"/>
              <w:right w:val="single" w:sz="12" w:space="0" w:color="auto"/>
            </w:tcBorders>
            <w:shd w:val="clear" w:color="auto" w:fill="auto"/>
          </w:tcPr>
          <w:p w14:paraId="0B13BD28" w14:textId="77777777" w:rsidR="00AA79D4" w:rsidRPr="008265D4" w:rsidRDefault="00AA79D4" w:rsidP="004A0FB5">
            <w:pPr>
              <w:rPr>
                <w:lang w:val="en-IE"/>
              </w:rPr>
            </w:pPr>
          </w:p>
        </w:tc>
        <w:tc>
          <w:tcPr>
            <w:tcW w:w="2835" w:type="dxa"/>
            <w:tcBorders>
              <w:top w:val="single" w:sz="12" w:space="0" w:color="auto"/>
              <w:left w:val="single" w:sz="12" w:space="0" w:color="auto"/>
              <w:bottom w:val="single" w:sz="12" w:space="0" w:color="auto"/>
              <w:right w:val="single" w:sz="12" w:space="0" w:color="auto"/>
            </w:tcBorders>
            <w:shd w:val="clear" w:color="auto" w:fill="E0E0E0"/>
            <w:vAlign w:val="center"/>
          </w:tcPr>
          <w:p w14:paraId="0F4C6DD1" w14:textId="77777777" w:rsidR="00AA79D4" w:rsidRPr="008265D4" w:rsidRDefault="00AA79D4" w:rsidP="008265D4">
            <w:pPr>
              <w:jc w:val="center"/>
              <w:rPr>
                <w:rFonts w:ascii="Arial" w:hAnsi="Arial" w:cs="Arial"/>
                <w:b/>
                <w:sz w:val="22"/>
                <w:szCs w:val="22"/>
                <w:lang w:val="en-IE"/>
              </w:rPr>
            </w:pPr>
            <w:r w:rsidRPr="008265D4">
              <w:rPr>
                <w:rFonts w:ascii="Arial" w:hAnsi="Arial" w:cs="Arial"/>
                <w:b/>
                <w:sz w:val="22"/>
                <w:szCs w:val="22"/>
                <w:lang w:val="en-IE"/>
              </w:rPr>
              <w:t xml:space="preserve">ON </w:t>
            </w:r>
            <w:smartTag w:uri="urn:schemas-microsoft-com:office:smarttags" w:element="place">
              <w:smartTag w:uri="urn:schemas-microsoft-com:office:smarttags" w:element="PlaceName">
                <w:r w:rsidRPr="008265D4">
                  <w:rPr>
                    <w:rFonts w:ascii="Arial" w:hAnsi="Arial" w:cs="Arial"/>
                    <w:b/>
                    <w:sz w:val="22"/>
                    <w:szCs w:val="22"/>
                    <w:lang w:val="en-IE"/>
                  </w:rPr>
                  <w:t>PRIVATE</w:t>
                </w:r>
              </w:smartTag>
              <w:r w:rsidRPr="008265D4">
                <w:rPr>
                  <w:rFonts w:ascii="Arial" w:hAnsi="Arial" w:cs="Arial"/>
                  <w:b/>
                  <w:sz w:val="22"/>
                  <w:szCs w:val="22"/>
                  <w:lang w:val="en-IE"/>
                </w:rPr>
                <w:t xml:space="preserve"> </w:t>
              </w:r>
              <w:smartTag w:uri="urn:schemas-microsoft-com:office:smarttags" w:element="PlaceType">
                <w:r w:rsidRPr="008265D4">
                  <w:rPr>
                    <w:rFonts w:ascii="Arial" w:hAnsi="Arial" w:cs="Arial"/>
                    <w:b/>
                    <w:sz w:val="22"/>
                    <w:szCs w:val="22"/>
                    <w:lang w:val="en-IE"/>
                  </w:rPr>
                  <w:t>LAND</w:t>
                </w:r>
              </w:smartTag>
            </w:smartTag>
          </w:p>
        </w:tc>
        <w:tc>
          <w:tcPr>
            <w:tcW w:w="1864" w:type="dxa"/>
            <w:vMerge/>
            <w:tcBorders>
              <w:left w:val="single" w:sz="12" w:space="0" w:color="auto"/>
              <w:right w:val="single" w:sz="12" w:space="0" w:color="auto"/>
            </w:tcBorders>
            <w:shd w:val="clear" w:color="auto" w:fill="auto"/>
          </w:tcPr>
          <w:p w14:paraId="021DACF1" w14:textId="77777777" w:rsidR="00AA79D4" w:rsidRPr="008265D4" w:rsidRDefault="00AA79D4" w:rsidP="004A0FB5">
            <w:pPr>
              <w:rPr>
                <w:lang w:val="en-IE"/>
              </w:rPr>
            </w:pPr>
          </w:p>
        </w:tc>
        <w:tc>
          <w:tcPr>
            <w:tcW w:w="3806" w:type="dxa"/>
            <w:vMerge/>
            <w:tcBorders>
              <w:left w:val="single" w:sz="12" w:space="0" w:color="auto"/>
              <w:bottom w:val="single" w:sz="12" w:space="0" w:color="auto"/>
              <w:right w:val="single" w:sz="12" w:space="0" w:color="auto"/>
            </w:tcBorders>
            <w:shd w:val="clear" w:color="auto" w:fill="auto"/>
          </w:tcPr>
          <w:p w14:paraId="47804E00" w14:textId="77777777" w:rsidR="00AA79D4" w:rsidRPr="008265D4" w:rsidRDefault="00AA79D4" w:rsidP="008265D4">
            <w:pPr>
              <w:pBdr>
                <w:top w:val="single" w:sz="4" w:space="1" w:color="auto"/>
                <w:left w:val="single" w:sz="4" w:space="4" w:color="auto"/>
                <w:bottom w:val="single" w:sz="4" w:space="1" w:color="auto"/>
                <w:right w:val="single" w:sz="4" w:space="4" w:color="auto"/>
              </w:pBdr>
              <w:rPr>
                <w:b/>
                <w:lang w:val="en-IE"/>
              </w:rPr>
            </w:pPr>
          </w:p>
        </w:tc>
      </w:tr>
      <w:tr w:rsidR="00AA79D4" w:rsidRPr="008265D4" w14:paraId="027023CF" w14:textId="77777777" w:rsidTr="008265D4">
        <w:trPr>
          <w:trHeight w:val="940"/>
        </w:trPr>
        <w:tc>
          <w:tcPr>
            <w:tcW w:w="2834" w:type="dxa"/>
            <w:vMerge/>
            <w:tcBorders>
              <w:top w:val="single" w:sz="12" w:space="0" w:color="auto"/>
              <w:left w:val="single" w:sz="12" w:space="0" w:color="auto"/>
              <w:bottom w:val="single" w:sz="12" w:space="0" w:color="auto"/>
              <w:right w:val="single" w:sz="12" w:space="0" w:color="auto"/>
            </w:tcBorders>
            <w:shd w:val="clear" w:color="auto" w:fill="C0C0C0"/>
          </w:tcPr>
          <w:p w14:paraId="673BA9F3" w14:textId="77777777" w:rsidR="00AA79D4" w:rsidRPr="008265D4" w:rsidRDefault="00AA79D4" w:rsidP="004A0FB5">
            <w:pPr>
              <w:rPr>
                <w:lang w:val="en-IE"/>
              </w:rPr>
            </w:pPr>
          </w:p>
        </w:tc>
        <w:tc>
          <w:tcPr>
            <w:tcW w:w="2835" w:type="dxa"/>
            <w:vMerge/>
            <w:tcBorders>
              <w:left w:val="single" w:sz="12" w:space="0" w:color="auto"/>
            </w:tcBorders>
            <w:shd w:val="clear" w:color="auto" w:fill="auto"/>
          </w:tcPr>
          <w:p w14:paraId="76F3BFAB" w14:textId="77777777" w:rsidR="00AA79D4" w:rsidRPr="008265D4" w:rsidRDefault="00AA79D4" w:rsidP="004A0FB5">
            <w:pPr>
              <w:rPr>
                <w:lang w:val="en-IE"/>
              </w:rPr>
            </w:pPr>
          </w:p>
        </w:tc>
        <w:tc>
          <w:tcPr>
            <w:tcW w:w="2835" w:type="dxa"/>
            <w:tcBorders>
              <w:top w:val="single" w:sz="12" w:space="0" w:color="auto"/>
            </w:tcBorders>
            <w:shd w:val="clear" w:color="auto" w:fill="auto"/>
          </w:tcPr>
          <w:p w14:paraId="000CEEA6" w14:textId="77777777" w:rsidR="00AA79D4" w:rsidRPr="008265D4" w:rsidRDefault="00AA79D4" w:rsidP="004A0FB5">
            <w:pPr>
              <w:rPr>
                <w:lang w:val="en-IE"/>
              </w:rPr>
            </w:pPr>
          </w:p>
        </w:tc>
        <w:tc>
          <w:tcPr>
            <w:tcW w:w="1864" w:type="dxa"/>
            <w:vMerge/>
            <w:tcBorders>
              <w:right w:val="single" w:sz="12" w:space="0" w:color="auto"/>
            </w:tcBorders>
            <w:shd w:val="clear" w:color="auto" w:fill="auto"/>
          </w:tcPr>
          <w:p w14:paraId="0B2BFC99" w14:textId="77777777" w:rsidR="00AA79D4" w:rsidRPr="008265D4" w:rsidRDefault="00AA79D4" w:rsidP="004A0FB5">
            <w:pPr>
              <w:rPr>
                <w:lang w:val="en-IE"/>
              </w:rPr>
            </w:pPr>
          </w:p>
        </w:tc>
        <w:tc>
          <w:tcPr>
            <w:tcW w:w="3806" w:type="dxa"/>
            <w:vMerge/>
            <w:tcBorders>
              <w:left w:val="single" w:sz="12" w:space="0" w:color="auto"/>
              <w:bottom w:val="single" w:sz="12" w:space="0" w:color="auto"/>
              <w:right w:val="single" w:sz="12" w:space="0" w:color="auto"/>
            </w:tcBorders>
            <w:shd w:val="clear" w:color="auto" w:fill="auto"/>
          </w:tcPr>
          <w:p w14:paraId="31862618" w14:textId="77777777" w:rsidR="00AA79D4" w:rsidRPr="008265D4" w:rsidRDefault="00AA79D4" w:rsidP="008265D4">
            <w:pPr>
              <w:pBdr>
                <w:top w:val="single" w:sz="4" w:space="1" w:color="auto"/>
                <w:left w:val="single" w:sz="4" w:space="4" w:color="auto"/>
                <w:bottom w:val="single" w:sz="4" w:space="1" w:color="auto"/>
                <w:right w:val="single" w:sz="4" w:space="4" w:color="auto"/>
              </w:pBdr>
              <w:rPr>
                <w:b/>
                <w:lang w:val="en-IE"/>
              </w:rPr>
            </w:pPr>
          </w:p>
        </w:tc>
      </w:tr>
    </w:tbl>
    <w:p w14:paraId="231A693C" w14:textId="77777777" w:rsidR="00AA79D4" w:rsidRPr="00126AA2" w:rsidRDefault="00AA79D4" w:rsidP="00374E76"/>
    <w:sectPr w:rsidR="00AA79D4" w:rsidRPr="00126AA2" w:rsidSect="00374E76">
      <w:pgSz w:w="16838" w:h="11906" w:orient="landscape"/>
      <w:pgMar w:top="899" w:right="357" w:bottom="36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8CAF1" w14:textId="77777777" w:rsidR="00BD0E82" w:rsidRDefault="00BD0E82">
      <w:r>
        <w:separator/>
      </w:r>
    </w:p>
  </w:endnote>
  <w:endnote w:type="continuationSeparator" w:id="0">
    <w:p w14:paraId="22078597" w14:textId="77777777" w:rsidR="00BD0E82" w:rsidRDefault="00BD0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4F2AD" w14:textId="77777777" w:rsidR="009677E9" w:rsidRDefault="009677E9" w:rsidP="00E546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BEA5AB" w14:textId="77777777" w:rsidR="009677E9" w:rsidRDefault="00967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06936" w14:textId="77777777" w:rsidR="009677E9" w:rsidRDefault="009677E9" w:rsidP="00E5462A">
    <w:pPr>
      <w:pStyle w:val="Footer"/>
      <w:framePr w:wrap="around" w:vAnchor="text" w:hAnchor="margin" w:xAlign="center" w:y="1"/>
      <w:rPr>
        <w:rStyle w:val="PageNumber"/>
      </w:rPr>
    </w:pPr>
  </w:p>
  <w:p w14:paraId="0031011B" w14:textId="77777777" w:rsidR="009677E9" w:rsidRPr="000851BF" w:rsidRDefault="009677E9" w:rsidP="00126771">
    <w:pPr>
      <w:pStyle w:val="Foo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692DD" w14:textId="77777777" w:rsidR="00BD0E82" w:rsidRDefault="00BD0E82">
      <w:r>
        <w:separator/>
      </w:r>
    </w:p>
  </w:footnote>
  <w:footnote w:type="continuationSeparator" w:id="0">
    <w:p w14:paraId="0C73A5EE" w14:textId="77777777" w:rsidR="00BD0E82" w:rsidRDefault="00BD0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5CE2"/>
    <w:multiLevelType w:val="hybridMultilevel"/>
    <w:tmpl w:val="13EA6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2F5ED3"/>
    <w:multiLevelType w:val="hybridMultilevel"/>
    <w:tmpl w:val="31A60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C7C1C"/>
    <w:multiLevelType w:val="singleLevel"/>
    <w:tmpl w:val="B504CD3A"/>
    <w:lvl w:ilvl="0">
      <w:start w:val="1"/>
      <w:numFmt w:val="bullet"/>
      <w:lvlText w:val=""/>
      <w:lvlJc w:val="left"/>
      <w:pPr>
        <w:tabs>
          <w:tab w:val="num" w:pos="567"/>
        </w:tabs>
        <w:ind w:left="567" w:hanging="567"/>
      </w:pPr>
      <w:rPr>
        <w:rFonts w:ascii="Symbol" w:hAnsi="Symbol" w:hint="default"/>
      </w:rPr>
    </w:lvl>
  </w:abstractNum>
  <w:abstractNum w:abstractNumId="3" w15:restartNumberingAfterBreak="0">
    <w:nsid w:val="088A36C2"/>
    <w:multiLevelType w:val="hybridMultilevel"/>
    <w:tmpl w:val="F5E057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BC9437A"/>
    <w:multiLevelType w:val="hybridMultilevel"/>
    <w:tmpl w:val="B1D84F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44D1432"/>
    <w:multiLevelType w:val="hybridMultilevel"/>
    <w:tmpl w:val="E67E1C80"/>
    <w:lvl w:ilvl="0" w:tplc="CA4C4F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32B04DC3"/>
    <w:multiLevelType w:val="hybridMultilevel"/>
    <w:tmpl w:val="E0108946"/>
    <w:lvl w:ilvl="0" w:tplc="BDA2A8A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62564E2"/>
    <w:multiLevelType w:val="hybridMultilevel"/>
    <w:tmpl w:val="02F60B40"/>
    <w:lvl w:ilvl="0" w:tplc="063A618E">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016F18"/>
    <w:multiLevelType w:val="hybridMultilevel"/>
    <w:tmpl w:val="8A6833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58D7BEF"/>
    <w:multiLevelType w:val="multilevel"/>
    <w:tmpl w:val="8F16D23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458F4602"/>
    <w:multiLevelType w:val="hybridMultilevel"/>
    <w:tmpl w:val="62C4689E"/>
    <w:lvl w:ilvl="0" w:tplc="4050BE2E">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A252F75"/>
    <w:multiLevelType w:val="hybridMultilevel"/>
    <w:tmpl w:val="C824CA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F4557BB"/>
    <w:multiLevelType w:val="hybridMultilevel"/>
    <w:tmpl w:val="118473C8"/>
    <w:lvl w:ilvl="0" w:tplc="CA4C4F48">
      <w:start w:val="1"/>
      <w:numFmt w:val="decimal"/>
      <w:lvlText w:val="%1."/>
      <w:lvlJc w:val="left"/>
      <w:pPr>
        <w:tabs>
          <w:tab w:val="num" w:pos="360"/>
        </w:tabs>
        <w:ind w:left="360" w:hanging="360"/>
      </w:pPr>
      <w:rPr>
        <w:rFonts w:hint="default"/>
      </w:rPr>
    </w:lvl>
    <w:lvl w:ilvl="1" w:tplc="6488542E">
      <w:start w:val="1"/>
      <w:numFmt w:val="lowerLetter"/>
      <w:lvlText w:val="(%2)"/>
      <w:lvlJc w:val="left"/>
      <w:pPr>
        <w:tabs>
          <w:tab w:val="num" w:pos="1155"/>
        </w:tabs>
        <w:ind w:left="1155" w:hanging="375"/>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15:restartNumberingAfterBreak="0">
    <w:nsid w:val="50F8086B"/>
    <w:multiLevelType w:val="hybridMultilevel"/>
    <w:tmpl w:val="645A59A2"/>
    <w:lvl w:ilvl="0" w:tplc="18090001">
      <w:start w:val="1"/>
      <w:numFmt w:val="bullet"/>
      <w:lvlText w:val=""/>
      <w:lvlJc w:val="left"/>
      <w:pPr>
        <w:ind w:left="2160" w:hanging="360"/>
      </w:pPr>
      <w:rPr>
        <w:rFonts w:ascii="Symbol" w:hAnsi="Symbol" w:hint="default"/>
      </w:rPr>
    </w:lvl>
    <w:lvl w:ilvl="1" w:tplc="18090003">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4" w15:restartNumberingAfterBreak="0">
    <w:nsid w:val="55945764"/>
    <w:multiLevelType w:val="hybridMultilevel"/>
    <w:tmpl w:val="CF462BE8"/>
    <w:lvl w:ilvl="0" w:tplc="6488542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15:restartNumberingAfterBreak="0">
    <w:nsid w:val="6A075A0E"/>
    <w:multiLevelType w:val="singleLevel"/>
    <w:tmpl w:val="B504CD3A"/>
    <w:lvl w:ilvl="0">
      <w:start w:val="1"/>
      <w:numFmt w:val="bullet"/>
      <w:lvlText w:val=""/>
      <w:lvlJc w:val="left"/>
      <w:pPr>
        <w:tabs>
          <w:tab w:val="num" w:pos="567"/>
        </w:tabs>
        <w:ind w:left="567" w:hanging="567"/>
      </w:pPr>
      <w:rPr>
        <w:rFonts w:ascii="Symbol" w:hAnsi="Symbol" w:hint="default"/>
      </w:rPr>
    </w:lvl>
  </w:abstractNum>
  <w:abstractNum w:abstractNumId="16" w15:restartNumberingAfterBreak="0">
    <w:nsid w:val="6B7526C8"/>
    <w:multiLevelType w:val="hybridMultilevel"/>
    <w:tmpl w:val="43244D08"/>
    <w:lvl w:ilvl="0" w:tplc="BDA2A8AA">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0C44CB"/>
    <w:multiLevelType w:val="hybridMultilevel"/>
    <w:tmpl w:val="EDDC9504"/>
    <w:lvl w:ilvl="0" w:tplc="69EA9D6E">
      <w:start w:val="1"/>
      <w:numFmt w:val="decimal"/>
      <w:lvlText w:val="(%1)"/>
      <w:lvlJc w:val="left"/>
      <w:pPr>
        <w:tabs>
          <w:tab w:val="num" w:pos="491"/>
        </w:tabs>
        <w:ind w:left="491" w:hanging="491"/>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73C22CC2"/>
    <w:multiLevelType w:val="hybridMultilevel"/>
    <w:tmpl w:val="8BA26718"/>
    <w:lvl w:ilvl="0" w:tplc="04090001">
      <w:start w:val="1"/>
      <w:numFmt w:val="bullet"/>
      <w:lvlText w:val=""/>
      <w:lvlJc w:val="left"/>
      <w:pPr>
        <w:tabs>
          <w:tab w:val="num" w:pos="1440"/>
        </w:tabs>
        <w:ind w:left="1440" w:hanging="360"/>
      </w:pPr>
      <w:rPr>
        <w:rFonts w:ascii="Symbol" w:hAnsi="Symbol" w:hint="default"/>
        <w:b/>
        <w:i w:val="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7C2612CB"/>
    <w:multiLevelType w:val="hybridMultilevel"/>
    <w:tmpl w:val="625CE1E8"/>
    <w:lvl w:ilvl="0" w:tplc="CA4C4F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15"/>
  </w:num>
  <w:num w:numId="2">
    <w:abstractNumId w:val="2"/>
  </w:num>
  <w:num w:numId="3">
    <w:abstractNumId w:val="6"/>
  </w:num>
  <w:num w:numId="4">
    <w:abstractNumId w:val="17"/>
  </w:num>
  <w:num w:numId="5">
    <w:abstractNumId w:val="16"/>
  </w:num>
  <w:num w:numId="6">
    <w:abstractNumId w:val="18"/>
  </w:num>
  <w:num w:numId="7">
    <w:abstractNumId w:val="14"/>
  </w:num>
  <w:num w:numId="8">
    <w:abstractNumId w:val="1"/>
  </w:num>
  <w:num w:numId="9">
    <w:abstractNumId w:val="0"/>
  </w:num>
  <w:num w:numId="10">
    <w:abstractNumId w:val="7"/>
  </w:num>
  <w:num w:numId="11">
    <w:abstractNumId w:val="5"/>
  </w:num>
  <w:num w:numId="12">
    <w:abstractNumId w:val="19"/>
  </w:num>
  <w:num w:numId="13">
    <w:abstractNumId w:val="12"/>
  </w:num>
  <w:num w:numId="14">
    <w:abstractNumId w:val="3"/>
  </w:num>
  <w:num w:numId="15">
    <w:abstractNumId w:val="11"/>
  </w:num>
  <w:num w:numId="16">
    <w:abstractNumId w:val="8"/>
  </w:num>
  <w:num w:numId="17">
    <w:abstractNumId w:val="4"/>
  </w:num>
  <w:num w:numId="18">
    <w:abstractNumId w:val="10"/>
  </w:num>
  <w:num w:numId="19">
    <w:abstractNumId w:val="9"/>
  </w:num>
  <w:num w:numId="2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82"/>
    <w:rsid w:val="0000209D"/>
    <w:rsid w:val="000106B4"/>
    <w:rsid w:val="00026B5A"/>
    <w:rsid w:val="0004298B"/>
    <w:rsid w:val="0006564A"/>
    <w:rsid w:val="00080626"/>
    <w:rsid w:val="000822AD"/>
    <w:rsid w:val="000851BF"/>
    <w:rsid w:val="0009400B"/>
    <w:rsid w:val="00096D4A"/>
    <w:rsid w:val="000B5A41"/>
    <w:rsid w:val="000B5D21"/>
    <w:rsid w:val="000C122B"/>
    <w:rsid w:val="000D1B24"/>
    <w:rsid w:val="000E6F94"/>
    <w:rsid w:val="00107E07"/>
    <w:rsid w:val="00110CB5"/>
    <w:rsid w:val="00114835"/>
    <w:rsid w:val="001247E7"/>
    <w:rsid w:val="00126771"/>
    <w:rsid w:val="00126AA2"/>
    <w:rsid w:val="00162073"/>
    <w:rsid w:val="0017195C"/>
    <w:rsid w:val="001A0A1B"/>
    <w:rsid w:val="001A0E6F"/>
    <w:rsid w:val="001B7F9A"/>
    <w:rsid w:val="001C2006"/>
    <w:rsid w:val="001C508C"/>
    <w:rsid w:val="001D075C"/>
    <w:rsid w:val="001E1C87"/>
    <w:rsid w:val="001E4479"/>
    <w:rsid w:val="002262BD"/>
    <w:rsid w:val="00234C15"/>
    <w:rsid w:val="00234D81"/>
    <w:rsid w:val="00243DC5"/>
    <w:rsid w:val="002525BA"/>
    <w:rsid w:val="002572E0"/>
    <w:rsid w:val="00260D03"/>
    <w:rsid w:val="00261630"/>
    <w:rsid w:val="00262FA3"/>
    <w:rsid w:val="00277611"/>
    <w:rsid w:val="002829F5"/>
    <w:rsid w:val="00285211"/>
    <w:rsid w:val="002A55F0"/>
    <w:rsid w:val="002A614C"/>
    <w:rsid w:val="002B77D9"/>
    <w:rsid w:val="002F750E"/>
    <w:rsid w:val="003008CB"/>
    <w:rsid w:val="0030227A"/>
    <w:rsid w:val="003044E0"/>
    <w:rsid w:val="00307A8B"/>
    <w:rsid w:val="003120D0"/>
    <w:rsid w:val="00316FC8"/>
    <w:rsid w:val="00332EA1"/>
    <w:rsid w:val="00337EE4"/>
    <w:rsid w:val="00346B0A"/>
    <w:rsid w:val="00355B8C"/>
    <w:rsid w:val="0036560C"/>
    <w:rsid w:val="00374E76"/>
    <w:rsid w:val="003858A8"/>
    <w:rsid w:val="00397262"/>
    <w:rsid w:val="003A0582"/>
    <w:rsid w:val="003C72D9"/>
    <w:rsid w:val="003D4336"/>
    <w:rsid w:val="003D7E31"/>
    <w:rsid w:val="003F47A2"/>
    <w:rsid w:val="003F714D"/>
    <w:rsid w:val="00401370"/>
    <w:rsid w:val="00403105"/>
    <w:rsid w:val="0040774C"/>
    <w:rsid w:val="00410968"/>
    <w:rsid w:val="004254BE"/>
    <w:rsid w:val="00451872"/>
    <w:rsid w:val="004518A3"/>
    <w:rsid w:val="0046076C"/>
    <w:rsid w:val="00475AA7"/>
    <w:rsid w:val="00477E98"/>
    <w:rsid w:val="00480F7F"/>
    <w:rsid w:val="00484758"/>
    <w:rsid w:val="004A0FB5"/>
    <w:rsid w:val="004A5D4F"/>
    <w:rsid w:val="004C19F0"/>
    <w:rsid w:val="00503281"/>
    <w:rsid w:val="0050494F"/>
    <w:rsid w:val="00520C78"/>
    <w:rsid w:val="00526396"/>
    <w:rsid w:val="005265E7"/>
    <w:rsid w:val="005335CC"/>
    <w:rsid w:val="00535DBF"/>
    <w:rsid w:val="0055022D"/>
    <w:rsid w:val="00556D8B"/>
    <w:rsid w:val="005635CD"/>
    <w:rsid w:val="00573AB9"/>
    <w:rsid w:val="005F29FF"/>
    <w:rsid w:val="005F7ACB"/>
    <w:rsid w:val="006066F3"/>
    <w:rsid w:val="006112EF"/>
    <w:rsid w:val="00614DE3"/>
    <w:rsid w:val="006231E6"/>
    <w:rsid w:val="0062366C"/>
    <w:rsid w:val="00642DCE"/>
    <w:rsid w:val="006505A6"/>
    <w:rsid w:val="00650BD7"/>
    <w:rsid w:val="006627B2"/>
    <w:rsid w:val="00665852"/>
    <w:rsid w:val="00666835"/>
    <w:rsid w:val="006673BF"/>
    <w:rsid w:val="00685901"/>
    <w:rsid w:val="006B5E6B"/>
    <w:rsid w:val="006D0480"/>
    <w:rsid w:val="006E14E2"/>
    <w:rsid w:val="006F503A"/>
    <w:rsid w:val="006F6C7A"/>
    <w:rsid w:val="00710A55"/>
    <w:rsid w:val="007203BE"/>
    <w:rsid w:val="00732142"/>
    <w:rsid w:val="00736373"/>
    <w:rsid w:val="0074670A"/>
    <w:rsid w:val="0075581A"/>
    <w:rsid w:val="00755ECC"/>
    <w:rsid w:val="00762DEB"/>
    <w:rsid w:val="00771725"/>
    <w:rsid w:val="007A6851"/>
    <w:rsid w:val="007B1649"/>
    <w:rsid w:val="007E4128"/>
    <w:rsid w:val="007E59DF"/>
    <w:rsid w:val="007E77AD"/>
    <w:rsid w:val="007F6649"/>
    <w:rsid w:val="00811C9C"/>
    <w:rsid w:val="008177F9"/>
    <w:rsid w:val="0082507D"/>
    <w:rsid w:val="008265D4"/>
    <w:rsid w:val="00855A83"/>
    <w:rsid w:val="00862BC3"/>
    <w:rsid w:val="0086652E"/>
    <w:rsid w:val="00876875"/>
    <w:rsid w:val="0089001C"/>
    <w:rsid w:val="008928FA"/>
    <w:rsid w:val="008A7C01"/>
    <w:rsid w:val="008B2FCE"/>
    <w:rsid w:val="008B328F"/>
    <w:rsid w:val="008C2054"/>
    <w:rsid w:val="008C3A61"/>
    <w:rsid w:val="008D385F"/>
    <w:rsid w:val="008F0B33"/>
    <w:rsid w:val="0090030D"/>
    <w:rsid w:val="00920527"/>
    <w:rsid w:val="0092136B"/>
    <w:rsid w:val="00921D44"/>
    <w:rsid w:val="00923D23"/>
    <w:rsid w:val="009329A2"/>
    <w:rsid w:val="00943324"/>
    <w:rsid w:val="009653C4"/>
    <w:rsid w:val="009677E9"/>
    <w:rsid w:val="00986AB8"/>
    <w:rsid w:val="00987D81"/>
    <w:rsid w:val="00996E56"/>
    <w:rsid w:val="009A3AA9"/>
    <w:rsid w:val="009A7625"/>
    <w:rsid w:val="009B5629"/>
    <w:rsid w:val="009C0F2A"/>
    <w:rsid w:val="009C42F9"/>
    <w:rsid w:val="009D0CF5"/>
    <w:rsid w:val="009D569C"/>
    <w:rsid w:val="009E59BF"/>
    <w:rsid w:val="009F3ED8"/>
    <w:rsid w:val="009F5179"/>
    <w:rsid w:val="00A122B0"/>
    <w:rsid w:val="00A41035"/>
    <w:rsid w:val="00A5361E"/>
    <w:rsid w:val="00A753C1"/>
    <w:rsid w:val="00A82658"/>
    <w:rsid w:val="00AA475F"/>
    <w:rsid w:val="00AA79D4"/>
    <w:rsid w:val="00AD4D22"/>
    <w:rsid w:val="00AD6D36"/>
    <w:rsid w:val="00B121CF"/>
    <w:rsid w:val="00B20218"/>
    <w:rsid w:val="00B21EA7"/>
    <w:rsid w:val="00B2400F"/>
    <w:rsid w:val="00B469C5"/>
    <w:rsid w:val="00B557F6"/>
    <w:rsid w:val="00B83A13"/>
    <w:rsid w:val="00BA3CCE"/>
    <w:rsid w:val="00BB48B9"/>
    <w:rsid w:val="00BB7D59"/>
    <w:rsid w:val="00BC270E"/>
    <w:rsid w:val="00BC2A19"/>
    <w:rsid w:val="00BD0E82"/>
    <w:rsid w:val="00BD39C9"/>
    <w:rsid w:val="00BE42A0"/>
    <w:rsid w:val="00BE6923"/>
    <w:rsid w:val="00BF0589"/>
    <w:rsid w:val="00BF412E"/>
    <w:rsid w:val="00BF452D"/>
    <w:rsid w:val="00BF6AE4"/>
    <w:rsid w:val="00C016C9"/>
    <w:rsid w:val="00C067DE"/>
    <w:rsid w:val="00C32684"/>
    <w:rsid w:val="00C36340"/>
    <w:rsid w:val="00C45B4A"/>
    <w:rsid w:val="00C74DDC"/>
    <w:rsid w:val="00C83B63"/>
    <w:rsid w:val="00C85034"/>
    <w:rsid w:val="00CA16FB"/>
    <w:rsid w:val="00CA6999"/>
    <w:rsid w:val="00CB2190"/>
    <w:rsid w:val="00CB3CE8"/>
    <w:rsid w:val="00CC7036"/>
    <w:rsid w:val="00CD1E66"/>
    <w:rsid w:val="00CD5F61"/>
    <w:rsid w:val="00CE2F00"/>
    <w:rsid w:val="00D05F9C"/>
    <w:rsid w:val="00D10D04"/>
    <w:rsid w:val="00D178DE"/>
    <w:rsid w:val="00D216B3"/>
    <w:rsid w:val="00D606B1"/>
    <w:rsid w:val="00D951D7"/>
    <w:rsid w:val="00DA1171"/>
    <w:rsid w:val="00DA1B0B"/>
    <w:rsid w:val="00DB62F3"/>
    <w:rsid w:val="00DC1F9D"/>
    <w:rsid w:val="00DC20C8"/>
    <w:rsid w:val="00DE7412"/>
    <w:rsid w:val="00E0070B"/>
    <w:rsid w:val="00E22919"/>
    <w:rsid w:val="00E27616"/>
    <w:rsid w:val="00E32309"/>
    <w:rsid w:val="00E33EBB"/>
    <w:rsid w:val="00E5462A"/>
    <w:rsid w:val="00E61401"/>
    <w:rsid w:val="00E63E47"/>
    <w:rsid w:val="00E66A10"/>
    <w:rsid w:val="00E74FB6"/>
    <w:rsid w:val="00E81261"/>
    <w:rsid w:val="00E954AA"/>
    <w:rsid w:val="00E967BA"/>
    <w:rsid w:val="00EB1BD0"/>
    <w:rsid w:val="00EC6254"/>
    <w:rsid w:val="00EE2D95"/>
    <w:rsid w:val="00EF539B"/>
    <w:rsid w:val="00F00272"/>
    <w:rsid w:val="00F06FC4"/>
    <w:rsid w:val="00F07212"/>
    <w:rsid w:val="00F14092"/>
    <w:rsid w:val="00F22772"/>
    <w:rsid w:val="00F24917"/>
    <w:rsid w:val="00F25C09"/>
    <w:rsid w:val="00F43C09"/>
    <w:rsid w:val="00F70F64"/>
    <w:rsid w:val="00F87832"/>
    <w:rsid w:val="00FC753D"/>
    <w:rsid w:val="00FE438A"/>
    <w:rsid w:val="00FF02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4"/>
    <o:shapelayout v:ext="edit">
      <o:idmap v:ext="edit" data="1"/>
    </o:shapelayout>
  </w:shapeDefaults>
  <w:decimalSymbol w:val="."/>
  <w:listSeparator w:val=","/>
  <w14:docId w14:val="2AA8DA4D"/>
  <w15:chartTrackingRefBased/>
  <w15:docId w15:val="{AB570E3E-5FB0-4167-A8EF-643186D9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pPr>
      <w:keepNext/>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Arial" w:hAnsi="Arial" w:cs="Arial"/>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Indent2">
    <w:name w:val="Body Text Indent 2"/>
    <w:basedOn w:val="Normal"/>
    <w:pPr>
      <w:spacing w:after="120" w:line="480" w:lineRule="auto"/>
      <w:ind w:left="283"/>
    </w:pPr>
    <w:rPr>
      <w:sz w:val="20"/>
      <w:szCs w:val="20"/>
      <w:lang w:val="en-US" w:eastAsia="en-US"/>
    </w:rPr>
  </w:style>
  <w:style w:type="paragraph" w:customStyle="1" w:styleId="H4">
    <w:name w:val="H4"/>
    <w:basedOn w:val="Normal"/>
    <w:next w:val="Normal"/>
    <w:pPr>
      <w:keepNext/>
      <w:spacing w:before="100" w:after="100"/>
      <w:outlineLvl w:val="4"/>
    </w:pPr>
    <w:rPr>
      <w:b/>
      <w:snapToGrid w:val="0"/>
      <w:szCs w:val="20"/>
      <w:lang w:val="en-IE" w:eastAsia="en-US"/>
    </w:rPr>
  </w:style>
  <w:style w:type="paragraph" w:styleId="BodyText">
    <w:name w:val="Body Text"/>
    <w:basedOn w:val="Normal"/>
    <w:pPr>
      <w:spacing w:after="120"/>
    </w:pPr>
  </w:style>
  <w:style w:type="paragraph" w:customStyle="1" w:styleId="hidden">
    <w:name w:val="hidden"/>
    <w:basedOn w:val="Normal"/>
    <w:pPr>
      <w:spacing w:before="100" w:beforeAutospacing="1" w:after="100" w:afterAutospacing="1"/>
    </w:pPr>
  </w:style>
  <w:style w:type="paragraph" w:styleId="NormalWeb">
    <w:name w:val="Normal (Web)"/>
    <w:basedOn w:val="Normal"/>
    <w:pPr>
      <w:spacing w:before="100" w:beforeAutospacing="1" w:after="100" w:afterAutospacing="1"/>
    </w:pPr>
  </w:style>
  <w:style w:type="paragraph" w:styleId="BodyTextIndent">
    <w:name w:val="Body Text Indent"/>
    <w:basedOn w:val="Normal"/>
    <w:pPr>
      <w:spacing w:after="120"/>
      <w:ind w:left="283"/>
    </w:pPr>
    <w:rPr>
      <w:sz w:val="20"/>
      <w:szCs w:val="20"/>
      <w:lang w:val="en-US" w:eastAsia="en-US"/>
    </w:rPr>
  </w:style>
  <w:style w:type="paragraph" w:styleId="BodyTextIndent3">
    <w:name w:val="Body Text Indent 3"/>
    <w:basedOn w:val="Normal"/>
    <w:pPr>
      <w:spacing w:after="120"/>
      <w:ind w:left="283"/>
    </w:pPr>
    <w:rPr>
      <w:sz w:val="16"/>
      <w:szCs w:val="16"/>
      <w:lang w:val="en-US" w:eastAsia="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Arial" w:hAnsi="Arial" w:cs="Arial"/>
      <w:sz w:val="26"/>
      <w:lang w:eastAsia="en-US"/>
    </w:rPr>
  </w:style>
  <w:style w:type="table" w:styleId="TableGrid">
    <w:name w:val="Table Grid"/>
    <w:basedOn w:val="TableNormal"/>
    <w:rsid w:val="0008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style14">
    <w:name w:val="style13 style14"/>
    <w:basedOn w:val="Normal"/>
    <w:rsid w:val="000C122B"/>
    <w:pPr>
      <w:spacing w:before="100" w:beforeAutospacing="1" w:after="100" w:afterAutospacing="1"/>
    </w:pPr>
    <w:rPr>
      <w:lang w:val="en-US" w:eastAsia="en-US"/>
    </w:rPr>
  </w:style>
  <w:style w:type="paragraph" w:styleId="BalloonText">
    <w:name w:val="Balloon Text"/>
    <w:basedOn w:val="Normal"/>
    <w:semiHidden/>
    <w:rsid w:val="002572E0"/>
    <w:rPr>
      <w:rFonts w:ascii="Tahoma" w:hAnsi="Tahoma" w:cs="Tahoma"/>
      <w:sz w:val="16"/>
      <w:szCs w:val="16"/>
    </w:rPr>
  </w:style>
  <w:style w:type="paragraph" w:styleId="TOC2">
    <w:name w:val="toc 2"/>
    <w:basedOn w:val="Normal"/>
    <w:next w:val="Normal"/>
    <w:autoRedefine/>
    <w:semiHidden/>
    <w:rsid w:val="00307A8B"/>
    <w:pPr>
      <w:ind w:left="240"/>
    </w:pPr>
  </w:style>
  <w:style w:type="paragraph" w:styleId="TOC1">
    <w:name w:val="toc 1"/>
    <w:basedOn w:val="Normal"/>
    <w:next w:val="Normal"/>
    <w:autoRedefine/>
    <w:semiHidden/>
    <w:rsid w:val="00307A8B"/>
  </w:style>
  <w:style w:type="paragraph" w:styleId="TOC3">
    <w:name w:val="toc 3"/>
    <w:basedOn w:val="Normal"/>
    <w:next w:val="Normal"/>
    <w:autoRedefine/>
    <w:semiHidden/>
    <w:rsid w:val="00307A8B"/>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ongfordcoco.i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vironment@longfordcoco.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193.178.1.79/ZZA12Y1994.html" TargetMode="External"/><Relationship Id="rId4" Type="http://schemas.openxmlformats.org/officeDocument/2006/relationships/webSettings" Target="webSettings.xml"/><Relationship Id="rId9" Type="http://schemas.openxmlformats.org/officeDocument/2006/relationships/hyperlink" Target="http://www.longfordcoco.i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Environment\LITTER\Advertising%20Signs\Advertising%20Signs%20-%20Temporary%20Sign%20Permits\TEMPLATES\2017_05_10_Signs%20Policy%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2017_05_10_Signs Policy Document</Template>
  <TotalTime>4</TotalTime>
  <Pages>26</Pages>
  <Words>7733</Words>
  <Characters>44080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Draft 4 18</vt:lpstr>
    </vt:vector>
  </TitlesOfParts>
  <Company>Sligo CoCo</Company>
  <LinksUpToDate>false</LinksUpToDate>
  <CharactersWithSpaces>51710</CharactersWithSpaces>
  <SharedDoc>false</SharedDoc>
  <HLinks>
    <vt:vector size="252" baseType="variant">
      <vt:variant>
        <vt:i4>2162699</vt:i4>
      </vt:variant>
      <vt:variant>
        <vt:i4>240</vt:i4>
      </vt:variant>
      <vt:variant>
        <vt:i4>0</vt:i4>
      </vt:variant>
      <vt:variant>
        <vt:i4>5</vt:i4>
      </vt:variant>
      <vt:variant>
        <vt:lpwstr>mailto:environment@longfordcoco.ie</vt:lpwstr>
      </vt:variant>
      <vt:variant>
        <vt:lpwstr/>
      </vt:variant>
      <vt:variant>
        <vt:i4>3342443</vt:i4>
      </vt:variant>
      <vt:variant>
        <vt:i4>237</vt:i4>
      </vt:variant>
      <vt:variant>
        <vt:i4>0</vt:i4>
      </vt:variant>
      <vt:variant>
        <vt:i4>5</vt:i4>
      </vt:variant>
      <vt:variant>
        <vt:lpwstr>http://193.178.1.79/ZZA12Y1994.html</vt:lpwstr>
      </vt:variant>
      <vt:variant>
        <vt:lpwstr/>
      </vt:variant>
      <vt:variant>
        <vt:i4>7733306</vt:i4>
      </vt:variant>
      <vt:variant>
        <vt:i4>234</vt:i4>
      </vt:variant>
      <vt:variant>
        <vt:i4>0</vt:i4>
      </vt:variant>
      <vt:variant>
        <vt:i4>5</vt:i4>
      </vt:variant>
      <vt:variant>
        <vt:lpwstr>http://www.longfordcoco.ie/</vt:lpwstr>
      </vt:variant>
      <vt:variant>
        <vt:lpwstr/>
      </vt:variant>
      <vt:variant>
        <vt:i4>7733306</vt:i4>
      </vt:variant>
      <vt:variant>
        <vt:i4>231</vt:i4>
      </vt:variant>
      <vt:variant>
        <vt:i4>0</vt:i4>
      </vt:variant>
      <vt:variant>
        <vt:i4>5</vt:i4>
      </vt:variant>
      <vt:variant>
        <vt:lpwstr>http://www.longfordcoco.ie/</vt:lpwstr>
      </vt:variant>
      <vt:variant>
        <vt:lpwstr/>
      </vt:variant>
      <vt:variant>
        <vt:i4>1900598</vt:i4>
      </vt:variant>
      <vt:variant>
        <vt:i4>224</vt:i4>
      </vt:variant>
      <vt:variant>
        <vt:i4>0</vt:i4>
      </vt:variant>
      <vt:variant>
        <vt:i4>5</vt:i4>
      </vt:variant>
      <vt:variant>
        <vt:lpwstr/>
      </vt:variant>
      <vt:variant>
        <vt:lpwstr>_Toc192046152</vt:lpwstr>
      </vt:variant>
      <vt:variant>
        <vt:i4>1900598</vt:i4>
      </vt:variant>
      <vt:variant>
        <vt:i4>218</vt:i4>
      </vt:variant>
      <vt:variant>
        <vt:i4>0</vt:i4>
      </vt:variant>
      <vt:variant>
        <vt:i4>5</vt:i4>
      </vt:variant>
      <vt:variant>
        <vt:lpwstr/>
      </vt:variant>
      <vt:variant>
        <vt:lpwstr>_Toc192046151</vt:lpwstr>
      </vt:variant>
      <vt:variant>
        <vt:i4>1900598</vt:i4>
      </vt:variant>
      <vt:variant>
        <vt:i4>212</vt:i4>
      </vt:variant>
      <vt:variant>
        <vt:i4>0</vt:i4>
      </vt:variant>
      <vt:variant>
        <vt:i4>5</vt:i4>
      </vt:variant>
      <vt:variant>
        <vt:lpwstr/>
      </vt:variant>
      <vt:variant>
        <vt:lpwstr>_Toc192046150</vt:lpwstr>
      </vt:variant>
      <vt:variant>
        <vt:i4>1835062</vt:i4>
      </vt:variant>
      <vt:variant>
        <vt:i4>206</vt:i4>
      </vt:variant>
      <vt:variant>
        <vt:i4>0</vt:i4>
      </vt:variant>
      <vt:variant>
        <vt:i4>5</vt:i4>
      </vt:variant>
      <vt:variant>
        <vt:lpwstr/>
      </vt:variant>
      <vt:variant>
        <vt:lpwstr>_Toc192046148</vt:lpwstr>
      </vt:variant>
      <vt:variant>
        <vt:i4>1835062</vt:i4>
      </vt:variant>
      <vt:variant>
        <vt:i4>200</vt:i4>
      </vt:variant>
      <vt:variant>
        <vt:i4>0</vt:i4>
      </vt:variant>
      <vt:variant>
        <vt:i4>5</vt:i4>
      </vt:variant>
      <vt:variant>
        <vt:lpwstr/>
      </vt:variant>
      <vt:variant>
        <vt:lpwstr>_Toc192046145</vt:lpwstr>
      </vt:variant>
      <vt:variant>
        <vt:i4>1835062</vt:i4>
      </vt:variant>
      <vt:variant>
        <vt:i4>194</vt:i4>
      </vt:variant>
      <vt:variant>
        <vt:i4>0</vt:i4>
      </vt:variant>
      <vt:variant>
        <vt:i4>5</vt:i4>
      </vt:variant>
      <vt:variant>
        <vt:lpwstr/>
      </vt:variant>
      <vt:variant>
        <vt:lpwstr>_Toc192046144</vt:lpwstr>
      </vt:variant>
      <vt:variant>
        <vt:i4>1835062</vt:i4>
      </vt:variant>
      <vt:variant>
        <vt:i4>188</vt:i4>
      </vt:variant>
      <vt:variant>
        <vt:i4>0</vt:i4>
      </vt:variant>
      <vt:variant>
        <vt:i4>5</vt:i4>
      </vt:variant>
      <vt:variant>
        <vt:lpwstr/>
      </vt:variant>
      <vt:variant>
        <vt:lpwstr>_Toc192046143</vt:lpwstr>
      </vt:variant>
      <vt:variant>
        <vt:i4>1835062</vt:i4>
      </vt:variant>
      <vt:variant>
        <vt:i4>182</vt:i4>
      </vt:variant>
      <vt:variant>
        <vt:i4>0</vt:i4>
      </vt:variant>
      <vt:variant>
        <vt:i4>5</vt:i4>
      </vt:variant>
      <vt:variant>
        <vt:lpwstr/>
      </vt:variant>
      <vt:variant>
        <vt:lpwstr>_Toc192046142</vt:lpwstr>
      </vt:variant>
      <vt:variant>
        <vt:i4>1835062</vt:i4>
      </vt:variant>
      <vt:variant>
        <vt:i4>176</vt:i4>
      </vt:variant>
      <vt:variant>
        <vt:i4>0</vt:i4>
      </vt:variant>
      <vt:variant>
        <vt:i4>5</vt:i4>
      </vt:variant>
      <vt:variant>
        <vt:lpwstr/>
      </vt:variant>
      <vt:variant>
        <vt:lpwstr>_Toc192046141</vt:lpwstr>
      </vt:variant>
      <vt:variant>
        <vt:i4>1835062</vt:i4>
      </vt:variant>
      <vt:variant>
        <vt:i4>170</vt:i4>
      </vt:variant>
      <vt:variant>
        <vt:i4>0</vt:i4>
      </vt:variant>
      <vt:variant>
        <vt:i4>5</vt:i4>
      </vt:variant>
      <vt:variant>
        <vt:lpwstr/>
      </vt:variant>
      <vt:variant>
        <vt:lpwstr>_Toc192046140</vt:lpwstr>
      </vt:variant>
      <vt:variant>
        <vt:i4>1769526</vt:i4>
      </vt:variant>
      <vt:variant>
        <vt:i4>164</vt:i4>
      </vt:variant>
      <vt:variant>
        <vt:i4>0</vt:i4>
      </vt:variant>
      <vt:variant>
        <vt:i4>5</vt:i4>
      </vt:variant>
      <vt:variant>
        <vt:lpwstr/>
      </vt:variant>
      <vt:variant>
        <vt:lpwstr>_Toc192046139</vt:lpwstr>
      </vt:variant>
      <vt:variant>
        <vt:i4>1769526</vt:i4>
      </vt:variant>
      <vt:variant>
        <vt:i4>158</vt:i4>
      </vt:variant>
      <vt:variant>
        <vt:i4>0</vt:i4>
      </vt:variant>
      <vt:variant>
        <vt:i4>5</vt:i4>
      </vt:variant>
      <vt:variant>
        <vt:lpwstr/>
      </vt:variant>
      <vt:variant>
        <vt:lpwstr>_Toc192046138</vt:lpwstr>
      </vt:variant>
      <vt:variant>
        <vt:i4>1769526</vt:i4>
      </vt:variant>
      <vt:variant>
        <vt:i4>152</vt:i4>
      </vt:variant>
      <vt:variant>
        <vt:i4>0</vt:i4>
      </vt:variant>
      <vt:variant>
        <vt:i4>5</vt:i4>
      </vt:variant>
      <vt:variant>
        <vt:lpwstr/>
      </vt:variant>
      <vt:variant>
        <vt:lpwstr>_Toc192046137</vt:lpwstr>
      </vt:variant>
      <vt:variant>
        <vt:i4>1769526</vt:i4>
      </vt:variant>
      <vt:variant>
        <vt:i4>146</vt:i4>
      </vt:variant>
      <vt:variant>
        <vt:i4>0</vt:i4>
      </vt:variant>
      <vt:variant>
        <vt:i4>5</vt:i4>
      </vt:variant>
      <vt:variant>
        <vt:lpwstr/>
      </vt:variant>
      <vt:variant>
        <vt:lpwstr>_Toc192046136</vt:lpwstr>
      </vt:variant>
      <vt:variant>
        <vt:i4>1769526</vt:i4>
      </vt:variant>
      <vt:variant>
        <vt:i4>140</vt:i4>
      </vt:variant>
      <vt:variant>
        <vt:i4>0</vt:i4>
      </vt:variant>
      <vt:variant>
        <vt:i4>5</vt:i4>
      </vt:variant>
      <vt:variant>
        <vt:lpwstr/>
      </vt:variant>
      <vt:variant>
        <vt:lpwstr>_Toc192046135</vt:lpwstr>
      </vt:variant>
      <vt:variant>
        <vt:i4>1769526</vt:i4>
      </vt:variant>
      <vt:variant>
        <vt:i4>134</vt:i4>
      </vt:variant>
      <vt:variant>
        <vt:i4>0</vt:i4>
      </vt:variant>
      <vt:variant>
        <vt:i4>5</vt:i4>
      </vt:variant>
      <vt:variant>
        <vt:lpwstr/>
      </vt:variant>
      <vt:variant>
        <vt:lpwstr>_Toc192046134</vt:lpwstr>
      </vt:variant>
      <vt:variant>
        <vt:i4>1769526</vt:i4>
      </vt:variant>
      <vt:variant>
        <vt:i4>128</vt:i4>
      </vt:variant>
      <vt:variant>
        <vt:i4>0</vt:i4>
      </vt:variant>
      <vt:variant>
        <vt:i4>5</vt:i4>
      </vt:variant>
      <vt:variant>
        <vt:lpwstr/>
      </vt:variant>
      <vt:variant>
        <vt:lpwstr>_Toc192046133</vt:lpwstr>
      </vt:variant>
      <vt:variant>
        <vt:i4>1769526</vt:i4>
      </vt:variant>
      <vt:variant>
        <vt:i4>122</vt:i4>
      </vt:variant>
      <vt:variant>
        <vt:i4>0</vt:i4>
      </vt:variant>
      <vt:variant>
        <vt:i4>5</vt:i4>
      </vt:variant>
      <vt:variant>
        <vt:lpwstr/>
      </vt:variant>
      <vt:variant>
        <vt:lpwstr>_Toc192046132</vt:lpwstr>
      </vt:variant>
      <vt:variant>
        <vt:i4>1769526</vt:i4>
      </vt:variant>
      <vt:variant>
        <vt:i4>116</vt:i4>
      </vt:variant>
      <vt:variant>
        <vt:i4>0</vt:i4>
      </vt:variant>
      <vt:variant>
        <vt:i4>5</vt:i4>
      </vt:variant>
      <vt:variant>
        <vt:lpwstr/>
      </vt:variant>
      <vt:variant>
        <vt:lpwstr>_Toc192046131</vt:lpwstr>
      </vt:variant>
      <vt:variant>
        <vt:i4>1769526</vt:i4>
      </vt:variant>
      <vt:variant>
        <vt:i4>110</vt:i4>
      </vt:variant>
      <vt:variant>
        <vt:i4>0</vt:i4>
      </vt:variant>
      <vt:variant>
        <vt:i4>5</vt:i4>
      </vt:variant>
      <vt:variant>
        <vt:lpwstr/>
      </vt:variant>
      <vt:variant>
        <vt:lpwstr>_Toc192046130</vt:lpwstr>
      </vt:variant>
      <vt:variant>
        <vt:i4>1703990</vt:i4>
      </vt:variant>
      <vt:variant>
        <vt:i4>104</vt:i4>
      </vt:variant>
      <vt:variant>
        <vt:i4>0</vt:i4>
      </vt:variant>
      <vt:variant>
        <vt:i4>5</vt:i4>
      </vt:variant>
      <vt:variant>
        <vt:lpwstr/>
      </vt:variant>
      <vt:variant>
        <vt:lpwstr>_Toc192046129</vt:lpwstr>
      </vt:variant>
      <vt:variant>
        <vt:i4>1703990</vt:i4>
      </vt:variant>
      <vt:variant>
        <vt:i4>98</vt:i4>
      </vt:variant>
      <vt:variant>
        <vt:i4>0</vt:i4>
      </vt:variant>
      <vt:variant>
        <vt:i4>5</vt:i4>
      </vt:variant>
      <vt:variant>
        <vt:lpwstr/>
      </vt:variant>
      <vt:variant>
        <vt:lpwstr>_Toc192046128</vt:lpwstr>
      </vt:variant>
      <vt:variant>
        <vt:i4>1703990</vt:i4>
      </vt:variant>
      <vt:variant>
        <vt:i4>92</vt:i4>
      </vt:variant>
      <vt:variant>
        <vt:i4>0</vt:i4>
      </vt:variant>
      <vt:variant>
        <vt:i4>5</vt:i4>
      </vt:variant>
      <vt:variant>
        <vt:lpwstr/>
      </vt:variant>
      <vt:variant>
        <vt:lpwstr>_Toc192046127</vt:lpwstr>
      </vt:variant>
      <vt:variant>
        <vt:i4>1703990</vt:i4>
      </vt:variant>
      <vt:variant>
        <vt:i4>86</vt:i4>
      </vt:variant>
      <vt:variant>
        <vt:i4>0</vt:i4>
      </vt:variant>
      <vt:variant>
        <vt:i4>5</vt:i4>
      </vt:variant>
      <vt:variant>
        <vt:lpwstr/>
      </vt:variant>
      <vt:variant>
        <vt:lpwstr>_Toc192046126</vt:lpwstr>
      </vt:variant>
      <vt:variant>
        <vt:i4>1703990</vt:i4>
      </vt:variant>
      <vt:variant>
        <vt:i4>80</vt:i4>
      </vt:variant>
      <vt:variant>
        <vt:i4>0</vt:i4>
      </vt:variant>
      <vt:variant>
        <vt:i4>5</vt:i4>
      </vt:variant>
      <vt:variant>
        <vt:lpwstr/>
      </vt:variant>
      <vt:variant>
        <vt:lpwstr>_Toc192046125</vt:lpwstr>
      </vt:variant>
      <vt:variant>
        <vt:i4>1703990</vt:i4>
      </vt:variant>
      <vt:variant>
        <vt:i4>74</vt:i4>
      </vt:variant>
      <vt:variant>
        <vt:i4>0</vt:i4>
      </vt:variant>
      <vt:variant>
        <vt:i4>5</vt:i4>
      </vt:variant>
      <vt:variant>
        <vt:lpwstr/>
      </vt:variant>
      <vt:variant>
        <vt:lpwstr>_Toc192046124</vt:lpwstr>
      </vt:variant>
      <vt:variant>
        <vt:i4>1703990</vt:i4>
      </vt:variant>
      <vt:variant>
        <vt:i4>68</vt:i4>
      </vt:variant>
      <vt:variant>
        <vt:i4>0</vt:i4>
      </vt:variant>
      <vt:variant>
        <vt:i4>5</vt:i4>
      </vt:variant>
      <vt:variant>
        <vt:lpwstr/>
      </vt:variant>
      <vt:variant>
        <vt:lpwstr>_Toc192046123</vt:lpwstr>
      </vt:variant>
      <vt:variant>
        <vt:i4>1703990</vt:i4>
      </vt:variant>
      <vt:variant>
        <vt:i4>62</vt:i4>
      </vt:variant>
      <vt:variant>
        <vt:i4>0</vt:i4>
      </vt:variant>
      <vt:variant>
        <vt:i4>5</vt:i4>
      </vt:variant>
      <vt:variant>
        <vt:lpwstr/>
      </vt:variant>
      <vt:variant>
        <vt:lpwstr>_Toc192046122</vt:lpwstr>
      </vt:variant>
      <vt:variant>
        <vt:i4>1703990</vt:i4>
      </vt:variant>
      <vt:variant>
        <vt:i4>56</vt:i4>
      </vt:variant>
      <vt:variant>
        <vt:i4>0</vt:i4>
      </vt:variant>
      <vt:variant>
        <vt:i4>5</vt:i4>
      </vt:variant>
      <vt:variant>
        <vt:lpwstr/>
      </vt:variant>
      <vt:variant>
        <vt:lpwstr>_Toc192046121</vt:lpwstr>
      </vt:variant>
      <vt:variant>
        <vt:i4>1703990</vt:i4>
      </vt:variant>
      <vt:variant>
        <vt:i4>50</vt:i4>
      </vt:variant>
      <vt:variant>
        <vt:i4>0</vt:i4>
      </vt:variant>
      <vt:variant>
        <vt:i4>5</vt:i4>
      </vt:variant>
      <vt:variant>
        <vt:lpwstr/>
      </vt:variant>
      <vt:variant>
        <vt:lpwstr>_Toc192046120</vt:lpwstr>
      </vt:variant>
      <vt:variant>
        <vt:i4>1638454</vt:i4>
      </vt:variant>
      <vt:variant>
        <vt:i4>44</vt:i4>
      </vt:variant>
      <vt:variant>
        <vt:i4>0</vt:i4>
      </vt:variant>
      <vt:variant>
        <vt:i4>5</vt:i4>
      </vt:variant>
      <vt:variant>
        <vt:lpwstr/>
      </vt:variant>
      <vt:variant>
        <vt:lpwstr>_Toc192046119</vt:lpwstr>
      </vt:variant>
      <vt:variant>
        <vt:i4>1638454</vt:i4>
      </vt:variant>
      <vt:variant>
        <vt:i4>38</vt:i4>
      </vt:variant>
      <vt:variant>
        <vt:i4>0</vt:i4>
      </vt:variant>
      <vt:variant>
        <vt:i4>5</vt:i4>
      </vt:variant>
      <vt:variant>
        <vt:lpwstr/>
      </vt:variant>
      <vt:variant>
        <vt:lpwstr>_Toc192046118</vt:lpwstr>
      </vt:variant>
      <vt:variant>
        <vt:i4>1638454</vt:i4>
      </vt:variant>
      <vt:variant>
        <vt:i4>32</vt:i4>
      </vt:variant>
      <vt:variant>
        <vt:i4>0</vt:i4>
      </vt:variant>
      <vt:variant>
        <vt:i4>5</vt:i4>
      </vt:variant>
      <vt:variant>
        <vt:lpwstr/>
      </vt:variant>
      <vt:variant>
        <vt:lpwstr>_Toc192046117</vt:lpwstr>
      </vt:variant>
      <vt:variant>
        <vt:i4>1638454</vt:i4>
      </vt:variant>
      <vt:variant>
        <vt:i4>26</vt:i4>
      </vt:variant>
      <vt:variant>
        <vt:i4>0</vt:i4>
      </vt:variant>
      <vt:variant>
        <vt:i4>5</vt:i4>
      </vt:variant>
      <vt:variant>
        <vt:lpwstr/>
      </vt:variant>
      <vt:variant>
        <vt:lpwstr>_Toc192046116</vt:lpwstr>
      </vt:variant>
      <vt:variant>
        <vt:i4>1638454</vt:i4>
      </vt:variant>
      <vt:variant>
        <vt:i4>20</vt:i4>
      </vt:variant>
      <vt:variant>
        <vt:i4>0</vt:i4>
      </vt:variant>
      <vt:variant>
        <vt:i4>5</vt:i4>
      </vt:variant>
      <vt:variant>
        <vt:lpwstr/>
      </vt:variant>
      <vt:variant>
        <vt:lpwstr>_Toc192046115</vt:lpwstr>
      </vt:variant>
      <vt:variant>
        <vt:i4>1638454</vt:i4>
      </vt:variant>
      <vt:variant>
        <vt:i4>14</vt:i4>
      </vt:variant>
      <vt:variant>
        <vt:i4>0</vt:i4>
      </vt:variant>
      <vt:variant>
        <vt:i4>5</vt:i4>
      </vt:variant>
      <vt:variant>
        <vt:lpwstr/>
      </vt:variant>
      <vt:variant>
        <vt:lpwstr>_Toc192046114</vt:lpwstr>
      </vt:variant>
      <vt:variant>
        <vt:i4>1638454</vt:i4>
      </vt:variant>
      <vt:variant>
        <vt:i4>8</vt:i4>
      </vt:variant>
      <vt:variant>
        <vt:i4>0</vt:i4>
      </vt:variant>
      <vt:variant>
        <vt:i4>5</vt:i4>
      </vt:variant>
      <vt:variant>
        <vt:lpwstr/>
      </vt:variant>
      <vt:variant>
        <vt:lpwstr>_Toc192046113</vt:lpwstr>
      </vt:variant>
      <vt:variant>
        <vt:i4>1638454</vt:i4>
      </vt:variant>
      <vt:variant>
        <vt:i4>2</vt:i4>
      </vt:variant>
      <vt:variant>
        <vt:i4>0</vt:i4>
      </vt:variant>
      <vt:variant>
        <vt:i4>5</vt:i4>
      </vt:variant>
      <vt:variant>
        <vt:lpwstr/>
      </vt:variant>
      <vt:variant>
        <vt:lpwstr>_Toc192046112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4 18</dc:title>
  <dc:subject/>
  <dc:creator>Rita  Woods</dc:creator>
  <cp:keywords/>
  <dc:description/>
  <cp:lastModifiedBy>Rita  Woods</cp:lastModifiedBy>
  <cp:revision>1</cp:revision>
  <cp:lastPrinted>2008-01-07T15:03:00Z</cp:lastPrinted>
  <dcterms:created xsi:type="dcterms:W3CDTF">2022-07-08T11:17:00Z</dcterms:created>
  <dcterms:modified xsi:type="dcterms:W3CDTF">2022-07-08T11:21:00Z</dcterms:modified>
</cp:coreProperties>
</file>