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C31D" w14:textId="6344234B"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5F215EA2" wp14:editId="1E3866FD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E6BF" w14:textId="77777777" w:rsidR="00AC21E0" w:rsidRPr="008F6051" w:rsidRDefault="00AC21E0" w:rsidP="00AC21E0">
      <w:pPr>
        <w:jc w:val="center"/>
        <w:rPr>
          <w:lang w:val="en-IE"/>
        </w:rPr>
      </w:pPr>
      <w:r w:rsidRPr="008F6051">
        <w:rPr>
          <w:lang w:val="en-IE"/>
        </w:rPr>
        <w:t>Longford County Council</w:t>
      </w:r>
    </w:p>
    <w:p w14:paraId="106425B9" w14:textId="2F84DB1F" w:rsidR="00AC21E0" w:rsidRPr="00AC21E0" w:rsidRDefault="00AC21E0" w:rsidP="00AC21E0">
      <w:pPr>
        <w:jc w:val="center"/>
        <w:rPr>
          <w:b/>
          <w:u w:val="single"/>
          <w:lang w:val="en-IE"/>
        </w:rPr>
      </w:pPr>
      <w:r w:rsidRPr="008F6051">
        <w:rPr>
          <w:b/>
          <w:u w:val="single"/>
          <w:lang w:val="en-IE"/>
        </w:rPr>
        <w:t>SITE NOTICE</w:t>
      </w:r>
    </w:p>
    <w:p w14:paraId="72B8173C" w14:textId="647C520A" w:rsidR="00327D23" w:rsidRPr="000604BA" w:rsidRDefault="00327D23" w:rsidP="000604BA">
      <w:pPr>
        <w:jc w:val="center"/>
        <w:rPr>
          <w:lang w:val="en-IE"/>
        </w:rPr>
      </w:pPr>
      <w:r w:rsidRPr="00B50957">
        <w:rPr>
          <w:bCs/>
        </w:rPr>
        <w:t>Planning and Development Act 2000 (as amended)</w:t>
      </w:r>
    </w:p>
    <w:p w14:paraId="1B6041A0" w14:textId="77777777"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14:paraId="56C24F18" w14:textId="77777777"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14:paraId="1FA9ABEE" w14:textId="1DBAF633" w:rsidR="00E55D57" w:rsidRPr="00003715" w:rsidRDefault="00E55D57" w:rsidP="00E55D57">
      <w:pPr>
        <w:spacing w:after="0" w:line="240" w:lineRule="auto"/>
        <w:jc w:val="center"/>
        <w:rPr>
          <w:b/>
          <w:lang w:val="en-IE"/>
        </w:rPr>
      </w:pPr>
      <w:r>
        <w:rPr>
          <w:b/>
        </w:rPr>
        <w:t>“</w:t>
      </w:r>
      <w:r w:rsidRPr="00003715">
        <w:rPr>
          <w:b/>
        </w:rPr>
        <w:t>The construction of</w:t>
      </w:r>
      <w:r>
        <w:rPr>
          <w:b/>
        </w:rPr>
        <w:t xml:space="preserve"> a path</w:t>
      </w:r>
      <w:r w:rsidRPr="00003715">
        <w:rPr>
          <w:b/>
        </w:rPr>
        <w:t xml:space="preserve"> c.</w:t>
      </w:r>
      <w:r>
        <w:rPr>
          <w:b/>
        </w:rPr>
        <w:t>4.</w:t>
      </w:r>
      <w:r w:rsidR="0070656E">
        <w:rPr>
          <w:b/>
        </w:rPr>
        <w:t>2</w:t>
      </w:r>
      <w:r w:rsidRPr="00003715">
        <w:rPr>
          <w:b/>
        </w:rPr>
        <w:t>km</w:t>
      </w:r>
      <w:r>
        <w:rPr>
          <w:b/>
        </w:rPr>
        <w:t>s</w:t>
      </w:r>
      <w:r w:rsidRPr="00003715">
        <w:rPr>
          <w:b/>
        </w:rPr>
        <w:t xml:space="preserve"> </w:t>
      </w:r>
      <w:r>
        <w:rPr>
          <w:b/>
        </w:rPr>
        <w:t>in length</w:t>
      </w:r>
      <w:r w:rsidRPr="00003715">
        <w:rPr>
          <w:b/>
        </w:rPr>
        <w:t xml:space="preserve">, approximately 3m wide </w:t>
      </w:r>
      <w:r>
        <w:rPr>
          <w:b/>
        </w:rPr>
        <w:t>to enhance existing Heritage &amp; Amenity Trail</w:t>
      </w:r>
      <w:r w:rsidRPr="00003715">
        <w:rPr>
          <w:b/>
        </w:rPr>
        <w:t xml:space="preserve">, </w:t>
      </w:r>
      <w:r>
        <w:rPr>
          <w:b/>
        </w:rPr>
        <w:t xml:space="preserve">including three bridges, </w:t>
      </w:r>
      <w:r w:rsidRPr="00003715">
        <w:rPr>
          <w:b/>
        </w:rPr>
        <w:t>fencing</w:t>
      </w:r>
      <w:r>
        <w:rPr>
          <w:b/>
        </w:rPr>
        <w:t xml:space="preserve">, passing bays @ 500m intervals along L-10431-0 </w:t>
      </w:r>
      <w:r w:rsidRPr="00003715">
        <w:rPr>
          <w:b/>
        </w:rPr>
        <w:t>and ancillary site works</w:t>
      </w:r>
      <w:r>
        <w:rPr>
          <w:b/>
        </w:rPr>
        <w:t xml:space="preserve"> in the village of </w:t>
      </w:r>
      <w:proofErr w:type="spellStart"/>
      <w:r>
        <w:rPr>
          <w:b/>
        </w:rPr>
        <w:t>Aughnacliffe</w:t>
      </w:r>
      <w:proofErr w:type="spellEnd"/>
      <w:r w:rsidRPr="00003715">
        <w:rPr>
          <w:b/>
          <w:lang w:val="en-IE"/>
        </w:rPr>
        <w:t>”</w:t>
      </w:r>
    </w:p>
    <w:p w14:paraId="68DBA33A" w14:textId="77777777" w:rsidR="008F6051" w:rsidRDefault="008F6051" w:rsidP="00E55D57">
      <w:pPr>
        <w:rPr>
          <w:lang w:val="en-IE"/>
        </w:rPr>
      </w:pPr>
    </w:p>
    <w:p w14:paraId="4D11CCD9" w14:textId="77777777"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14:paraId="60A496BA" w14:textId="623A3B64" w:rsidR="00E55D57" w:rsidRDefault="00E55D57" w:rsidP="00E55D57">
      <w:pPr>
        <w:jc w:val="center"/>
      </w:pPr>
      <w:r>
        <w:t>The construction of a path c.4.</w:t>
      </w:r>
      <w:r w:rsidR="0070656E">
        <w:t>2</w:t>
      </w:r>
      <w:r>
        <w:t xml:space="preserve">kms in length, approximately 3m wide to enhance existing Heritage &amp; Amenity Trail, including three bridges, fencing, passing bays @ 500m intervals along L-10431-0 and ancillary site works to accommodate both pedestrians and cyclists, through the townlands of </w:t>
      </w:r>
      <w:proofErr w:type="spellStart"/>
      <w:r>
        <w:t>Aghnacliff</w:t>
      </w:r>
      <w:proofErr w:type="spellEnd"/>
      <w:r>
        <w:t xml:space="preserve">, Rathmore (Granard By), </w:t>
      </w:r>
      <w:proofErr w:type="spellStart"/>
      <w:r>
        <w:t>Dunbeggan</w:t>
      </w:r>
      <w:proofErr w:type="spellEnd"/>
      <w:r>
        <w:t xml:space="preserve"> (Granard By) and </w:t>
      </w:r>
      <w:proofErr w:type="spellStart"/>
      <w:r>
        <w:t>Cleenrah</w:t>
      </w:r>
      <w:proofErr w:type="spellEnd"/>
      <w:r>
        <w:t>. Linking two National Monuments.</w:t>
      </w:r>
    </w:p>
    <w:p w14:paraId="6C31D47D" w14:textId="77777777" w:rsidR="00003715" w:rsidRDefault="00003715" w:rsidP="000604BA">
      <w:pPr>
        <w:spacing w:line="240" w:lineRule="auto"/>
        <w:rPr>
          <w:rFonts w:cstheme="minorHAnsi"/>
          <w:lang w:val="en-IE"/>
        </w:rPr>
      </w:pPr>
    </w:p>
    <w:p w14:paraId="5794CAC1" w14:textId="22DBC6DC" w:rsidR="00D957F8" w:rsidRPr="008F6051" w:rsidRDefault="00D957F8" w:rsidP="00AC21E0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E55D57" w:rsidRPr="00733B6B">
        <w:rPr>
          <w:rFonts w:cstheme="minorHAnsi"/>
          <w:b/>
          <w:color w:val="000000" w:themeColor="text1"/>
          <w:lang w:val="en-IE"/>
        </w:rPr>
        <w:t>Frida</w:t>
      </w:r>
      <w:r w:rsidR="00E55D57">
        <w:rPr>
          <w:rFonts w:cstheme="minorHAnsi"/>
          <w:b/>
          <w:color w:val="000000" w:themeColor="text1"/>
          <w:lang w:val="en-IE"/>
        </w:rPr>
        <w:t xml:space="preserve">y </w:t>
      </w:r>
      <w:r w:rsidR="00244556">
        <w:rPr>
          <w:rFonts w:cstheme="minorHAnsi"/>
          <w:b/>
          <w:color w:val="000000" w:themeColor="text1"/>
          <w:lang w:val="en-IE"/>
        </w:rPr>
        <w:t>6</w:t>
      </w:r>
      <w:r w:rsidR="00E55D57" w:rsidRPr="002B7DC4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E55D57">
        <w:rPr>
          <w:rFonts w:cstheme="minorHAnsi"/>
          <w:b/>
          <w:color w:val="000000" w:themeColor="text1"/>
          <w:lang w:val="en-IE"/>
        </w:rPr>
        <w:t xml:space="preserve"> </w:t>
      </w:r>
      <w:proofErr w:type="gramStart"/>
      <w:r w:rsidR="00E55D57">
        <w:rPr>
          <w:rFonts w:cstheme="minorHAnsi"/>
          <w:b/>
          <w:color w:val="000000" w:themeColor="text1"/>
          <w:lang w:val="en-IE"/>
        </w:rPr>
        <w:t>May,</w:t>
      </w:r>
      <w:proofErr w:type="gramEnd"/>
      <w:r w:rsidR="00E55D57">
        <w:rPr>
          <w:rFonts w:cstheme="minorHAnsi"/>
          <w:b/>
          <w:color w:val="000000" w:themeColor="text1"/>
          <w:lang w:val="en-IE"/>
        </w:rPr>
        <w:t xml:space="preserve"> 202</w:t>
      </w:r>
      <w:r w:rsidR="00244556">
        <w:rPr>
          <w:rFonts w:cstheme="minorHAnsi"/>
          <w:b/>
          <w:color w:val="000000" w:themeColor="text1"/>
          <w:lang w:val="en-IE"/>
        </w:rPr>
        <w:t>2</w:t>
      </w:r>
      <w:r w:rsidR="00E55D57" w:rsidRPr="00733B6B">
        <w:rPr>
          <w:rFonts w:cstheme="minorHAnsi"/>
          <w:b/>
          <w:color w:val="000000" w:themeColor="text1"/>
          <w:lang w:val="en-IE"/>
        </w:rPr>
        <w:t xml:space="preserve"> up to and including </w:t>
      </w:r>
      <w:r w:rsidR="00244556">
        <w:rPr>
          <w:rFonts w:cstheme="minorHAnsi"/>
          <w:b/>
          <w:color w:val="000000" w:themeColor="text1"/>
          <w:lang w:val="en-IE"/>
        </w:rPr>
        <w:t>Tuesday 7</w:t>
      </w:r>
      <w:r w:rsidR="00E55D57" w:rsidRPr="00003715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E55D57">
        <w:rPr>
          <w:rFonts w:cstheme="minorHAnsi"/>
          <w:b/>
          <w:color w:val="000000" w:themeColor="text1"/>
          <w:lang w:val="en-IE"/>
        </w:rPr>
        <w:t xml:space="preserve"> June, 202</w:t>
      </w:r>
      <w:r w:rsidR="00244556">
        <w:rPr>
          <w:rFonts w:cstheme="minorHAnsi"/>
          <w:b/>
          <w:color w:val="000000" w:themeColor="text1"/>
          <w:lang w:val="en-IE"/>
        </w:rPr>
        <w:t>2</w:t>
      </w:r>
      <w:r w:rsidR="00E55D57" w:rsidRPr="00733B6B">
        <w:rPr>
          <w:rFonts w:cstheme="minorHAnsi"/>
          <w:b/>
          <w:color w:val="000000" w:themeColor="text1"/>
          <w:lang w:val="en-IE"/>
        </w:rPr>
        <w:t>.</w:t>
      </w:r>
    </w:p>
    <w:p w14:paraId="023330CC" w14:textId="77777777" w:rsidR="00F06D73" w:rsidRDefault="00D957F8" w:rsidP="00AC21E0">
      <w:pPr>
        <w:spacing w:after="0"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14:paraId="00E3BE0E" w14:textId="77777777" w:rsidR="00F06D73" w:rsidRPr="00AC21E0" w:rsidRDefault="00F06D73" w:rsidP="00AC21E0">
      <w:pPr>
        <w:spacing w:after="0" w:line="240" w:lineRule="auto"/>
        <w:jc w:val="center"/>
        <w:rPr>
          <w:b/>
          <w:bCs/>
          <w:lang w:val="en-IE"/>
        </w:rPr>
      </w:pPr>
    </w:p>
    <w:p w14:paraId="52192B88" w14:textId="3D2C1B64" w:rsidR="00E55D57" w:rsidRPr="00003715" w:rsidRDefault="00E55D57" w:rsidP="00E55D57">
      <w:pPr>
        <w:spacing w:after="0" w:line="240" w:lineRule="auto"/>
        <w:jc w:val="center"/>
        <w:rPr>
          <w:b/>
          <w:lang w:val="en-IE"/>
        </w:rPr>
      </w:pPr>
      <w:r>
        <w:rPr>
          <w:b/>
        </w:rPr>
        <w:t>“</w:t>
      </w:r>
      <w:r w:rsidRPr="00003715">
        <w:rPr>
          <w:b/>
        </w:rPr>
        <w:t>The construction of</w:t>
      </w:r>
      <w:r>
        <w:rPr>
          <w:b/>
        </w:rPr>
        <w:t xml:space="preserve"> a path</w:t>
      </w:r>
      <w:r w:rsidRPr="00003715">
        <w:rPr>
          <w:b/>
        </w:rPr>
        <w:t xml:space="preserve"> c.</w:t>
      </w:r>
      <w:r>
        <w:rPr>
          <w:b/>
        </w:rPr>
        <w:t>4.</w:t>
      </w:r>
      <w:r w:rsidR="0070656E">
        <w:rPr>
          <w:b/>
        </w:rPr>
        <w:t>2</w:t>
      </w:r>
      <w:r w:rsidRPr="00003715">
        <w:rPr>
          <w:b/>
        </w:rPr>
        <w:t>km</w:t>
      </w:r>
      <w:r>
        <w:rPr>
          <w:b/>
        </w:rPr>
        <w:t>s</w:t>
      </w:r>
      <w:r w:rsidRPr="00003715">
        <w:rPr>
          <w:b/>
        </w:rPr>
        <w:t xml:space="preserve"> </w:t>
      </w:r>
      <w:r>
        <w:rPr>
          <w:b/>
        </w:rPr>
        <w:t>in length</w:t>
      </w:r>
      <w:r w:rsidRPr="00003715">
        <w:rPr>
          <w:b/>
        </w:rPr>
        <w:t xml:space="preserve">, approximately 3m wide </w:t>
      </w:r>
      <w:r>
        <w:rPr>
          <w:b/>
        </w:rPr>
        <w:t>to enhance existing Heritage &amp; Amenity Trail</w:t>
      </w:r>
      <w:r w:rsidRPr="00003715">
        <w:rPr>
          <w:b/>
        </w:rPr>
        <w:t xml:space="preserve">, </w:t>
      </w:r>
      <w:r>
        <w:rPr>
          <w:b/>
        </w:rPr>
        <w:t xml:space="preserve">including three bridges, </w:t>
      </w:r>
      <w:r w:rsidRPr="00003715">
        <w:rPr>
          <w:b/>
        </w:rPr>
        <w:t>fencing</w:t>
      </w:r>
      <w:r>
        <w:rPr>
          <w:b/>
        </w:rPr>
        <w:t xml:space="preserve">, passing bays @ 500m intervals along L-10431-0 </w:t>
      </w:r>
      <w:r w:rsidRPr="00003715">
        <w:rPr>
          <w:b/>
        </w:rPr>
        <w:t>and ancillary site works</w:t>
      </w:r>
      <w:r>
        <w:rPr>
          <w:b/>
        </w:rPr>
        <w:t xml:space="preserve"> in the village of </w:t>
      </w:r>
      <w:proofErr w:type="spellStart"/>
      <w:r>
        <w:rPr>
          <w:b/>
        </w:rPr>
        <w:t>Aughnacliffe</w:t>
      </w:r>
      <w:proofErr w:type="spellEnd"/>
      <w:r w:rsidRPr="00003715">
        <w:rPr>
          <w:b/>
          <w:lang w:val="en-IE"/>
        </w:rPr>
        <w:t>”</w:t>
      </w:r>
    </w:p>
    <w:p w14:paraId="3BACB24A" w14:textId="77777777" w:rsidR="00F06D73" w:rsidRDefault="00F06D73" w:rsidP="00AC21E0">
      <w:pPr>
        <w:jc w:val="center"/>
        <w:rPr>
          <w:rFonts w:cstheme="minorHAnsi"/>
          <w:lang w:val="en-IE"/>
        </w:rPr>
      </w:pPr>
    </w:p>
    <w:p w14:paraId="6B409D44" w14:textId="3155FCA2" w:rsidR="00F125F0" w:rsidRDefault="00D957F8" w:rsidP="00AC21E0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not later than </w:t>
      </w:r>
      <w:r w:rsidR="00244556">
        <w:rPr>
          <w:rFonts w:cstheme="minorHAnsi"/>
          <w:b/>
          <w:color w:val="000000" w:themeColor="text1"/>
          <w:lang w:val="en-IE"/>
        </w:rPr>
        <w:t>Tuesday 21</w:t>
      </w:r>
      <w:r w:rsidR="00244556" w:rsidRPr="00244556">
        <w:rPr>
          <w:rFonts w:cstheme="minorHAnsi"/>
          <w:b/>
          <w:color w:val="000000" w:themeColor="text1"/>
          <w:vertAlign w:val="superscript"/>
          <w:lang w:val="en-IE"/>
        </w:rPr>
        <w:t>st</w:t>
      </w:r>
      <w:r w:rsidR="00244556">
        <w:rPr>
          <w:rFonts w:cstheme="minorHAnsi"/>
          <w:b/>
          <w:color w:val="000000" w:themeColor="text1"/>
          <w:lang w:val="en-IE"/>
        </w:rPr>
        <w:t xml:space="preserve"> </w:t>
      </w:r>
      <w:proofErr w:type="gramStart"/>
      <w:r w:rsidR="00244556">
        <w:rPr>
          <w:rFonts w:cstheme="minorHAnsi"/>
          <w:b/>
          <w:color w:val="000000" w:themeColor="text1"/>
          <w:lang w:val="en-IE"/>
        </w:rPr>
        <w:t>June</w:t>
      </w:r>
      <w:r w:rsidR="00E55D57">
        <w:rPr>
          <w:rFonts w:cstheme="minorHAnsi"/>
          <w:b/>
          <w:color w:val="000000" w:themeColor="text1"/>
          <w:lang w:val="en-IE"/>
        </w:rPr>
        <w:t>,</w:t>
      </w:r>
      <w:proofErr w:type="gramEnd"/>
      <w:r w:rsidR="00E55D57">
        <w:rPr>
          <w:rFonts w:cstheme="minorHAnsi"/>
          <w:b/>
          <w:color w:val="000000" w:themeColor="text1"/>
          <w:lang w:val="en-IE"/>
        </w:rPr>
        <w:t xml:space="preserve"> 202</w:t>
      </w:r>
      <w:r w:rsidR="00244556">
        <w:rPr>
          <w:rFonts w:cstheme="minorHAnsi"/>
          <w:b/>
          <w:color w:val="000000" w:themeColor="text1"/>
          <w:lang w:val="en-IE"/>
        </w:rPr>
        <w:t>2</w:t>
      </w:r>
      <w:r w:rsidR="00E55D57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14:paraId="28DE387C" w14:textId="77777777" w:rsid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14:paraId="7029AD68" w14:textId="77777777" w:rsidR="00D957F8" w:rsidRPr="00F125F0" w:rsidRDefault="00D957F8" w:rsidP="000604BA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14:paraId="09EE701C" w14:textId="64E0150B" w:rsidR="00D957F8" w:rsidRDefault="00D957F8" w:rsidP="000604BA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14:paraId="03943778" w14:textId="7F2CC01E" w:rsidR="00AC21E0" w:rsidRPr="008F6051" w:rsidRDefault="004E2FA3" w:rsidP="000604BA">
      <w:pPr>
        <w:spacing w:after="0" w:line="240" w:lineRule="auto"/>
        <w:rPr>
          <w:rFonts w:cstheme="minorHAnsi"/>
          <w:b/>
          <w:lang w:val="en-IE"/>
        </w:rPr>
      </w:pPr>
      <w:r>
        <w:rPr>
          <w:rFonts w:cstheme="minorHAnsi"/>
          <w:b/>
          <w:lang w:val="en-IE"/>
        </w:rPr>
        <w:t>06/05/2022</w:t>
      </w:r>
    </w:p>
    <w:p w14:paraId="12298D60" w14:textId="77777777"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03715"/>
    <w:rsid w:val="000604BA"/>
    <w:rsid w:val="00096CC4"/>
    <w:rsid w:val="00135892"/>
    <w:rsid w:val="001524A5"/>
    <w:rsid w:val="00163BA6"/>
    <w:rsid w:val="00197621"/>
    <w:rsid w:val="001F539C"/>
    <w:rsid w:val="00236606"/>
    <w:rsid w:val="00244556"/>
    <w:rsid w:val="00245972"/>
    <w:rsid w:val="002952E1"/>
    <w:rsid w:val="0030662F"/>
    <w:rsid w:val="00327D23"/>
    <w:rsid w:val="00336889"/>
    <w:rsid w:val="004E2FA3"/>
    <w:rsid w:val="005255AA"/>
    <w:rsid w:val="005524E8"/>
    <w:rsid w:val="005B5C57"/>
    <w:rsid w:val="005C1FBC"/>
    <w:rsid w:val="005C2547"/>
    <w:rsid w:val="0070656E"/>
    <w:rsid w:val="007072A8"/>
    <w:rsid w:val="00805812"/>
    <w:rsid w:val="008F6051"/>
    <w:rsid w:val="009D4030"/>
    <w:rsid w:val="009E6C07"/>
    <w:rsid w:val="00A140E8"/>
    <w:rsid w:val="00A92D32"/>
    <w:rsid w:val="00AC21E0"/>
    <w:rsid w:val="00B45B57"/>
    <w:rsid w:val="00B50957"/>
    <w:rsid w:val="00B5659C"/>
    <w:rsid w:val="00B623FB"/>
    <w:rsid w:val="00BD7326"/>
    <w:rsid w:val="00C22AF0"/>
    <w:rsid w:val="00C55828"/>
    <w:rsid w:val="00CD26DC"/>
    <w:rsid w:val="00CE54BF"/>
    <w:rsid w:val="00D51995"/>
    <w:rsid w:val="00D957F8"/>
    <w:rsid w:val="00E04C86"/>
    <w:rsid w:val="00E55D57"/>
    <w:rsid w:val="00E73D50"/>
    <w:rsid w:val="00F06D73"/>
    <w:rsid w:val="00F125F0"/>
    <w:rsid w:val="00F5405C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01B8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6</cp:revision>
  <cp:lastPrinted>2022-04-29T14:02:00Z</cp:lastPrinted>
  <dcterms:created xsi:type="dcterms:W3CDTF">2022-04-27T14:46:00Z</dcterms:created>
  <dcterms:modified xsi:type="dcterms:W3CDTF">2022-04-29T14:56:00Z</dcterms:modified>
</cp:coreProperties>
</file>