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4A149" w14:textId="77777777" w:rsidR="00DF0E49" w:rsidRPr="00DF0E49" w:rsidRDefault="00DF0E49" w:rsidP="00DF0E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FB7E7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FB7E7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="00FB7E7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C5668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C5668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="00C5668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024F37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024F37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="00024F37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5050D5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5050D5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="005050D5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DA0A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DA0A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</w:instrText>
      </w:r>
      <w:r w:rsidR="00DA0A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>INCLUDEPICTURE  "S:\\SHARED\\Logos\\lcc_logo_colour copy.gif" \* MERGEFORMATINET</w:instrText>
      </w:r>
      <w:r w:rsidR="00DA0A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</w:instrText>
      </w:r>
      <w:r w:rsidR="00DA0A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6D340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pict w14:anchorId="38FD73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.5pt;height:66pt">
            <v:imagedata r:id="rId7" r:href="rId8"/>
          </v:shape>
        </w:pict>
      </w:r>
      <w:r w:rsidR="00DA0A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="005050D5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="00024F37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="00C56688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="00FB7E7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</w:p>
    <w:p w14:paraId="3FBC6016" w14:textId="77777777" w:rsidR="00DF0E49" w:rsidRPr="00DF0E49" w:rsidRDefault="00DF0E49" w:rsidP="00DF0E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38BEFB7E" w14:textId="77777777" w:rsidR="00DF0E49" w:rsidRPr="00DF0E49" w:rsidRDefault="00DF0E49" w:rsidP="00DF0E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11C2DFE7" w14:textId="77777777" w:rsidR="00DF0E49" w:rsidRPr="00DF0E49" w:rsidRDefault="00DF0E49" w:rsidP="00DF0E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DF0E49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CLIMATE ACTION AND PLANNING</w:t>
      </w:r>
    </w:p>
    <w:p w14:paraId="7C144D32" w14:textId="77777777" w:rsidR="00DF0E49" w:rsidRPr="00DF0E49" w:rsidRDefault="00DF0E49" w:rsidP="00DF0E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DF0E49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STRATEGIC POLICY COMMITTEE</w:t>
      </w:r>
    </w:p>
    <w:p w14:paraId="31E284C8" w14:textId="77777777" w:rsidR="00DF0E49" w:rsidRPr="00DF0E49" w:rsidRDefault="00DF0E49" w:rsidP="00DF0E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</w:p>
    <w:p w14:paraId="5A0CABD2" w14:textId="77777777" w:rsidR="00DF0E49" w:rsidRPr="00DF0E49" w:rsidRDefault="00DF0E49" w:rsidP="00DF0E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DF0E49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Minutes of </w:t>
      </w:r>
      <w:bookmarkStart w:id="0" w:name="_Hlk54263815"/>
      <w:r w:rsidRPr="00DF0E49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Climate Action and Planning Strategic Policy Committee Meeting </w:t>
      </w:r>
      <w:bookmarkEnd w:id="0"/>
    </w:p>
    <w:p w14:paraId="332875DA" w14:textId="0B0E0B13" w:rsidR="00DF0E49" w:rsidRPr="00DF0E49" w:rsidRDefault="00DF0E49" w:rsidP="00DF0E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DF0E49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held via Microsoft Teams on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Wednesday</w:t>
      </w:r>
      <w:r w:rsidRPr="00DF0E49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, 2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0 </w:t>
      </w:r>
      <w:r w:rsidR="00572BB2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July</w:t>
      </w:r>
      <w:r w:rsidRPr="00DF0E49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2022 </w:t>
      </w:r>
    </w:p>
    <w:p w14:paraId="323DE884" w14:textId="5BD0D42F" w:rsidR="00DF0E49" w:rsidRPr="00DF0E49" w:rsidRDefault="00DF0E49" w:rsidP="00DF0E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DF0E49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at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3</w:t>
      </w:r>
      <w:r w:rsidRPr="00DF0E49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pm</w:t>
      </w:r>
    </w:p>
    <w:p w14:paraId="0C0DCBE6" w14:textId="77777777" w:rsidR="00DF0E49" w:rsidRPr="00DF0E49" w:rsidRDefault="00DF0E49" w:rsidP="00DF0E49">
      <w:pPr>
        <w:widowControl w:val="0"/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0853F606" w14:textId="77777777" w:rsidR="00DF0E49" w:rsidRPr="00DF0E49" w:rsidRDefault="00DF0E49" w:rsidP="00DF0E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037963AA" w14:textId="363AEA81" w:rsidR="00DF0E49" w:rsidRPr="00DF0E49" w:rsidRDefault="00DF0E49" w:rsidP="00DF0E49">
      <w:pPr>
        <w:widowControl w:val="0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DF0E49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  <w:t>PRESIDING</w: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:</w: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  <w:t xml:space="preserve">Councillor </w:t>
      </w:r>
      <w:r w:rsidR="00193EDA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Garry Murtagh</w: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, Chairperson</w:t>
      </w:r>
    </w:p>
    <w:p w14:paraId="62F12E32" w14:textId="77777777" w:rsidR="00DF0E49" w:rsidRPr="00DF0E49" w:rsidRDefault="00DF0E49" w:rsidP="00DF0E49">
      <w:pPr>
        <w:widowControl w:val="0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59863244" w14:textId="77777777" w:rsidR="00DF0E49" w:rsidRPr="00DF0E49" w:rsidRDefault="00DF0E49" w:rsidP="00DF0E49">
      <w:pPr>
        <w:widowControl w:val="0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0C434F72" w14:textId="42B97D5F" w:rsidR="00DF0E49" w:rsidRPr="00DF0E49" w:rsidRDefault="00DF0E49" w:rsidP="00DF0E49">
      <w:pPr>
        <w:widowControl w:val="0"/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DF0E49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  <w:t>PRESENT</w: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:</w: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  <w:t xml:space="preserve">Councillor </w:t>
      </w:r>
      <w:r w:rsidR="00193EDA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–</w: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r w:rsidR="00193EDA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Peggy Nolan, Uruemu Adejinmi, </w:t>
      </w:r>
      <w:r w:rsidR="000370B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Gerry Hagan,</w:t>
      </w:r>
    </w:p>
    <w:p w14:paraId="0D4B7BBE" w14:textId="3F12D6E9" w:rsidR="00DF0E49" w:rsidRPr="00DF0E49" w:rsidRDefault="00193EDA" w:rsidP="00DF0E49">
      <w:pPr>
        <w:widowControl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Andrew Mc Hugh</w:t>
      </w:r>
      <w:r w:rsidR="000370B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, </w:t>
      </w:r>
      <w:r w:rsidR="0075104C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Pat Claffey</w:t>
      </w:r>
      <w:r w:rsidR="000370B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, Enda Mc Manus,</w:t>
      </w:r>
      <w:r w:rsidR="000370B3" w:rsidRPr="000370B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r w:rsidR="000370B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Francesca Pawelczyk</w:t>
      </w:r>
    </w:p>
    <w:p w14:paraId="071F531D" w14:textId="35866A69" w:rsidR="00DF0E49" w:rsidRPr="00DF0E49" w:rsidRDefault="00DF0E49" w:rsidP="00DF0E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  <w:t xml:space="preserve"> </w: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  <w:t xml:space="preserve">                                                                     </w:t>
      </w:r>
    </w:p>
    <w:p w14:paraId="57C426A6" w14:textId="77777777" w:rsidR="00DF0E49" w:rsidRPr="00DF0E49" w:rsidRDefault="00DF0E49" w:rsidP="00DF0E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DF0E49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  <w:t xml:space="preserve">IN ATTENDANCE: </w: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           Mr. John Brannigan, Director of Services</w:t>
      </w:r>
    </w:p>
    <w:p w14:paraId="1B0B811A" w14:textId="77777777" w:rsidR="00DF0E49" w:rsidRPr="00DF0E49" w:rsidRDefault="00DF0E49" w:rsidP="00DF0E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  <w:t>Mr. Tom Murtagh, Senior Engineer</w:t>
      </w:r>
    </w:p>
    <w:p w14:paraId="6425E133" w14:textId="1FCA503A" w:rsidR="00DF0E49" w:rsidRDefault="00DF0E49" w:rsidP="000370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="000370B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Mr. Donall Mac An Bheatha, Senior Planner</w:t>
      </w:r>
    </w:p>
    <w:p w14:paraId="1229C6B4" w14:textId="4EB08744" w:rsidR="000370B3" w:rsidRPr="00DF0E49" w:rsidRDefault="000370B3" w:rsidP="000370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  <w:t>Mr. Ian Lacey, Assistant Planner</w:t>
      </w:r>
    </w:p>
    <w:p w14:paraId="1C3D5944" w14:textId="77777777" w:rsidR="00DF0E49" w:rsidRPr="00DF0E49" w:rsidRDefault="00DF0E49" w:rsidP="00DF0E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  <w:t xml:space="preserve"> </w:t>
      </w:r>
    </w:p>
    <w:p w14:paraId="0341AB02" w14:textId="77777777" w:rsidR="006D3401" w:rsidRDefault="00DF0E49" w:rsidP="00DF0E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DF0E4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  <w:lang w:val="en-GB"/>
        </w:rPr>
        <w:t>APOLOGIES</w: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:</w: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="0075104C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Councillor – </w:t>
      </w:r>
      <w:r w:rsidR="000370B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Mark Casey</w:t>
      </w:r>
      <w:r w:rsidR="0075104C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</w:p>
    <w:p w14:paraId="78964337" w14:textId="728141A4" w:rsidR="00DF0E49" w:rsidRPr="00DF0E49" w:rsidRDefault="006D3401" w:rsidP="00DF0E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  <w:t xml:space="preserve">Pat </w:t>
      </w:r>
      <w:r w:rsidR="00DA0A4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Mc Cormack</w:t>
      </w:r>
      <w:r w:rsidR="0075104C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="0075104C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="0075104C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="00DF0E49"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</w:p>
    <w:p w14:paraId="379D9A0E" w14:textId="5660D332" w:rsidR="00DF0E49" w:rsidRPr="00DF0E49" w:rsidRDefault="00DF0E49" w:rsidP="00DF0E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342BD557" w14:textId="77777777" w:rsidR="00DF0E49" w:rsidRPr="00DF0E49" w:rsidRDefault="00DF0E49" w:rsidP="00DF0E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</w:pPr>
      <w:r w:rsidRPr="00DF0E49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  <w:t xml:space="preserve">MEETINGS </w:t>
      </w:r>
    </w:p>
    <w:p w14:paraId="10A444AC" w14:textId="15DC7D52" w:rsidR="00DF0E49" w:rsidRPr="00DF0E49" w:rsidRDefault="00DF0E49" w:rsidP="00DF0E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DF0E49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  <w:t>ADMINISTRATOR</w: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:</w: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Ann Marie Mc Keon</w: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</w:p>
    <w:p w14:paraId="08EB3AB4" w14:textId="77777777" w:rsidR="00DF0E49" w:rsidRPr="00DF0E49" w:rsidRDefault="00DF0E49" w:rsidP="00DF0E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4337B20E" w14:textId="77777777" w:rsidR="00DF0E49" w:rsidRPr="00DF0E49" w:rsidRDefault="00DF0E49" w:rsidP="00DF0E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</w:pPr>
    </w:p>
    <w:p w14:paraId="4AB6926F" w14:textId="5AF4902B" w:rsidR="00DF0E49" w:rsidRPr="00DF0E49" w:rsidRDefault="00DF0E49" w:rsidP="00DF0E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</w:pPr>
      <w:r w:rsidRPr="00DF0E49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  <w:t>ADOPTION OF MINUTES</w:t>
      </w:r>
    </w:p>
    <w:p w14:paraId="591C93E0" w14:textId="77777777" w:rsidR="00DF0E49" w:rsidRPr="00DF0E49" w:rsidRDefault="00DF0E49" w:rsidP="00DF0E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</w:pPr>
    </w:p>
    <w:p w14:paraId="3861D344" w14:textId="15EDE854" w:rsidR="00DF0E49" w:rsidRDefault="00DF0E49" w:rsidP="00DF0E49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On the proposal of </w:t>
      </w:r>
      <w:r w:rsidR="000370B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Pat Claffey </w: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seconded by </w:t>
      </w:r>
      <w:r w:rsidR="0075104C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Councillor </w:t>
      </w:r>
      <w:r w:rsidR="0075104C" w:rsidRPr="000370B3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Garry Murtagh</w: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it was unanimously agreed to adopt Minutes of Climate Action and Planning Strategic Policy Committee meeting held on the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2</w:t>
      </w:r>
      <w:r w:rsidR="00C373A6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0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r w:rsidR="00C373A6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April</w: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202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2</w:t>
      </w:r>
      <w:r w:rsidR="00572BB2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as circulated.</w:t>
      </w:r>
    </w:p>
    <w:p w14:paraId="4AA1EE50" w14:textId="77777777" w:rsidR="00C373A6" w:rsidRPr="00DF0E49" w:rsidRDefault="00C373A6" w:rsidP="00DF0E49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61D2B183" w14:textId="78BBE2B1" w:rsidR="00DF0E49" w:rsidRPr="00DF0E49" w:rsidRDefault="00DF0E49" w:rsidP="00DF0E49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DF0E49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  <w:t>MATTERS ARISING FROM MINUTES</w:t>
      </w:r>
    </w:p>
    <w:p w14:paraId="49283E2D" w14:textId="39AB169F" w:rsidR="008A63CF" w:rsidRPr="008A63CF" w:rsidRDefault="000370B3" w:rsidP="008A6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3C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Francesca Pawelczyk sought clarity on how to get an item on the agenda for a meeting and she thanked the meetings administrator for the information that she had received in relation to recent queries. </w:t>
      </w:r>
      <w:r w:rsidR="008A63CF" w:rsidRPr="008A63C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Francesca confirmed that she had emailed</w:t>
      </w:r>
      <w:r w:rsidR="008A63C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two items which she wished to be considered for the agenda and they were a)</w:t>
      </w:r>
      <w:r w:rsidR="008A63CF" w:rsidRPr="008A63C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r w:rsidR="008A63CF" w:rsidRPr="008A63CF">
        <w:rPr>
          <w:rFonts w:ascii="Times New Roman" w:eastAsia="Times New Roman" w:hAnsi="Times New Roman" w:cs="Times New Roman"/>
          <w:sz w:val="24"/>
          <w:szCs w:val="24"/>
        </w:rPr>
        <w:t>Citizen's Assembly on Biodiversity Loss and</w:t>
      </w:r>
      <w:r w:rsidR="008A63CF">
        <w:rPr>
          <w:rFonts w:ascii="Times New Roman" w:eastAsia="Times New Roman" w:hAnsi="Times New Roman" w:cs="Times New Roman"/>
          <w:sz w:val="24"/>
          <w:szCs w:val="24"/>
        </w:rPr>
        <w:t xml:space="preserve"> b)</w:t>
      </w:r>
      <w:r w:rsidR="008A63CF" w:rsidRPr="008A63CF">
        <w:rPr>
          <w:rFonts w:ascii="Times New Roman" w:eastAsia="Times New Roman" w:hAnsi="Times New Roman" w:cs="Times New Roman"/>
          <w:sz w:val="24"/>
          <w:szCs w:val="24"/>
        </w:rPr>
        <w:t xml:space="preserve"> Path linking Ballymulvey and Newcastle Woods</w:t>
      </w:r>
      <w:r w:rsidR="008A63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0C01FD" w14:textId="00AD088D" w:rsidR="000370B3" w:rsidRPr="00DF0E49" w:rsidRDefault="000370B3" w:rsidP="000370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Director of Services, John Brannigan agreed to return to this query at the end of the meeting.</w:t>
      </w:r>
    </w:p>
    <w:p w14:paraId="34459E9D" w14:textId="4148A197" w:rsidR="00DF0E49" w:rsidRPr="00DF0E49" w:rsidRDefault="00DF0E49" w:rsidP="00DF0E49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14:paraId="2F30D9D8" w14:textId="77777777" w:rsidR="00DF0E49" w:rsidRPr="00DF0E49" w:rsidRDefault="00DF0E49" w:rsidP="00DF0E49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0021F256" w14:textId="709E01E7" w:rsidR="00DF0E49" w:rsidRPr="00DF0E49" w:rsidRDefault="00DF0E49" w:rsidP="00DF0E49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DF0E4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DECLARATION OF INTERESTS</w:t>
      </w:r>
    </w:p>
    <w:p w14:paraId="315A8FEE" w14:textId="77777777" w:rsidR="00DF0E49" w:rsidRPr="00DF0E49" w:rsidRDefault="00DF0E49" w:rsidP="00DF0E49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7A506A43" w14:textId="5F2E08EE" w:rsidR="00DF0E49" w:rsidRPr="00DF0E49" w:rsidRDefault="000370B3" w:rsidP="00DF0E49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None.</w:t>
      </w:r>
    </w:p>
    <w:p w14:paraId="7A097B88" w14:textId="77777777" w:rsidR="00DF0E49" w:rsidRPr="00DF0E49" w:rsidRDefault="00DF0E49" w:rsidP="00DF0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0550DBA" w14:textId="7CD11DA0" w:rsidR="00DF0E49" w:rsidRDefault="00572BB2" w:rsidP="00DF0E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GB" w:eastAsia="en-GB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u w:val="single"/>
          <w:lang w:val="en-GB"/>
        </w:rPr>
        <w:t>ACTIVE TRAVEL UPDATE</w:t>
      </w:r>
    </w:p>
    <w:p w14:paraId="28E9F327" w14:textId="74CEBA08" w:rsidR="00DF0E49" w:rsidRDefault="0075104C" w:rsidP="00DF0E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GB" w:eastAsia="en-GB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 w:eastAsia="en-GB"/>
        </w:rPr>
        <w:t xml:space="preserve"> </w:t>
      </w:r>
    </w:p>
    <w:p w14:paraId="3CCC3842" w14:textId="77777777" w:rsidR="008A63CF" w:rsidRDefault="000370B3" w:rsidP="00DF0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Senior Executive Engineer, Brian Kelly introduced himself to the members and gave a very </w:t>
      </w:r>
    </w:p>
    <w:p w14:paraId="76822B82" w14:textId="0392CA6C" w:rsidR="00572BB2" w:rsidRDefault="000370B3" w:rsidP="00DF0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comprehensive report on active travel covering the </w:t>
      </w:r>
      <w:r w:rsidR="005050D5">
        <w:rPr>
          <w:rFonts w:ascii="Times New Roman" w:eastAsia="Times New Roman" w:hAnsi="Times New Roman" w:cs="Times New Roman"/>
          <w:sz w:val="24"/>
          <w:szCs w:val="24"/>
        </w:rPr>
        <w:t>following: -</w:t>
      </w:r>
    </w:p>
    <w:p w14:paraId="6A223761" w14:textId="3DB36DAA" w:rsidR="000370B3" w:rsidRDefault="000370B3" w:rsidP="00DF0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6EEA55" w14:textId="1EE5CAB3" w:rsidR="000370B3" w:rsidRPr="00E83573" w:rsidRDefault="000370B3" w:rsidP="000370B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83573">
        <w:rPr>
          <w:rFonts w:ascii="Times New Roman" w:eastAsiaTheme="minorEastAsia" w:hAnsi="Times New Roman" w:cs="Times New Roman"/>
          <w:kern w:val="24"/>
          <w:sz w:val="24"/>
          <w:szCs w:val="24"/>
          <w:lang w:val="en-GB" w:eastAsia="en-IE"/>
        </w:rPr>
        <w:t>“</w:t>
      </w:r>
      <w:r w:rsidR="005050D5" w:rsidRPr="00E83573">
        <w:rPr>
          <w:rFonts w:ascii="Times New Roman" w:eastAsiaTheme="minorEastAsia" w:hAnsi="Times New Roman" w:cs="Times New Roman"/>
          <w:kern w:val="24"/>
          <w:sz w:val="24"/>
          <w:szCs w:val="24"/>
          <w:lang w:val="en-GB" w:eastAsia="en-IE"/>
        </w:rPr>
        <w:t>Travelling</w:t>
      </w:r>
      <w:r w:rsidRPr="00E83573">
        <w:rPr>
          <w:rFonts w:ascii="Times New Roman" w:eastAsiaTheme="minorEastAsia" w:hAnsi="Times New Roman" w:cs="Times New Roman"/>
          <w:kern w:val="24"/>
          <w:sz w:val="24"/>
          <w:szCs w:val="24"/>
          <w:lang w:val="en-GB" w:eastAsia="en-IE"/>
        </w:rPr>
        <w:t xml:space="preserve"> with purpose using one’s own energy” (Department of Transport 2022)</w:t>
      </w:r>
    </w:p>
    <w:p w14:paraId="6020A36E" w14:textId="0E5859E2" w:rsidR="000370B3" w:rsidRPr="00E83573" w:rsidRDefault="000370B3" w:rsidP="000370B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83573">
        <w:rPr>
          <w:rFonts w:ascii="Times New Roman" w:eastAsiaTheme="minorEastAsia" w:hAnsi="Times New Roman" w:cs="Times New Roman"/>
          <w:kern w:val="24"/>
          <w:sz w:val="24"/>
          <w:szCs w:val="24"/>
          <w:lang w:val="en-GB" w:eastAsia="en-IE"/>
        </w:rPr>
        <w:t xml:space="preserve">Walking, Cycling, Wheelchair users, </w:t>
      </w:r>
      <w:r w:rsidR="00024F37" w:rsidRPr="00E83573">
        <w:rPr>
          <w:rFonts w:ascii="Times New Roman" w:eastAsiaTheme="minorEastAsia" w:hAnsi="Times New Roman" w:cs="Times New Roman"/>
          <w:kern w:val="24"/>
          <w:sz w:val="24"/>
          <w:szCs w:val="24"/>
          <w:lang w:val="en-GB" w:eastAsia="en-IE"/>
        </w:rPr>
        <w:t>non-motorised</w:t>
      </w:r>
      <w:r w:rsidRPr="00E83573">
        <w:rPr>
          <w:rFonts w:ascii="Times New Roman" w:eastAsiaTheme="minorEastAsia" w:hAnsi="Times New Roman" w:cs="Times New Roman"/>
          <w:kern w:val="24"/>
          <w:sz w:val="24"/>
          <w:szCs w:val="24"/>
          <w:lang w:val="en-GB" w:eastAsia="en-IE"/>
        </w:rPr>
        <w:t xml:space="preserve"> scooters</w:t>
      </w:r>
    </w:p>
    <w:p w14:paraId="5F2AAA05" w14:textId="77777777" w:rsidR="000370B3" w:rsidRPr="00E83573" w:rsidRDefault="000370B3" w:rsidP="000370B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83573">
        <w:rPr>
          <w:rFonts w:ascii="Times New Roman" w:eastAsiaTheme="minorEastAsia" w:hAnsi="Times New Roman" w:cs="Times New Roman"/>
          <w:kern w:val="24"/>
          <w:sz w:val="24"/>
          <w:szCs w:val="24"/>
          <w:lang w:val="en-GB" w:eastAsia="en-IE"/>
        </w:rPr>
        <w:t>Commute to and from work/school, travelling to shops etc.</w:t>
      </w:r>
    </w:p>
    <w:p w14:paraId="02C973B6" w14:textId="4AA810C2" w:rsidR="000370B3" w:rsidRPr="00E83573" w:rsidRDefault="000370B3" w:rsidP="000370B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83573">
        <w:rPr>
          <w:rFonts w:ascii="Times New Roman" w:eastAsiaTheme="minorEastAsia" w:hAnsi="Times New Roman" w:cs="Times New Roman"/>
          <w:kern w:val="24"/>
          <w:sz w:val="24"/>
          <w:szCs w:val="24"/>
          <w:lang w:val="en-GB" w:eastAsia="en-IE"/>
        </w:rPr>
        <w:t>Recreational or leisure trips not considered Active travel</w:t>
      </w:r>
    </w:p>
    <w:p w14:paraId="2C97BFEA" w14:textId="2D916BD6" w:rsidR="000370B3" w:rsidRPr="00E83573" w:rsidRDefault="000370B3" w:rsidP="000370B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83573">
        <w:rPr>
          <w:rFonts w:ascii="Times New Roman" w:eastAsiaTheme="minorEastAsia" w:hAnsi="Times New Roman" w:cs="Times New Roman"/>
          <w:kern w:val="24"/>
          <w:sz w:val="24"/>
          <w:szCs w:val="24"/>
          <w:lang w:val="en-GB" w:eastAsia="en-IE"/>
        </w:rPr>
        <w:t>Benefits of active travel</w:t>
      </w:r>
    </w:p>
    <w:p w14:paraId="3EE2BB4C" w14:textId="6573C837" w:rsidR="000370B3" w:rsidRPr="00E83573" w:rsidRDefault="000370B3" w:rsidP="000370B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8357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GB"/>
        </w:rPr>
        <w:t>Graphic representation of Carbon produced by each mode of transport</w:t>
      </w:r>
    </w:p>
    <w:p w14:paraId="25D4E0CA" w14:textId="00FAF59A" w:rsidR="00E83573" w:rsidRPr="00E83573" w:rsidRDefault="00E83573" w:rsidP="000370B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8357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GB"/>
        </w:rPr>
        <w:t>Graph representing emissions by each transport mode from 1990 to 2018</w:t>
      </w:r>
    </w:p>
    <w:p w14:paraId="36ACB7A3" w14:textId="1CB2CA5D" w:rsidR="00E83573" w:rsidRPr="00E83573" w:rsidRDefault="00E83573" w:rsidP="000370B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8357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GB"/>
        </w:rPr>
        <w:t>Physical activity and HSE recommendations</w:t>
      </w:r>
    </w:p>
    <w:p w14:paraId="46067543" w14:textId="4772FB46" w:rsidR="00E83573" w:rsidRPr="00E83573" w:rsidRDefault="00E83573" w:rsidP="00E83573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83573"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 xml:space="preserve">Create Modal shift in society towards </w:t>
      </w:r>
      <w:r w:rsidR="00024F37" w:rsidRPr="00E83573"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>non-motorised</w:t>
      </w:r>
      <w:r w:rsidRPr="00E83573"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 xml:space="preserve"> transport </w:t>
      </w:r>
    </w:p>
    <w:p w14:paraId="00CD5898" w14:textId="77777777" w:rsidR="00E83573" w:rsidRPr="00E83573" w:rsidRDefault="00E83573" w:rsidP="00E83573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83573"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>Reduce dependence on cars and numbers of cars on our roads</w:t>
      </w:r>
    </w:p>
    <w:p w14:paraId="60CC7D1C" w14:textId="77777777" w:rsidR="00E83573" w:rsidRPr="00E83573" w:rsidRDefault="00E83573" w:rsidP="00E83573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83573"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>Give people an attractive and safe option to leave the car at home on daily commutes</w:t>
      </w:r>
    </w:p>
    <w:p w14:paraId="1FE8765D" w14:textId="77777777" w:rsidR="00E83573" w:rsidRPr="00E83573" w:rsidRDefault="00E83573" w:rsidP="00E83573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83573"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>Nurture an Active Travel culture amongst the school going generations</w:t>
      </w:r>
    </w:p>
    <w:p w14:paraId="34118EE6" w14:textId="77777777" w:rsidR="00E83573" w:rsidRPr="00E83573" w:rsidRDefault="00E83573" w:rsidP="00E83573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83573"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>Greater pedestrian and cyclist priority on our roads</w:t>
      </w:r>
    </w:p>
    <w:p w14:paraId="5125083F" w14:textId="77777777" w:rsidR="00E83573" w:rsidRPr="00E83573" w:rsidRDefault="00E83573" w:rsidP="00E83573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83573"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 xml:space="preserve">€1.8 billion Nationally over five years </w:t>
      </w:r>
    </w:p>
    <w:p w14:paraId="14BA4250" w14:textId="77777777" w:rsidR="00E83573" w:rsidRPr="00E83573" w:rsidRDefault="00E83573" w:rsidP="00E83573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83573"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>€2.4 million allocation to Longford Co. Council in 2022</w:t>
      </w:r>
    </w:p>
    <w:p w14:paraId="488EC058" w14:textId="77777777" w:rsidR="00E83573" w:rsidRPr="00E83573" w:rsidRDefault="00E83573" w:rsidP="00E83573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83573"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>14 project allocations in Longford</w:t>
      </w:r>
    </w:p>
    <w:p w14:paraId="2775BC2C" w14:textId="2DDAB6AB" w:rsidR="00E83573" w:rsidRPr="00E83573" w:rsidRDefault="00E83573" w:rsidP="00E83573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83573"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>National Transport Authority (</w:t>
      </w:r>
      <w:r w:rsidR="00024F37" w:rsidRPr="00E83573"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>NTA) are</w:t>
      </w:r>
      <w:r w:rsidRPr="00E83573"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 xml:space="preserve"> the funding and approving body.</w:t>
      </w:r>
    </w:p>
    <w:p w14:paraId="6AC0B368" w14:textId="77777777" w:rsidR="00E83573" w:rsidRPr="00E83573" w:rsidRDefault="00E83573" w:rsidP="00E83573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83573"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>Funding within 50km/hr zones</w:t>
      </w:r>
    </w:p>
    <w:p w14:paraId="7DAF8B4C" w14:textId="5C2FBFC1" w:rsidR="00E83573" w:rsidRPr="00E83573" w:rsidRDefault="00E83573" w:rsidP="00E83573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83573"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>Funding outside 50km/hr zones by T</w:t>
      </w:r>
      <w:r w:rsidR="00024F37"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>II</w:t>
      </w:r>
      <w:r w:rsidRPr="00E83573"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 xml:space="preserve"> (Transport infrastructure Ireland)</w:t>
      </w:r>
    </w:p>
    <w:p w14:paraId="527FDFBD" w14:textId="77777777" w:rsidR="00E83573" w:rsidRPr="00E83573" w:rsidRDefault="00E83573" w:rsidP="00E83573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83573"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 xml:space="preserve">Focused on larger towns and urban areas </w:t>
      </w:r>
    </w:p>
    <w:p w14:paraId="120A1BE4" w14:textId="0259C253" w:rsidR="00E83573" w:rsidRPr="00E83573" w:rsidRDefault="00E83573" w:rsidP="00E8357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83573"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>Recreational or leisure only routes not funded</w:t>
      </w:r>
    </w:p>
    <w:p w14:paraId="732F82AD" w14:textId="77777777" w:rsidR="00E83573" w:rsidRPr="00E83573" w:rsidRDefault="00E83573" w:rsidP="00E8357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83573"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>Of the 18 Projects currently in Longford there are 8 large pedestrian and Cycle Scheme Projects ranging from €120k to €1.2m</w:t>
      </w:r>
    </w:p>
    <w:p w14:paraId="00B52136" w14:textId="77777777" w:rsidR="00E83573" w:rsidRPr="00E83573" w:rsidRDefault="00E83573" w:rsidP="00E8357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83573"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>- Example N63 Ballinalee Road pedestrian and cycle Scheme</w:t>
      </w:r>
    </w:p>
    <w:p w14:paraId="3FC7B98F" w14:textId="79A7F3F2" w:rsidR="00E83573" w:rsidRPr="00E83573" w:rsidRDefault="00E83573" w:rsidP="00E8357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83573"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 xml:space="preserve">- Currently at Part 8 with </w:t>
      </w:r>
      <w:r w:rsidR="00024F37" w:rsidRPr="00E83573"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>planner’s</w:t>
      </w:r>
      <w:r w:rsidRPr="00E83573"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 xml:space="preserve"> report being prepared for the July M</w:t>
      </w:r>
      <w:r w:rsidR="00024F37"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>unicipal District</w:t>
      </w:r>
      <w:r w:rsidRPr="00E83573"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 xml:space="preserve"> meeting</w:t>
      </w:r>
    </w:p>
    <w:p w14:paraId="6C266B7B" w14:textId="2A268C4A" w:rsidR="00E83573" w:rsidRPr="00E83573" w:rsidRDefault="00E83573" w:rsidP="00E8357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83573"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>- Almost 2 km of new segregated footpath and cycle tracks being provided with this scheme connecting from the Templemichael R</w:t>
      </w:r>
      <w:r w:rsidR="00024F37"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 xml:space="preserve">oad </w:t>
      </w:r>
      <w:r w:rsidRPr="00E83573"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>Junction to the N4 bypass</w:t>
      </w:r>
    </w:p>
    <w:p w14:paraId="18F62C65" w14:textId="39B85891" w:rsidR="00E83573" w:rsidRPr="00E83573" w:rsidRDefault="00E83573" w:rsidP="00E8357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83573"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 xml:space="preserve">- Will be a direct continuation of the </w:t>
      </w:r>
      <w:r w:rsidR="00024F37" w:rsidRPr="00E83573"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>Major Wells Road</w:t>
      </w:r>
      <w:r w:rsidRPr="00E83573"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 xml:space="preserve"> Project currently under construction</w:t>
      </w:r>
    </w:p>
    <w:p w14:paraId="3711E8F2" w14:textId="106D4E30" w:rsidR="00E83573" w:rsidRPr="00E83573" w:rsidRDefault="00E83573" w:rsidP="00E8357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83573"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 xml:space="preserve">- Expect construction to commence </w:t>
      </w:r>
      <w:r w:rsidR="00024F37"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>Quarter</w:t>
      </w:r>
      <w:r w:rsidRPr="00E83573"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>12023</w:t>
      </w:r>
    </w:p>
    <w:p w14:paraId="76824FCD" w14:textId="2C0FAD9C" w:rsidR="00E83573" w:rsidRPr="00E83573" w:rsidRDefault="00E83573" w:rsidP="00E83573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83573"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 xml:space="preserve">The SRTS Program was developed in partnership with the NTA </w:t>
      </w:r>
      <w:r w:rsidR="00024F37" w:rsidRPr="00E83573"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>and An</w:t>
      </w:r>
      <w:r w:rsidRPr="00E83573"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 xml:space="preserve"> Taisce Green Schools</w:t>
      </w:r>
    </w:p>
    <w:p w14:paraId="003C6875" w14:textId="4EC9049A" w:rsidR="00E83573" w:rsidRPr="00E83573" w:rsidRDefault="00E83573" w:rsidP="00E83573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83573"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 xml:space="preserve">Key aims,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>t</w:t>
      </w:r>
      <w:r w:rsidRPr="00E83573"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 xml:space="preserve">o improve safety at the school gate,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>i</w:t>
      </w:r>
      <w:r w:rsidRPr="00E83573"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 xml:space="preserve">mprove walking and cycling access routes,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>t</w:t>
      </w:r>
      <w:r w:rsidRPr="00E83573"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>o increase numbers of students walking and cycling to school</w:t>
      </w:r>
    </w:p>
    <w:p w14:paraId="28800315" w14:textId="42EF474F" w:rsidR="00E83573" w:rsidRPr="00E83573" w:rsidRDefault="00E83573" w:rsidP="00E83573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>two</w:t>
      </w:r>
      <w:r w:rsidRPr="00E83573">
        <w:rPr>
          <w:rFonts w:ascii="Times New Roman" w:eastAsia="Times New Roman" w:hAnsi="Times New Roman" w:cs="Times New Roman"/>
          <w:sz w:val="24"/>
          <w:szCs w:val="24"/>
          <w:lang w:val="en-GB" w:eastAsia="en-IE"/>
        </w:rPr>
        <w:t xml:space="preserve"> schools granted funding in Longford under this programme - Templemichael College, Longford Town and Scoil Mhuire Newtownforbes</w:t>
      </w:r>
    </w:p>
    <w:p w14:paraId="488090F7" w14:textId="29C9458B" w:rsidR="00E83573" w:rsidRDefault="00E83573" w:rsidP="00E8357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297DA08B" w14:textId="01971542" w:rsidR="00E83573" w:rsidRDefault="00E83573" w:rsidP="00E8357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1C173588" w14:textId="416D70DC" w:rsidR="008A63CF" w:rsidRDefault="008A63CF" w:rsidP="00E8357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1E8F6DB8" w14:textId="77777777" w:rsidR="008A63CF" w:rsidRDefault="008A63CF" w:rsidP="00E8357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197F5941" w14:textId="6AFF528E" w:rsidR="00E83573" w:rsidRDefault="00E83573" w:rsidP="00E8357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The members welcomed the presentation and asked questions on the following which Brian replied to:</w:t>
      </w:r>
    </w:p>
    <w:p w14:paraId="600EFF94" w14:textId="77777777" w:rsidR="00E83573" w:rsidRDefault="00E83573" w:rsidP="00E8357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0BB830A9" w14:textId="14BE2F24" w:rsidR="00E83573" w:rsidRDefault="00E83573" w:rsidP="00E8357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Rural transport</w:t>
      </w:r>
    </w:p>
    <w:p w14:paraId="5F233D63" w14:textId="197D7C63" w:rsidR="00E83573" w:rsidRDefault="00E83573" w:rsidP="00E8357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Increasing the size of existing walkways</w:t>
      </w:r>
    </w:p>
    <w:p w14:paraId="7E199630" w14:textId="6AC6114E" w:rsidR="00E83573" w:rsidRDefault="00E83573" w:rsidP="00E8357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Consultation with disability network</w:t>
      </w:r>
    </w:p>
    <w:p w14:paraId="10D0626D" w14:textId="77777777" w:rsidR="00E83573" w:rsidRDefault="00E83573" w:rsidP="00E8357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Selection process for routes</w:t>
      </w:r>
    </w:p>
    <w:p w14:paraId="72551467" w14:textId="4E5793DD" w:rsidR="00E83573" w:rsidRDefault="00E83573" w:rsidP="00E8357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Parking for bikes in the town area</w:t>
      </w:r>
    </w:p>
    <w:p w14:paraId="1E3F3BA4" w14:textId="0C15F884" w:rsidR="00E83573" w:rsidRPr="00E83573" w:rsidRDefault="00E83573" w:rsidP="00E8357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83573">
        <w:rPr>
          <w:rFonts w:ascii="Times New Roman" w:eastAsia="Times New Roman" w:hAnsi="Times New Roman" w:cs="Times New Roman"/>
          <w:sz w:val="24"/>
          <w:szCs w:val="24"/>
          <w:lang w:eastAsia="en-IE"/>
        </w:rPr>
        <w:t>Renting bikes</w:t>
      </w:r>
    </w:p>
    <w:p w14:paraId="41EBA676" w14:textId="75523E3D" w:rsidR="00E83573" w:rsidRPr="00E83573" w:rsidRDefault="00E83573" w:rsidP="00E8357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Electronic scooters</w:t>
      </w:r>
    </w:p>
    <w:p w14:paraId="42848865" w14:textId="669ECE56" w:rsidR="00572BB2" w:rsidRPr="000370B3" w:rsidRDefault="00572BB2" w:rsidP="00DF0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95BACB" w14:textId="0E4D5E7F" w:rsidR="000370B3" w:rsidRPr="00E83573" w:rsidRDefault="00E83573" w:rsidP="000370B3">
      <w:pPr>
        <w:rPr>
          <w:rFonts w:ascii="Times New Roman" w:hAnsi="Times New Roman" w:cs="Times New Roman"/>
          <w:sz w:val="24"/>
          <w:szCs w:val="24"/>
          <w:lang w:eastAsia="en-IE"/>
        </w:rPr>
      </w:pPr>
      <w:r w:rsidRPr="00E83573">
        <w:rPr>
          <w:rFonts w:ascii="Times New Roman" w:hAnsi="Times New Roman" w:cs="Times New Roman"/>
          <w:sz w:val="24"/>
          <w:szCs w:val="24"/>
          <w:lang w:eastAsia="en-IE"/>
        </w:rPr>
        <w:t>John Brannigan returned to the query raised by Francesca</w:t>
      </w:r>
      <w:r>
        <w:rPr>
          <w:rFonts w:ascii="Times New Roman" w:hAnsi="Times New Roman" w:cs="Times New Roman"/>
          <w:sz w:val="24"/>
          <w:szCs w:val="24"/>
          <w:lang w:eastAsia="en-IE"/>
        </w:rPr>
        <w:t xml:space="preserve"> earlier in the meeting</w:t>
      </w:r>
      <w:r w:rsidRPr="00E83573">
        <w:rPr>
          <w:rFonts w:ascii="Times New Roman" w:hAnsi="Times New Roman" w:cs="Times New Roman"/>
          <w:sz w:val="24"/>
          <w:szCs w:val="24"/>
          <w:lang w:eastAsia="en-IE"/>
        </w:rPr>
        <w:t xml:space="preserve"> and explained that the roles of the Strategic Policy </w:t>
      </w:r>
      <w:r w:rsidR="00024F37" w:rsidRPr="00E83573">
        <w:rPr>
          <w:rFonts w:ascii="Times New Roman" w:hAnsi="Times New Roman" w:cs="Times New Roman"/>
          <w:sz w:val="24"/>
          <w:szCs w:val="24"/>
          <w:lang w:eastAsia="en-IE"/>
        </w:rPr>
        <w:t>Committee</w:t>
      </w:r>
      <w:r w:rsidR="00024F37">
        <w:rPr>
          <w:rFonts w:ascii="Times New Roman" w:hAnsi="Times New Roman" w:cs="Times New Roman"/>
          <w:sz w:val="24"/>
          <w:szCs w:val="24"/>
          <w:lang w:eastAsia="en-IE"/>
        </w:rPr>
        <w:t xml:space="preserve"> (</w:t>
      </w:r>
      <w:r w:rsidR="00A83CE1">
        <w:rPr>
          <w:rFonts w:ascii="Times New Roman" w:hAnsi="Times New Roman" w:cs="Times New Roman"/>
          <w:sz w:val="24"/>
          <w:szCs w:val="24"/>
          <w:lang w:eastAsia="en-IE"/>
        </w:rPr>
        <w:t>SPC)</w:t>
      </w:r>
      <w:r w:rsidRPr="00E83573">
        <w:rPr>
          <w:rFonts w:ascii="Times New Roman" w:hAnsi="Times New Roman" w:cs="Times New Roman"/>
          <w:sz w:val="24"/>
          <w:szCs w:val="24"/>
          <w:lang w:eastAsia="en-IE"/>
        </w:rPr>
        <w:t xml:space="preserve"> is i</w:t>
      </w:r>
      <w:r w:rsidR="000370B3" w:rsidRPr="00E83573">
        <w:rPr>
          <w:rFonts w:ascii="Times New Roman" w:hAnsi="Times New Roman" w:cs="Times New Roman"/>
          <w:sz w:val="24"/>
          <w:szCs w:val="24"/>
          <w:lang w:eastAsia="en-IE"/>
        </w:rPr>
        <w:t>n assisting and advising the Council in relation to functions of a strategic statutory nature</w:t>
      </w:r>
      <w:r w:rsidRPr="00E83573">
        <w:rPr>
          <w:rFonts w:ascii="Times New Roman" w:hAnsi="Times New Roman" w:cs="Times New Roman"/>
          <w:sz w:val="24"/>
          <w:szCs w:val="24"/>
          <w:lang w:eastAsia="en-IE"/>
        </w:rPr>
        <w:t xml:space="preserve">. </w:t>
      </w:r>
      <w:r w:rsidR="000370B3" w:rsidRPr="00E83573">
        <w:rPr>
          <w:rFonts w:ascii="Times New Roman" w:hAnsi="Times New Roman" w:cs="Times New Roman"/>
          <w:sz w:val="24"/>
          <w:szCs w:val="24"/>
          <w:lang w:eastAsia="en-IE"/>
        </w:rPr>
        <w:t>The SPC system is intended to give councillors and relevant sectoral interests an opportunity for full involvement in the policy-making process from the early stages, when policy options are more fluid</w:t>
      </w:r>
      <w:r w:rsidR="00A83CE1">
        <w:rPr>
          <w:rFonts w:ascii="Times New Roman" w:hAnsi="Times New Roman" w:cs="Times New Roman"/>
          <w:sz w:val="24"/>
          <w:szCs w:val="24"/>
          <w:lang w:eastAsia="en-IE"/>
        </w:rPr>
        <w:t>, it is not intended for individual projects. John confirmed that an agenda</w:t>
      </w:r>
      <w:r w:rsidR="008A63CF">
        <w:rPr>
          <w:rFonts w:ascii="Times New Roman" w:hAnsi="Times New Roman" w:cs="Times New Roman"/>
          <w:sz w:val="24"/>
          <w:szCs w:val="24"/>
          <w:lang w:eastAsia="en-IE"/>
        </w:rPr>
        <w:t xml:space="preserve"> item</w:t>
      </w:r>
      <w:r w:rsidR="00A83CE1">
        <w:rPr>
          <w:rFonts w:ascii="Times New Roman" w:hAnsi="Times New Roman" w:cs="Times New Roman"/>
          <w:sz w:val="24"/>
          <w:szCs w:val="24"/>
          <w:lang w:eastAsia="en-IE"/>
        </w:rPr>
        <w:t xml:space="preserve"> should be sent to the meetings </w:t>
      </w:r>
      <w:r w:rsidR="008A63CF">
        <w:rPr>
          <w:rFonts w:ascii="Times New Roman" w:hAnsi="Times New Roman" w:cs="Times New Roman"/>
          <w:sz w:val="24"/>
          <w:szCs w:val="24"/>
          <w:lang w:eastAsia="en-IE"/>
        </w:rPr>
        <w:t>administrator 30 days in advance of the meeting.</w:t>
      </w:r>
    </w:p>
    <w:p w14:paraId="7D58EBDF" w14:textId="77777777" w:rsidR="000370B3" w:rsidRPr="008A63CF" w:rsidRDefault="000370B3" w:rsidP="000370B3">
      <w:pPr>
        <w:rPr>
          <w:rFonts w:ascii="Times New Roman" w:hAnsi="Times New Roman" w:cs="Times New Roman"/>
          <w:sz w:val="24"/>
          <w:szCs w:val="24"/>
          <w:lang w:eastAsia="en-IE"/>
        </w:rPr>
      </w:pPr>
      <w:r w:rsidRPr="008A63CF">
        <w:rPr>
          <w:rFonts w:ascii="Times New Roman" w:hAnsi="Times New Roman" w:cs="Times New Roman"/>
          <w:sz w:val="24"/>
          <w:szCs w:val="24"/>
          <w:lang w:eastAsia="en-IE"/>
        </w:rPr>
        <w:t xml:space="preserve">While the role of each SPC is to assist the Council in the formulation and development of policy, the final policy decisions rest ultimately with the full Council.  </w:t>
      </w:r>
    </w:p>
    <w:p w14:paraId="6013183D" w14:textId="00FE5A0F" w:rsidR="000370B3" w:rsidRDefault="008A63CF" w:rsidP="00DF0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Senior Planner, Donall Mac an Bheatha brief the members on the Part VIII process for the path linking Ballymuvey and Newcastle Woods and explained in detail how this was a community driven project.  Donal responded to the questions raised by Francesca.  </w:t>
      </w:r>
    </w:p>
    <w:p w14:paraId="38D1B243" w14:textId="5FB092C0" w:rsidR="008A63CF" w:rsidRDefault="008A63CF" w:rsidP="00DF0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FAAFF6" w14:textId="6EAD514E" w:rsidR="008A63CF" w:rsidRPr="00024F37" w:rsidRDefault="008A63CF" w:rsidP="00DF0E4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IE"/>
        </w:rPr>
      </w:pPr>
      <w:r w:rsidRPr="00024F37">
        <w:rPr>
          <w:rFonts w:ascii="Times New Roman" w:eastAsia="Times New Roman" w:hAnsi="Times New Roman" w:cs="Times New Roman"/>
          <w:sz w:val="24"/>
          <w:szCs w:val="24"/>
        </w:rPr>
        <w:t xml:space="preserve">It was unanimously agreed by the members that </w:t>
      </w:r>
      <w:r w:rsidRPr="00024F37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a) </w:t>
      </w:r>
      <w:r w:rsidRPr="00024F37">
        <w:rPr>
          <w:rFonts w:ascii="Times New Roman" w:eastAsia="Times New Roman" w:hAnsi="Times New Roman" w:cs="Times New Roman"/>
          <w:sz w:val="24"/>
          <w:szCs w:val="24"/>
        </w:rPr>
        <w:t xml:space="preserve">Citizen's Assembly on Biodiversity Loss and b) Path linking Ballymulvey and Newcastle Woods </w:t>
      </w:r>
      <w:r w:rsidR="00024F37" w:rsidRPr="00024F37">
        <w:rPr>
          <w:rFonts w:ascii="Times New Roman" w:eastAsia="Times New Roman" w:hAnsi="Times New Roman" w:cs="Times New Roman"/>
          <w:sz w:val="24"/>
          <w:szCs w:val="24"/>
        </w:rPr>
        <w:t xml:space="preserve">were not </w:t>
      </w:r>
      <w:r w:rsidR="00024F37" w:rsidRPr="00024F37">
        <w:rPr>
          <w:rFonts w:ascii="Times New Roman" w:hAnsi="Times New Roman" w:cs="Times New Roman"/>
          <w:sz w:val="24"/>
          <w:szCs w:val="24"/>
          <w:lang w:eastAsia="en-IE"/>
        </w:rPr>
        <w:t>of a strategic statutory nature and could not be placed on the agenda</w:t>
      </w:r>
      <w:r w:rsidR="00024F37">
        <w:rPr>
          <w:rFonts w:ascii="Times New Roman" w:hAnsi="Times New Roman" w:cs="Times New Roman"/>
          <w:sz w:val="24"/>
          <w:szCs w:val="24"/>
          <w:lang w:eastAsia="en-IE"/>
        </w:rPr>
        <w:t xml:space="preserve"> of the SPC</w:t>
      </w:r>
      <w:r w:rsidR="00024F37" w:rsidRPr="00024F37">
        <w:rPr>
          <w:rFonts w:ascii="Times New Roman" w:hAnsi="Times New Roman" w:cs="Times New Roman"/>
          <w:sz w:val="24"/>
          <w:szCs w:val="24"/>
          <w:lang w:eastAsia="en-IE"/>
        </w:rPr>
        <w:t>.</w:t>
      </w:r>
    </w:p>
    <w:p w14:paraId="268657F1" w14:textId="77777777" w:rsidR="00024F37" w:rsidRPr="0075104C" w:rsidRDefault="00024F37" w:rsidP="00DF0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FC8F09" w14:textId="77777777" w:rsidR="00DF0E49" w:rsidRPr="00DF0E49" w:rsidRDefault="00DF0E49" w:rsidP="00DF0E4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F0E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DATE OF NEXT MEETING</w:t>
      </w:r>
    </w:p>
    <w:p w14:paraId="03EDC86C" w14:textId="2E8E726D" w:rsidR="00DF0E49" w:rsidRDefault="0075104C" w:rsidP="00DF0E49">
      <w:pPr>
        <w:rPr>
          <w:rFonts w:ascii="Times New Roman" w:hAnsi="Times New Roman" w:cs="Times New Roman"/>
          <w:sz w:val="24"/>
          <w:szCs w:val="24"/>
        </w:rPr>
      </w:pPr>
      <w:r w:rsidRPr="0075104C">
        <w:rPr>
          <w:rFonts w:ascii="Times New Roman" w:hAnsi="Times New Roman" w:cs="Times New Roman"/>
          <w:sz w:val="24"/>
          <w:szCs w:val="24"/>
        </w:rPr>
        <w:t>The members confirmed the date of the next meeting.</w:t>
      </w:r>
    </w:p>
    <w:p w14:paraId="630D57A4" w14:textId="77777777" w:rsidR="00024F37" w:rsidRDefault="00024F37" w:rsidP="00DF0E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542E96FF" w14:textId="0A15027E" w:rsidR="00DF0E49" w:rsidRPr="00DF0E49" w:rsidRDefault="00DF0E49" w:rsidP="00DF0E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This concluded the business of the meeting.</w:t>
      </w:r>
    </w:p>
    <w:p w14:paraId="1A63A495" w14:textId="77777777" w:rsidR="00DF0E49" w:rsidRPr="00DF0E49" w:rsidRDefault="00DF0E49" w:rsidP="00DF0E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7BADA9D6" w14:textId="77777777" w:rsidR="00DF0E49" w:rsidRPr="00DF0E49" w:rsidRDefault="00DF0E49" w:rsidP="00DF0E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50598268" w14:textId="77777777" w:rsidR="00DF0E49" w:rsidRPr="00DF0E49" w:rsidRDefault="00DF0E49" w:rsidP="00DF0E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14ECBFCD" w14:textId="77777777" w:rsidR="00DF0E49" w:rsidRPr="00DF0E49" w:rsidRDefault="00DF0E49" w:rsidP="00DF0E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DF0E49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Signed: _______________</w:t>
      </w:r>
    </w:p>
    <w:p w14:paraId="27E21B83" w14:textId="5DC88247" w:rsidR="00DF0E49" w:rsidRDefault="00DF0E49" w:rsidP="00DF0E4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Ann Marie Mc Keon</w:t>
      </w:r>
    </w:p>
    <w:p w14:paraId="26EB8D5A" w14:textId="703ACC4F" w:rsidR="00DF0E49" w:rsidRPr="00DF0E49" w:rsidRDefault="00DF0E49" w:rsidP="00DF0E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            </w:t>
      </w:r>
      <w:r w:rsidRPr="00DF0E49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Meetings Administrator.</w:t>
      </w:r>
    </w:p>
    <w:p w14:paraId="359A7FBA" w14:textId="77777777" w:rsidR="00DF0E49" w:rsidRPr="00DF0E49" w:rsidRDefault="00DF0E49" w:rsidP="00DF0E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68551D82" w14:textId="02780EE1" w:rsidR="00DF0E49" w:rsidRPr="00DF0E49" w:rsidRDefault="00DF0E49" w:rsidP="00DF0E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DF0E49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Confirmed and adopted at Climate Action and Planning Strategic Policy Committee Meeting held on the </w:t>
      </w:r>
      <w:r w:rsidR="000370B3" w:rsidRPr="000370B3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19</w:t>
      </w:r>
      <w:r w:rsidRPr="000370B3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</w:t>
      </w:r>
      <w:r w:rsidR="00572BB2" w:rsidRPr="000370B3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October</w:t>
      </w:r>
      <w:r w:rsidRPr="000370B3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2022.</w:t>
      </w:r>
    </w:p>
    <w:p w14:paraId="2459F67F" w14:textId="77777777" w:rsidR="00DF0E49" w:rsidRPr="00DF0E49" w:rsidRDefault="00DF0E49" w:rsidP="00DF0E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val="en-GB"/>
        </w:rPr>
      </w:pPr>
      <w:r w:rsidRPr="00DF0E4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val="en-GB"/>
        </w:rPr>
        <w:t xml:space="preserve"> </w:t>
      </w:r>
    </w:p>
    <w:p w14:paraId="5D497F0A" w14:textId="77777777" w:rsidR="00DF0E49" w:rsidRDefault="00DF0E49" w:rsidP="00DF0E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</w:p>
    <w:p w14:paraId="2A5230B1" w14:textId="1ABCEFD5" w:rsidR="00DF0E49" w:rsidRPr="00DF0E49" w:rsidRDefault="00DF0E49" w:rsidP="00DF0E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DF0E49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Signed:  _______________</w:t>
      </w:r>
    </w:p>
    <w:p w14:paraId="2E22C5E0" w14:textId="77777777" w:rsidR="00DF0E49" w:rsidRPr="00DF0E49" w:rsidRDefault="00DF0E49" w:rsidP="00DF0E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DF0E49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             Chairperson.</w:t>
      </w:r>
    </w:p>
    <w:p w14:paraId="070DF879" w14:textId="77777777" w:rsidR="00DF0E49" w:rsidRPr="00DF0E49" w:rsidRDefault="00DF0E49" w:rsidP="00DF0E49"/>
    <w:p w14:paraId="469FEA54" w14:textId="77777777" w:rsidR="00AE6772" w:rsidRDefault="00AE6772"/>
    <w:sectPr w:rsidR="00AE677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89D64" w14:textId="77777777" w:rsidR="00B12CC8" w:rsidRDefault="00FB7E7F">
      <w:pPr>
        <w:spacing w:after="0" w:line="240" w:lineRule="auto"/>
      </w:pPr>
      <w:r>
        <w:separator/>
      </w:r>
    </w:p>
  </w:endnote>
  <w:endnote w:type="continuationSeparator" w:id="0">
    <w:p w14:paraId="3CD8E5A7" w14:textId="77777777" w:rsidR="00B12CC8" w:rsidRDefault="00FB7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20478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2F4828" w14:textId="77777777" w:rsidR="000E5700" w:rsidRDefault="00DF0E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EFC699" w14:textId="77777777" w:rsidR="003967A1" w:rsidRDefault="00DA0A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C48A3" w14:textId="77777777" w:rsidR="00B12CC8" w:rsidRDefault="00FB7E7F">
      <w:pPr>
        <w:spacing w:after="0" w:line="240" w:lineRule="auto"/>
      </w:pPr>
      <w:r>
        <w:separator/>
      </w:r>
    </w:p>
  </w:footnote>
  <w:footnote w:type="continuationSeparator" w:id="0">
    <w:p w14:paraId="29696B06" w14:textId="77777777" w:rsidR="00B12CC8" w:rsidRDefault="00FB7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4092855"/>
      <w:docPartObj>
        <w:docPartGallery w:val="Watermarks"/>
        <w:docPartUnique/>
      </w:docPartObj>
    </w:sdtPr>
    <w:sdtEndPr/>
    <w:sdtContent>
      <w:p w14:paraId="694C8086" w14:textId="77777777" w:rsidR="003967A1" w:rsidRDefault="00DA0A41">
        <w:pPr>
          <w:pStyle w:val="Header"/>
        </w:pPr>
        <w:r>
          <w:rPr>
            <w:noProof/>
          </w:rPr>
          <w:pict w14:anchorId="3E01E21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42880"/>
    <w:multiLevelType w:val="hybridMultilevel"/>
    <w:tmpl w:val="E37E1A3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E03F1"/>
    <w:multiLevelType w:val="hybridMultilevel"/>
    <w:tmpl w:val="EDBCF6E0"/>
    <w:lvl w:ilvl="0" w:tplc="AC20C8C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ED8DC2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332DB1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284B7C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8D87F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AA0CD1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8B6372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CCA83A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B2C5D1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67A0E78"/>
    <w:multiLevelType w:val="hybridMultilevel"/>
    <w:tmpl w:val="38C8A48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D59A9"/>
    <w:multiLevelType w:val="hybridMultilevel"/>
    <w:tmpl w:val="96107E4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6F5D9C"/>
    <w:multiLevelType w:val="hybridMultilevel"/>
    <w:tmpl w:val="F166629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CB7111"/>
    <w:multiLevelType w:val="hybridMultilevel"/>
    <w:tmpl w:val="B012222A"/>
    <w:lvl w:ilvl="0" w:tplc="1F487C4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1C4749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0923BB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7822CF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27A36B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C2C547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8E484B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7BE9ED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4506CC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41DD6C57"/>
    <w:multiLevelType w:val="hybridMultilevel"/>
    <w:tmpl w:val="360A9CC2"/>
    <w:lvl w:ilvl="0" w:tplc="5E6CDC6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4147A"/>
    <w:multiLevelType w:val="hybridMultilevel"/>
    <w:tmpl w:val="5D84F29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100CE"/>
    <w:multiLevelType w:val="multilevel"/>
    <w:tmpl w:val="09E4C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1B5EC1"/>
    <w:multiLevelType w:val="hybridMultilevel"/>
    <w:tmpl w:val="A260C256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DC771F"/>
    <w:multiLevelType w:val="hybridMultilevel"/>
    <w:tmpl w:val="472A8E02"/>
    <w:lvl w:ilvl="0" w:tplc="6D42FA0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5FE29B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5283ED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09C2C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A7459A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742811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BA00E6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EDC80B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7BE470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57312C5E"/>
    <w:multiLevelType w:val="hybridMultilevel"/>
    <w:tmpl w:val="9886CEB6"/>
    <w:lvl w:ilvl="0" w:tplc="D1F0A3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9E2D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F82B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C86C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3453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5E64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B21A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B4CE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58CB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8784916"/>
    <w:multiLevelType w:val="hybridMultilevel"/>
    <w:tmpl w:val="07E069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A463E"/>
    <w:multiLevelType w:val="hybridMultilevel"/>
    <w:tmpl w:val="D758CAB8"/>
    <w:lvl w:ilvl="0" w:tplc="AABED35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5A818C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F2A659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5DAC9B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A222C7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05A331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1C2E3B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0D8109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280368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2"/>
  </w:num>
  <w:num w:numId="5">
    <w:abstractNumId w:val="9"/>
  </w:num>
  <w:num w:numId="6">
    <w:abstractNumId w:val="7"/>
  </w:num>
  <w:num w:numId="7">
    <w:abstractNumId w:val="5"/>
  </w:num>
  <w:num w:numId="8">
    <w:abstractNumId w:val="6"/>
  </w:num>
  <w:num w:numId="9">
    <w:abstractNumId w:val="1"/>
  </w:num>
  <w:num w:numId="10">
    <w:abstractNumId w:val="13"/>
  </w:num>
  <w:num w:numId="11">
    <w:abstractNumId w:val="10"/>
  </w:num>
  <w:num w:numId="12">
    <w:abstractNumId w:val="11"/>
  </w:num>
  <w:num w:numId="13">
    <w:abstractNumId w:val="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E49"/>
    <w:rsid w:val="00024F37"/>
    <w:rsid w:val="000370B3"/>
    <w:rsid w:val="00193EDA"/>
    <w:rsid w:val="005050D5"/>
    <w:rsid w:val="00572BB2"/>
    <w:rsid w:val="006D3401"/>
    <w:rsid w:val="0075104C"/>
    <w:rsid w:val="008A63CF"/>
    <w:rsid w:val="00A83CE1"/>
    <w:rsid w:val="00AE6772"/>
    <w:rsid w:val="00B12CC8"/>
    <w:rsid w:val="00B2624D"/>
    <w:rsid w:val="00C373A6"/>
    <w:rsid w:val="00C56688"/>
    <w:rsid w:val="00DA0A41"/>
    <w:rsid w:val="00DF0E49"/>
    <w:rsid w:val="00E83573"/>
    <w:rsid w:val="00FB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2182C70"/>
  <w15:chartTrackingRefBased/>
  <w15:docId w15:val="{94DA8F21-41E9-4C68-AA06-AEDFD80A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0E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0E49"/>
  </w:style>
  <w:style w:type="paragraph" w:styleId="Footer">
    <w:name w:val="footer"/>
    <w:basedOn w:val="Normal"/>
    <w:link w:val="FooterChar"/>
    <w:uiPriority w:val="99"/>
    <w:semiHidden/>
    <w:unhideWhenUsed/>
    <w:rsid w:val="00DF0E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0E49"/>
  </w:style>
  <w:style w:type="paragraph" w:styleId="ListParagraph">
    <w:name w:val="List Paragraph"/>
    <w:basedOn w:val="Normal"/>
    <w:uiPriority w:val="34"/>
    <w:qFormat/>
    <w:rsid w:val="00751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3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202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3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40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1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5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5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25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68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60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14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9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61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17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5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4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910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6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76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30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07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2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42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04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9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52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S:\SHARED\Logos\lcc_logo_colour%20copy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Ann Marie Mc Keon</cp:lastModifiedBy>
  <cp:revision>10</cp:revision>
  <dcterms:created xsi:type="dcterms:W3CDTF">2022-04-12T12:42:00Z</dcterms:created>
  <dcterms:modified xsi:type="dcterms:W3CDTF">2022-08-26T07:59:00Z</dcterms:modified>
</cp:coreProperties>
</file>