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8559" w14:textId="77777777" w:rsidR="00BA4CCF" w:rsidRPr="004A787E" w:rsidRDefault="00BA4CCF" w:rsidP="00BA4CCF">
      <w:pPr>
        <w:pStyle w:val="Title"/>
        <w:rPr>
          <w:szCs w:val="24"/>
        </w:rPr>
      </w:pPr>
      <w:r w:rsidRPr="004A787E">
        <w:rPr>
          <w:szCs w:val="24"/>
        </w:rPr>
        <w:fldChar w:fldCharType="begin"/>
      </w:r>
      <w:r w:rsidRPr="004A787E">
        <w:rPr>
          <w:szCs w:val="24"/>
        </w:rPr>
        <w:instrText xml:space="preserve"> INCLUDEPICTURE  "S:\\SHARED\\Logos\\lcc_logo_colour copy.gif" \* MERGEFORMATINET </w:instrText>
      </w:r>
      <w:r w:rsidRPr="004A787E">
        <w:rPr>
          <w:szCs w:val="24"/>
        </w:rPr>
        <w:fldChar w:fldCharType="separate"/>
      </w:r>
      <w:r w:rsidR="00BD0CCA">
        <w:rPr>
          <w:szCs w:val="24"/>
        </w:rPr>
        <w:fldChar w:fldCharType="begin"/>
      </w:r>
      <w:r w:rsidR="00BD0CCA">
        <w:rPr>
          <w:szCs w:val="24"/>
        </w:rPr>
        <w:instrText xml:space="preserve"> INCLUDEPICTURE  "S:\\SHARED\\Logos\\lcc_logo_colour copy.gif" \* MERGEFORMATINET </w:instrText>
      </w:r>
      <w:r w:rsidR="00BD0CCA">
        <w:rPr>
          <w:szCs w:val="24"/>
        </w:rPr>
        <w:fldChar w:fldCharType="separate"/>
      </w:r>
      <w:r w:rsidR="006E0149">
        <w:rPr>
          <w:szCs w:val="24"/>
        </w:rPr>
        <w:fldChar w:fldCharType="begin"/>
      </w:r>
      <w:r w:rsidR="006E0149">
        <w:rPr>
          <w:szCs w:val="24"/>
        </w:rPr>
        <w:instrText xml:space="preserve"> INCLUDEPICTURE  "S:\\SHARED\\Logos\\lcc_logo_colour copy.gif" \* MERGEFORMATINET </w:instrText>
      </w:r>
      <w:r w:rsidR="006E0149">
        <w:rPr>
          <w:szCs w:val="24"/>
        </w:rPr>
        <w:fldChar w:fldCharType="separate"/>
      </w:r>
      <w:r w:rsidR="0012049E">
        <w:rPr>
          <w:szCs w:val="24"/>
        </w:rPr>
        <w:fldChar w:fldCharType="begin"/>
      </w:r>
      <w:r w:rsidR="0012049E">
        <w:rPr>
          <w:szCs w:val="24"/>
        </w:rPr>
        <w:instrText xml:space="preserve"> INCLUDEPICTURE  "S:\\SHARED\\Logos\\lcc_logo_colour copy.gif" \* MERGEFORMATINET </w:instrText>
      </w:r>
      <w:r w:rsidR="0012049E">
        <w:rPr>
          <w:szCs w:val="24"/>
        </w:rPr>
        <w:fldChar w:fldCharType="separate"/>
      </w:r>
      <w:r w:rsidR="00C1030D">
        <w:rPr>
          <w:szCs w:val="24"/>
        </w:rPr>
        <w:fldChar w:fldCharType="begin"/>
      </w:r>
      <w:r w:rsidR="00C1030D">
        <w:rPr>
          <w:szCs w:val="24"/>
        </w:rPr>
        <w:instrText xml:space="preserve"> INCLUDEPICTURE  "S:\\SHARED\\Logos\\lcc_logo_colour copy.gif" \* MERGEFORMATINET </w:instrText>
      </w:r>
      <w:r w:rsidR="00C1030D">
        <w:rPr>
          <w:szCs w:val="24"/>
        </w:rPr>
        <w:fldChar w:fldCharType="separate"/>
      </w:r>
      <w:r w:rsidR="00177619">
        <w:rPr>
          <w:szCs w:val="24"/>
        </w:rPr>
        <w:fldChar w:fldCharType="begin"/>
      </w:r>
      <w:r w:rsidR="00177619">
        <w:rPr>
          <w:szCs w:val="24"/>
        </w:rPr>
        <w:instrText xml:space="preserve"> INCLUDEPICTURE  "S:\\SHARED\\Logos\\lcc_logo_colour copy.gif" \* MERGEFORMATINET </w:instrText>
      </w:r>
      <w:r w:rsidR="00177619">
        <w:rPr>
          <w:szCs w:val="24"/>
        </w:rPr>
        <w:fldChar w:fldCharType="separate"/>
      </w:r>
      <w:r w:rsidR="0046595D">
        <w:rPr>
          <w:szCs w:val="24"/>
        </w:rPr>
        <w:fldChar w:fldCharType="begin"/>
      </w:r>
      <w:r w:rsidR="0046595D">
        <w:rPr>
          <w:szCs w:val="24"/>
        </w:rPr>
        <w:instrText xml:space="preserve"> INCLUDEPICTURE  "S:\\SHARED\\Logos\\lcc_logo_colour copy.gif" \* MERGEFORMATINET </w:instrText>
      </w:r>
      <w:r w:rsidR="0046595D">
        <w:rPr>
          <w:szCs w:val="24"/>
        </w:rPr>
        <w:fldChar w:fldCharType="separate"/>
      </w:r>
      <w:r w:rsidR="00BB73AC">
        <w:rPr>
          <w:szCs w:val="24"/>
        </w:rPr>
        <w:fldChar w:fldCharType="begin"/>
      </w:r>
      <w:r w:rsidR="00BB73AC">
        <w:rPr>
          <w:szCs w:val="24"/>
        </w:rPr>
        <w:instrText xml:space="preserve"> INCLUDEPICTURE  "S:\\SHARED\\Logos\\lcc_logo_colour copy.gif" \* MERGEFORMATINET </w:instrText>
      </w:r>
      <w:r w:rsidR="00BB73AC">
        <w:rPr>
          <w:szCs w:val="24"/>
        </w:rPr>
        <w:fldChar w:fldCharType="separate"/>
      </w:r>
      <w:r w:rsidR="00390A78">
        <w:rPr>
          <w:szCs w:val="24"/>
        </w:rPr>
        <w:fldChar w:fldCharType="begin"/>
      </w:r>
      <w:r w:rsidR="00390A78">
        <w:rPr>
          <w:szCs w:val="24"/>
        </w:rPr>
        <w:instrText xml:space="preserve"> INCLUDEPICTURE  "S:\\SHARED\\Logos\\lcc_logo_colour copy.gif" \* MERGEFORMATINET </w:instrText>
      </w:r>
      <w:r w:rsidR="00390A78">
        <w:rPr>
          <w:szCs w:val="24"/>
        </w:rPr>
        <w:fldChar w:fldCharType="separate"/>
      </w:r>
      <w:r w:rsidR="005731B3">
        <w:rPr>
          <w:szCs w:val="24"/>
        </w:rPr>
        <w:fldChar w:fldCharType="begin"/>
      </w:r>
      <w:r w:rsidR="005731B3">
        <w:rPr>
          <w:szCs w:val="24"/>
        </w:rPr>
        <w:instrText xml:space="preserve"> INCLUDEPICTURE  "S:\\SHARED\\Logos\\lcc_logo_colour copy.gif" \* MERGEFORMATINET </w:instrText>
      </w:r>
      <w:r w:rsidR="005731B3">
        <w:rPr>
          <w:szCs w:val="24"/>
        </w:rPr>
        <w:fldChar w:fldCharType="separate"/>
      </w:r>
      <w:r w:rsidR="00695F5F">
        <w:rPr>
          <w:szCs w:val="24"/>
        </w:rPr>
        <w:fldChar w:fldCharType="begin"/>
      </w:r>
      <w:r w:rsidR="00695F5F">
        <w:rPr>
          <w:szCs w:val="24"/>
        </w:rPr>
        <w:instrText xml:space="preserve"> INCLUDEPICTURE  "S:\\SHARED\\Logos\\lcc_logo_colour copy.gif" \* MERGEFORMATINET </w:instrText>
      </w:r>
      <w:r w:rsidR="00695F5F">
        <w:rPr>
          <w:szCs w:val="24"/>
        </w:rPr>
        <w:fldChar w:fldCharType="separate"/>
      </w:r>
      <w:r w:rsidR="00046C80">
        <w:rPr>
          <w:szCs w:val="24"/>
        </w:rPr>
        <w:fldChar w:fldCharType="begin"/>
      </w:r>
      <w:r w:rsidR="00046C80">
        <w:rPr>
          <w:szCs w:val="24"/>
        </w:rPr>
        <w:instrText xml:space="preserve"> INCLUDEPICTURE  "S:\\SHARED\\Logos\\lcc_logo_colour copy.gif" \* MERGEFORMATINET </w:instrText>
      </w:r>
      <w:r w:rsidR="00046C80">
        <w:rPr>
          <w:szCs w:val="24"/>
        </w:rPr>
        <w:fldChar w:fldCharType="separate"/>
      </w:r>
      <w:r w:rsidR="003E3099">
        <w:rPr>
          <w:szCs w:val="24"/>
        </w:rPr>
        <w:fldChar w:fldCharType="begin"/>
      </w:r>
      <w:r w:rsidR="003E3099">
        <w:rPr>
          <w:szCs w:val="24"/>
        </w:rPr>
        <w:instrText xml:space="preserve"> </w:instrText>
      </w:r>
      <w:r w:rsidR="003E3099">
        <w:rPr>
          <w:szCs w:val="24"/>
        </w:rPr>
        <w:instrText>INCLUDEPICTURE  "S:\\SHARED\\Logos\\lcc_logo_colour copy.gif" \* MERGEFORMATINET</w:instrText>
      </w:r>
      <w:r w:rsidR="003E3099">
        <w:rPr>
          <w:szCs w:val="24"/>
        </w:rPr>
        <w:instrText xml:space="preserve"> </w:instrText>
      </w:r>
      <w:r w:rsidR="003E3099">
        <w:rPr>
          <w:szCs w:val="24"/>
        </w:rPr>
        <w:fldChar w:fldCharType="separate"/>
      </w:r>
      <w:r w:rsidR="009C1136">
        <w:rPr>
          <w:szCs w:val="24"/>
        </w:rPr>
        <w:pict w14:anchorId="7F791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3E3099">
        <w:rPr>
          <w:szCs w:val="24"/>
        </w:rPr>
        <w:fldChar w:fldCharType="end"/>
      </w:r>
      <w:r w:rsidR="00046C80">
        <w:rPr>
          <w:szCs w:val="24"/>
        </w:rPr>
        <w:fldChar w:fldCharType="end"/>
      </w:r>
      <w:r w:rsidR="00695F5F">
        <w:rPr>
          <w:szCs w:val="24"/>
        </w:rPr>
        <w:fldChar w:fldCharType="end"/>
      </w:r>
      <w:r w:rsidR="005731B3">
        <w:rPr>
          <w:szCs w:val="24"/>
        </w:rPr>
        <w:fldChar w:fldCharType="end"/>
      </w:r>
      <w:r w:rsidR="00390A78">
        <w:rPr>
          <w:szCs w:val="24"/>
        </w:rPr>
        <w:fldChar w:fldCharType="end"/>
      </w:r>
      <w:r w:rsidR="00BB73AC">
        <w:rPr>
          <w:szCs w:val="24"/>
        </w:rPr>
        <w:fldChar w:fldCharType="end"/>
      </w:r>
      <w:r w:rsidR="0046595D">
        <w:rPr>
          <w:szCs w:val="24"/>
        </w:rPr>
        <w:fldChar w:fldCharType="end"/>
      </w:r>
      <w:r w:rsidR="00177619">
        <w:rPr>
          <w:szCs w:val="24"/>
        </w:rPr>
        <w:fldChar w:fldCharType="end"/>
      </w:r>
      <w:r w:rsidR="00C1030D">
        <w:rPr>
          <w:szCs w:val="24"/>
        </w:rPr>
        <w:fldChar w:fldCharType="end"/>
      </w:r>
      <w:r w:rsidR="0012049E">
        <w:rPr>
          <w:szCs w:val="24"/>
        </w:rPr>
        <w:fldChar w:fldCharType="end"/>
      </w:r>
      <w:r w:rsidR="006E0149">
        <w:rPr>
          <w:szCs w:val="24"/>
        </w:rPr>
        <w:fldChar w:fldCharType="end"/>
      </w:r>
      <w:r w:rsidR="00BD0CCA">
        <w:rPr>
          <w:szCs w:val="24"/>
        </w:rPr>
        <w:fldChar w:fldCharType="end"/>
      </w:r>
      <w:r w:rsidRPr="004A787E">
        <w:rPr>
          <w:szCs w:val="24"/>
        </w:rPr>
        <w:fldChar w:fldCharType="end"/>
      </w:r>
    </w:p>
    <w:p w14:paraId="56CB904E" w14:textId="77777777" w:rsidR="00BA4CCF" w:rsidRPr="004A787E" w:rsidRDefault="00BA4CCF" w:rsidP="00BA4CCF">
      <w:pPr>
        <w:pStyle w:val="Title"/>
        <w:rPr>
          <w:szCs w:val="24"/>
        </w:rPr>
      </w:pPr>
    </w:p>
    <w:p w14:paraId="5A6BEC88" w14:textId="77777777" w:rsidR="00BA4CCF" w:rsidRPr="004A787E" w:rsidRDefault="00BA4CCF" w:rsidP="00BA4CCF">
      <w:pPr>
        <w:pStyle w:val="Title"/>
        <w:rPr>
          <w:szCs w:val="24"/>
        </w:rPr>
      </w:pPr>
    </w:p>
    <w:p w14:paraId="795E0255" w14:textId="77777777" w:rsidR="00BA4CCF" w:rsidRPr="004A787E" w:rsidRDefault="00BA4CCF" w:rsidP="00BA4CCF">
      <w:pPr>
        <w:pStyle w:val="Title"/>
        <w:rPr>
          <w:b/>
          <w:szCs w:val="24"/>
        </w:rPr>
      </w:pPr>
      <w:r>
        <w:rPr>
          <w:b/>
          <w:szCs w:val="24"/>
        </w:rPr>
        <w:t>STRATEGIC INFRASTRUCTURE</w:t>
      </w:r>
    </w:p>
    <w:p w14:paraId="268C6A6C" w14:textId="77777777" w:rsidR="00BA4CCF" w:rsidRPr="004A787E" w:rsidRDefault="00BA4CCF" w:rsidP="00BA4CCF">
      <w:pPr>
        <w:pStyle w:val="Title"/>
        <w:rPr>
          <w:b/>
          <w:szCs w:val="24"/>
        </w:rPr>
      </w:pPr>
      <w:r w:rsidRPr="004A787E">
        <w:rPr>
          <w:b/>
          <w:szCs w:val="24"/>
        </w:rPr>
        <w:t>STRATEGIC POLICY COMMITTEE</w:t>
      </w:r>
    </w:p>
    <w:p w14:paraId="73DB684E" w14:textId="77777777" w:rsidR="00BA4CCF" w:rsidRPr="004A787E" w:rsidRDefault="00BA4CCF" w:rsidP="00BA4CCF">
      <w:pPr>
        <w:widowControl w:val="0"/>
        <w:jc w:val="center"/>
        <w:rPr>
          <w:b/>
          <w:snapToGrid w:val="0"/>
        </w:rPr>
      </w:pPr>
    </w:p>
    <w:p w14:paraId="433D6595" w14:textId="77777777" w:rsidR="00BA4CCF" w:rsidRDefault="00BA4CCF" w:rsidP="00BA4CCF">
      <w:pPr>
        <w:pStyle w:val="Title"/>
        <w:rPr>
          <w:b/>
          <w:szCs w:val="24"/>
        </w:rPr>
      </w:pPr>
      <w:r w:rsidRPr="004A787E">
        <w:rPr>
          <w:b/>
          <w:szCs w:val="24"/>
        </w:rPr>
        <w:t xml:space="preserve">Minutes of </w:t>
      </w:r>
      <w:r>
        <w:rPr>
          <w:b/>
          <w:szCs w:val="24"/>
        </w:rPr>
        <w:t xml:space="preserve">Strategic Infrastructure Strategic Policy </w:t>
      </w:r>
      <w:r w:rsidRPr="004A787E">
        <w:rPr>
          <w:b/>
          <w:szCs w:val="24"/>
        </w:rPr>
        <w:t xml:space="preserve">Committee </w:t>
      </w:r>
      <w:r>
        <w:rPr>
          <w:b/>
          <w:szCs w:val="24"/>
        </w:rPr>
        <w:t xml:space="preserve">Meeting </w:t>
      </w:r>
    </w:p>
    <w:p w14:paraId="256ED8AD" w14:textId="77777777" w:rsidR="00BA4CCF" w:rsidRPr="004A787E" w:rsidRDefault="00BA4CCF" w:rsidP="00BA4CCF">
      <w:pPr>
        <w:pStyle w:val="Title"/>
        <w:rPr>
          <w:b/>
          <w:szCs w:val="24"/>
        </w:rPr>
      </w:pPr>
      <w:r w:rsidRPr="004A787E">
        <w:rPr>
          <w:b/>
          <w:szCs w:val="24"/>
        </w:rPr>
        <w:t xml:space="preserve">held </w:t>
      </w:r>
      <w:r>
        <w:rPr>
          <w:b/>
          <w:szCs w:val="24"/>
        </w:rPr>
        <w:t>via Microsoft Teams</w:t>
      </w:r>
    </w:p>
    <w:p w14:paraId="287B2CA1" w14:textId="07F5E7BA" w:rsidR="00BA4CCF" w:rsidRPr="004A787E" w:rsidRDefault="00BA4CCF" w:rsidP="00BA4CCF">
      <w:pPr>
        <w:pStyle w:val="Title"/>
        <w:rPr>
          <w:b/>
          <w:szCs w:val="24"/>
        </w:rPr>
      </w:pPr>
      <w:r w:rsidRPr="004A787E">
        <w:rPr>
          <w:b/>
          <w:szCs w:val="24"/>
        </w:rPr>
        <w:t xml:space="preserve">on </w:t>
      </w:r>
      <w:r>
        <w:rPr>
          <w:b/>
          <w:szCs w:val="24"/>
        </w:rPr>
        <w:t>Thursday, 2</w:t>
      </w:r>
      <w:r w:rsidR="0046595D">
        <w:rPr>
          <w:b/>
          <w:szCs w:val="24"/>
        </w:rPr>
        <w:t>9</w:t>
      </w:r>
      <w:r w:rsidR="0046595D">
        <w:rPr>
          <w:b/>
          <w:szCs w:val="24"/>
          <w:vertAlign w:val="superscript"/>
        </w:rPr>
        <w:t xml:space="preserve">th </w:t>
      </w:r>
      <w:r w:rsidR="0046595D">
        <w:rPr>
          <w:b/>
          <w:szCs w:val="24"/>
        </w:rPr>
        <w:t xml:space="preserve">July </w:t>
      </w:r>
      <w:r>
        <w:rPr>
          <w:b/>
          <w:szCs w:val="24"/>
        </w:rPr>
        <w:t xml:space="preserve">2021 at </w:t>
      </w:r>
      <w:r w:rsidR="0046595D">
        <w:rPr>
          <w:b/>
          <w:szCs w:val="24"/>
        </w:rPr>
        <w:t>2pm</w:t>
      </w:r>
    </w:p>
    <w:p w14:paraId="186BF6C8" w14:textId="77777777" w:rsidR="00BA4CCF" w:rsidRPr="004A787E" w:rsidRDefault="00BA4CCF" w:rsidP="00BA4CCF">
      <w:pPr>
        <w:widowControl w:val="0"/>
        <w:pBdr>
          <w:bottom w:val="single" w:sz="12" w:space="1" w:color="auto"/>
        </w:pBdr>
        <w:jc w:val="both"/>
        <w:rPr>
          <w:snapToGrid w:val="0"/>
        </w:rPr>
      </w:pPr>
    </w:p>
    <w:p w14:paraId="00E7056A" w14:textId="77777777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39C7742C" w14:textId="77777777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33C08C76" w14:textId="77777777" w:rsidR="00BA4CCF" w:rsidRPr="004A787E" w:rsidRDefault="00BA4CCF" w:rsidP="00BA4CCF">
      <w:pPr>
        <w:widowControl w:val="0"/>
        <w:tabs>
          <w:tab w:val="left" w:pos="2835"/>
        </w:tabs>
        <w:jc w:val="both"/>
        <w:rPr>
          <w:snapToGrid w:val="0"/>
        </w:rPr>
      </w:pPr>
      <w:r w:rsidRPr="004A787E">
        <w:rPr>
          <w:b/>
          <w:snapToGrid w:val="0"/>
          <w:u w:val="single"/>
        </w:rPr>
        <w:t>PRESIDING</w:t>
      </w:r>
      <w:r w:rsidRPr="004A787E">
        <w:rPr>
          <w:snapToGrid w:val="0"/>
        </w:rPr>
        <w:t>:</w:t>
      </w:r>
      <w:r w:rsidRPr="004A787E">
        <w:rPr>
          <w:snapToGrid w:val="0"/>
        </w:rPr>
        <w:tab/>
        <w:t>Councillor</w:t>
      </w:r>
      <w:r w:rsidRPr="006778A5">
        <w:rPr>
          <w:snapToGrid w:val="0"/>
        </w:rPr>
        <w:t xml:space="preserve"> </w:t>
      </w:r>
      <w:r>
        <w:rPr>
          <w:snapToGrid w:val="0"/>
        </w:rPr>
        <w:t xml:space="preserve">Turlough McGovern, </w:t>
      </w:r>
      <w:r w:rsidRPr="004A787E">
        <w:rPr>
          <w:snapToGrid w:val="0"/>
        </w:rPr>
        <w:t>Chairperson.</w:t>
      </w:r>
    </w:p>
    <w:p w14:paraId="7CD94CF3" w14:textId="77777777" w:rsidR="00BA4CCF" w:rsidRPr="004A787E" w:rsidRDefault="00BA4CCF" w:rsidP="00BA4CCF">
      <w:pPr>
        <w:widowControl w:val="0"/>
        <w:tabs>
          <w:tab w:val="left" w:pos="2835"/>
        </w:tabs>
        <w:jc w:val="both"/>
        <w:rPr>
          <w:snapToGrid w:val="0"/>
        </w:rPr>
      </w:pPr>
    </w:p>
    <w:p w14:paraId="376A0E6C" w14:textId="77777777" w:rsidR="00BA4CCF" w:rsidRPr="004A787E" w:rsidRDefault="00BA4CCF" w:rsidP="00BA4CCF">
      <w:pPr>
        <w:widowControl w:val="0"/>
        <w:tabs>
          <w:tab w:val="left" w:pos="2835"/>
        </w:tabs>
        <w:jc w:val="both"/>
        <w:rPr>
          <w:snapToGrid w:val="0"/>
        </w:rPr>
      </w:pPr>
    </w:p>
    <w:p w14:paraId="7AB820B8" w14:textId="37E5A825" w:rsidR="00BA4CCF" w:rsidRDefault="00BA4CCF" w:rsidP="00BA4CCF">
      <w:pPr>
        <w:widowControl w:val="0"/>
        <w:ind w:left="2880" w:hanging="2880"/>
        <w:jc w:val="both"/>
        <w:rPr>
          <w:snapToGrid w:val="0"/>
        </w:rPr>
      </w:pPr>
      <w:r w:rsidRPr="004A787E">
        <w:rPr>
          <w:b/>
          <w:snapToGrid w:val="0"/>
          <w:u w:val="single"/>
        </w:rPr>
        <w:t>PRESENT</w:t>
      </w:r>
      <w:r w:rsidRPr="004A787E">
        <w:rPr>
          <w:snapToGrid w:val="0"/>
        </w:rPr>
        <w:t>:</w:t>
      </w:r>
      <w:r w:rsidRPr="004A787E">
        <w:rPr>
          <w:snapToGrid w:val="0"/>
        </w:rPr>
        <w:tab/>
        <w:t>Councillors -</w:t>
      </w:r>
      <w:r w:rsidRPr="00BA4CCF">
        <w:rPr>
          <w:bCs/>
          <w:snapToGrid w:val="0"/>
        </w:rPr>
        <w:t xml:space="preserve"> </w:t>
      </w:r>
      <w:r>
        <w:rPr>
          <w:bCs/>
          <w:snapToGrid w:val="0"/>
        </w:rPr>
        <w:t>Colm Murray,</w:t>
      </w:r>
      <w:r w:rsidRPr="004A787E">
        <w:rPr>
          <w:snapToGrid w:val="0"/>
        </w:rPr>
        <w:t xml:space="preserve"> </w:t>
      </w:r>
      <w:r>
        <w:rPr>
          <w:snapToGrid w:val="0"/>
        </w:rPr>
        <w:t>Paraic Brady, Pat O’Toole and Gerry Warnock.</w:t>
      </w:r>
    </w:p>
    <w:p w14:paraId="27901363" w14:textId="36B8074E" w:rsidR="00BA4CCF" w:rsidRPr="004A787E" w:rsidRDefault="00BA4CCF" w:rsidP="00456DE5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Ms. Fiona Fenelon, Maria Keelty and Tess Murphy.</w:t>
      </w:r>
    </w:p>
    <w:p w14:paraId="5D44936E" w14:textId="77777777" w:rsidR="00BA4CCF" w:rsidRPr="004A787E" w:rsidRDefault="00BA4CCF" w:rsidP="00BA4CCF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2AD8D454" w14:textId="77777777" w:rsidR="00BA4CCF" w:rsidRPr="004A787E" w:rsidRDefault="00BA4CCF" w:rsidP="00BA4CCF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5B566D89" w14:textId="23D4D135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b/>
          <w:snapToGrid w:val="0"/>
          <w:u w:val="single"/>
        </w:rPr>
        <w:t>APOLOG</w:t>
      </w:r>
      <w:r>
        <w:rPr>
          <w:b/>
          <w:snapToGrid w:val="0"/>
          <w:u w:val="single"/>
        </w:rPr>
        <w:t>Y: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="0046595D">
        <w:rPr>
          <w:snapToGrid w:val="0"/>
        </w:rPr>
        <w:t>Stephanie Igoe</w:t>
      </w:r>
      <w:r w:rsidR="00456DE5">
        <w:rPr>
          <w:snapToGrid w:val="0"/>
        </w:rPr>
        <w:t>, Damien O’Reilly</w:t>
      </w:r>
      <w:r w:rsidRPr="004A787E">
        <w:rPr>
          <w:snapToGrid w:val="0"/>
        </w:rPr>
        <w:tab/>
      </w:r>
      <w:r>
        <w:rPr>
          <w:snapToGrid w:val="0"/>
        </w:rPr>
        <w:t xml:space="preserve"> </w:t>
      </w:r>
    </w:p>
    <w:p w14:paraId="1DB50480" w14:textId="77777777" w:rsidR="00BA4CCF" w:rsidRPr="004A787E" w:rsidRDefault="00BA4CCF" w:rsidP="00BA4CCF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28A516ED" w14:textId="50A64A45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snapToGrid w:val="0"/>
        </w:rPr>
        <w:tab/>
      </w:r>
      <w:r w:rsidRPr="004A787E">
        <w:rPr>
          <w:snapToGrid w:val="0"/>
        </w:rPr>
        <w:tab/>
      </w:r>
      <w:r w:rsidRPr="004A787E">
        <w:rPr>
          <w:snapToGrid w:val="0"/>
        </w:rPr>
        <w:tab/>
      </w:r>
      <w:r w:rsidRPr="004A787E">
        <w:rPr>
          <w:snapToGrid w:val="0"/>
        </w:rPr>
        <w:tab/>
        <w:t xml:space="preserve">                                                                     </w:t>
      </w:r>
    </w:p>
    <w:p w14:paraId="606D5B69" w14:textId="77777777" w:rsidR="00BA4CCF" w:rsidRDefault="00BA4CCF" w:rsidP="00BA4CCF">
      <w:pPr>
        <w:widowControl w:val="0"/>
        <w:jc w:val="both"/>
        <w:rPr>
          <w:snapToGrid w:val="0"/>
        </w:rPr>
      </w:pPr>
      <w:r w:rsidRPr="004A787E">
        <w:rPr>
          <w:b/>
          <w:snapToGrid w:val="0"/>
          <w:u w:val="single"/>
        </w:rPr>
        <w:t xml:space="preserve">IN ATTENDANCE: </w:t>
      </w:r>
      <w:r w:rsidRPr="004A787E">
        <w:rPr>
          <w:snapToGrid w:val="0"/>
        </w:rPr>
        <w:t xml:space="preserve">     </w:t>
      </w:r>
      <w:r>
        <w:rPr>
          <w:snapToGrid w:val="0"/>
        </w:rPr>
        <w:t xml:space="preserve">   </w:t>
      </w:r>
      <w:r w:rsidRPr="004A787E">
        <w:rPr>
          <w:snapToGrid w:val="0"/>
        </w:rPr>
        <w:t xml:space="preserve">  </w:t>
      </w:r>
      <w:r>
        <w:rPr>
          <w:snapToGrid w:val="0"/>
        </w:rPr>
        <w:tab/>
        <w:t>Mr. John Brannigan, Director of Services.</w:t>
      </w:r>
    </w:p>
    <w:p w14:paraId="3B416E63" w14:textId="68DCD26A" w:rsidR="009E32A0" w:rsidRDefault="00BA4CCF" w:rsidP="005A2D82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5A2D82">
        <w:rPr>
          <w:snapToGrid w:val="0"/>
        </w:rPr>
        <w:t>Mr. David Tubridy, Senior Engineer.</w:t>
      </w:r>
    </w:p>
    <w:p w14:paraId="7A81104F" w14:textId="7B70206A" w:rsidR="005A2D82" w:rsidRDefault="005A2D82" w:rsidP="005A2D82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Mr. Con Diffley, Senior Executive Engineer.</w:t>
      </w:r>
    </w:p>
    <w:p w14:paraId="17986FC2" w14:textId="2F6CFF47" w:rsidR="005A2D82" w:rsidRDefault="005A2D82" w:rsidP="005A2D82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Mr. Liam Kiernan, Assistant Engineer.</w:t>
      </w:r>
    </w:p>
    <w:p w14:paraId="038A1FBD" w14:textId="4C307A77" w:rsidR="005A2D82" w:rsidRDefault="005A2D82" w:rsidP="005A2D82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Ms. Martina Mc Grath</w:t>
      </w:r>
      <w:r w:rsidR="00046C80">
        <w:rPr>
          <w:snapToGrid w:val="0"/>
        </w:rPr>
        <w:t xml:space="preserve">, </w:t>
      </w:r>
      <w:r>
        <w:rPr>
          <w:snapToGrid w:val="0"/>
        </w:rPr>
        <w:t>Administrative Officer</w:t>
      </w:r>
      <w:r w:rsidR="009F47BA">
        <w:rPr>
          <w:snapToGrid w:val="0"/>
        </w:rPr>
        <w:t>.</w:t>
      </w:r>
    </w:p>
    <w:p w14:paraId="3449CDC7" w14:textId="60D40C69" w:rsidR="00BA4CCF" w:rsidRDefault="00BA4CCF" w:rsidP="00BA4CCF">
      <w:pPr>
        <w:widowControl w:val="0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0E68218A" w14:textId="41ED0A30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snapToGrid w:val="0"/>
        </w:rPr>
        <w:tab/>
      </w:r>
      <w:r w:rsidRPr="004A787E">
        <w:rPr>
          <w:snapToGrid w:val="0"/>
        </w:rPr>
        <w:tab/>
      </w:r>
      <w:r w:rsidRPr="004A787E">
        <w:rPr>
          <w:snapToGrid w:val="0"/>
        </w:rPr>
        <w:tab/>
      </w:r>
      <w:r w:rsidRPr="004A787E">
        <w:rPr>
          <w:snapToGrid w:val="0"/>
        </w:rPr>
        <w:tab/>
      </w:r>
      <w:r w:rsidRPr="004A787E">
        <w:rPr>
          <w:snapToGrid w:val="0"/>
        </w:rPr>
        <w:tab/>
      </w:r>
    </w:p>
    <w:p w14:paraId="4BDB613B" w14:textId="77777777" w:rsidR="00BA4CCF" w:rsidRPr="004A787E" w:rsidRDefault="00BA4CCF" w:rsidP="00BA4CCF">
      <w:pPr>
        <w:widowControl w:val="0"/>
        <w:jc w:val="both"/>
        <w:rPr>
          <w:b/>
          <w:snapToGrid w:val="0"/>
          <w:u w:val="single"/>
        </w:rPr>
      </w:pPr>
      <w:r w:rsidRPr="004A787E">
        <w:rPr>
          <w:b/>
          <w:snapToGrid w:val="0"/>
          <w:u w:val="single"/>
        </w:rPr>
        <w:t xml:space="preserve">MEETINGS </w:t>
      </w:r>
    </w:p>
    <w:p w14:paraId="3A2DF3D1" w14:textId="1329F765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b/>
          <w:snapToGrid w:val="0"/>
          <w:u w:val="single"/>
        </w:rPr>
        <w:t>ADMINISTRATOR</w:t>
      </w:r>
      <w:r w:rsidRPr="004A787E">
        <w:rPr>
          <w:snapToGrid w:val="0"/>
        </w:rPr>
        <w:t>:</w:t>
      </w:r>
      <w:r w:rsidRPr="004A787E">
        <w:rPr>
          <w:snapToGrid w:val="0"/>
        </w:rPr>
        <w:tab/>
        <w:t>Ann</w:t>
      </w:r>
      <w:r>
        <w:rPr>
          <w:snapToGrid w:val="0"/>
        </w:rPr>
        <w:t xml:space="preserve"> Marie Mc Keon</w:t>
      </w:r>
      <w:r w:rsidRPr="004A787E">
        <w:rPr>
          <w:snapToGrid w:val="0"/>
        </w:rPr>
        <w:t>.</w:t>
      </w:r>
    </w:p>
    <w:p w14:paraId="0FEF7B89" w14:textId="77777777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7162EBBE" w14:textId="77777777" w:rsidR="00BA4CCF" w:rsidRDefault="00BA4CCF" w:rsidP="00BA4CCF">
      <w:pPr>
        <w:widowControl w:val="0"/>
        <w:jc w:val="both"/>
        <w:rPr>
          <w:snapToGrid w:val="0"/>
        </w:rPr>
      </w:pPr>
    </w:p>
    <w:p w14:paraId="7AFAC1F8" w14:textId="77777777" w:rsidR="00BA4CCF" w:rsidRPr="003946BC" w:rsidRDefault="00BA4CCF" w:rsidP="00BA4CCF">
      <w:pPr>
        <w:rPr>
          <w:snapToGrid w:val="0"/>
        </w:rPr>
      </w:pPr>
    </w:p>
    <w:p w14:paraId="00F0414E" w14:textId="77777777" w:rsidR="00BA4CCF" w:rsidRPr="003946BC" w:rsidRDefault="00BA4CCF" w:rsidP="00BA4CCF">
      <w:pPr>
        <w:widowControl w:val="0"/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ADOPTION OF </w:t>
      </w:r>
      <w:r w:rsidRPr="003946BC">
        <w:rPr>
          <w:b/>
          <w:snapToGrid w:val="0"/>
          <w:u w:val="single"/>
        </w:rPr>
        <w:t>MINUTES.</w:t>
      </w:r>
    </w:p>
    <w:p w14:paraId="1C060AB4" w14:textId="77777777" w:rsidR="00BA4CCF" w:rsidRPr="003946BC" w:rsidRDefault="00BA4CCF" w:rsidP="00BA4CCF">
      <w:pPr>
        <w:widowControl w:val="0"/>
        <w:jc w:val="both"/>
        <w:rPr>
          <w:b/>
          <w:snapToGrid w:val="0"/>
          <w:u w:val="single"/>
        </w:rPr>
      </w:pPr>
    </w:p>
    <w:p w14:paraId="2ED56C2A" w14:textId="575C4A6C" w:rsidR="00BA4CCF" w:rsidRDefault="00BA4CCF" w:rsidP="00BA4CCF">
      <w:pPr>
        <w:rPr>
          <w:snapToGrid w:val="0"/>
        </w:rPr>
      </w:pPr>
      <w:r w:rsidRPr="003946BC">
        <w:rPr>
          <w:snapToGrid w:val="0"/>
        </w:rPr>
        <w:t>On the proposal of</w:t>
      </w:r>
      <w:r>
        <w:rPr>
          <w:snapToGrid w:val="0"/>
        </w:rPr>
        <w:t xml:space="preserve"> Councillor </w:t>
      </w:r>
      <w:r w:rsidR="00456DE5">
        <w:rPr>
          <w:snapToGrid w:val="0"/>
        </w:rPr>
        <w:t xml:space="preserve">Pat O’Toole </w:t>
      </w:r>
      <w:r w:rsidRPr="003946BC">
        <w:rPr>
          <w:snapToGrid w:val="0"/>
        </w:rPr>
        <w:t>seconded by Councillor</w:t>
      </w:r>
      <w:r w:rsidR="00456DE5">
        <w:rPr>
          <w:snapToGrid w:val="0"/>
        </w:rPr>
        <w:t xml:space="preserve"> Gerry Warnock</w:t>
      </w:r>
      <w:r w:rsidRPr="003946BC">
        <w:rPr>
          <w:snapToGrid w:val="0"/>
        </w:rPr>
        <w:t xml:space="preserve">, it was unanimously agreed to adopt Minutes of </w:t>
      </w:r>
      <w:r>
        <w:rPr>
          <w:snapToGrid w:val="0"/>
        </w:rPr>
        <w:t>Strategic Infrastructure Strategic Policy Committee</w:t>
      </w:r>
      <w:r w:rsidRPr="003946BC">
        <w:rPr>
          <w:snapToGrid w:val="0"/>
        </w:rPr>
        <w:t xml:space="preserve"> meeting held on the</w:t>
      </w:r>
      <w:r>
        <w:rPr>
          <w:snapToGrid w:val="0"/>
        </w:rPr>
        <w:t xml:space="preserve"> </w:t>
      </w:r>
      <w:r w:rsidR="0046595D">
        <w:rPr>
          <w:snapToGrid w:val="0"/>
        </w:rPr>
        <w:t>22</w:t>
      </w:r>
      <w:r w:rsidR="0046595D" w:rsidRPr="0046595D">
        <w:rPr>
          <w:snapToGrid w:val="0"/>
          <w:vertAlign w:val="superscript"/>
        </w:rPr>
        <w:t>nd</w:t>
      </w:r>
      <w:r w:rsidR="0046595D">
        <w:rPr>
          <w:snapToGrid w:val="0"/>
        </w:rPr>
        <w:t xml:space="preserve"> April</w:t>
      </w:r>
      <w:r w:rsidRPr="003946BC">
        <w:rPr>
          <w:snapToGrid w:val="0"/>
        </w:rPr>
        <w:t>, as circulated.</w:t>
      </w:r>
    </w:p>
    <w:p w14:paraId="4CA36541" w14:textId="77777777" w:rsidR="00BA4CCF" w:rsidRDefault="00BA4CCF" w:rsidP="00BA4CCF">
      <w:pPr>
        <w:rPr>
          <w:snapToGrid w:val="0"/>
        </w:rPr>
      </w:pPr>
    </w:p>
    <w:p w14:paraId="7D81CA70" w14:textId="4BBA043C" w:rsidR="0046595D" w:rsidRDefault="0046595D" w:rsidP="0046595D">
      <w:pPr>
        <w:rPr>
          <w:snapToGrid w:val="0"/>
        </w:rPr>
      </w:pPr>
      <w:r w:rsidRPr="003946BC">
        <w:rPr>
          <w:snapToGrid w:val="0"/>
        </w:rPr>
        <w:t>On the proposal of</w:t>
      </w:r>
      <w:r>
        <w:rPr>
          <w:snapToGrid w:val="0"/>
        </w:rPr>
        <w:t xml:space="preserve"> Councillor </w:t>
      </w:r>
      <w:r w:rsidR="00456DE5">
        <w:rPr>
          <w:snapToGrid w:val="0"/>
        </w:rPr>
        <w:t xml:space="preserve">Pat O’Toole </w:t>
      </w:r>
      <w:r w:rsidRPr="003946BC">
        <w:rPr>
          <w:snapToGrid w:val="0"/>
        </w:rPr>
        <w:t>seconded by Councillor</w:t>
      </w:r>
      <w:r w:rsidR="00456DE5">
        <w:rPr>
          <w:snapToGrid w:val="0"/>
        </w:rPr>
        <w:t xml:space="preserve"> Gerry Warnock</w:t>
      </w:r>
      <w:r w:rsidRPr="003946BC">
        <w:rPr>
          <w:snapToGrid w:val="0"/>
        </w:rPr>
        <w:t xml:space="preserve">, it was unanimously agreed to adopt Minutes of </w:t>
      </w:r>
      <w:r>
        <w:rPr>
          <w:snapToGrid w:val="0"/>
        </w:rPr>
        <w:t>the Joint Placemaking &amp; Strategic Infrastructure Strategic Policy Committee</w:t>
      </w:r>
      <w:r w:rsidRPr="003946BC">
        <w:rPr>
          <w:snapToGrid w:val="0"/>
        </w:rPr>
        <w:t xml:space="preserve"> meeting held on the</w:t>
      </w:r>
      <w:r>
        <w:rPr>
          <w:snapToGrid w:val="0"/>
        </w:rPr>
        <w:t xml:space="preserve"> 22</w:t>
      </w:r>
      <w:r w:rsidRPr="0046595D">
        <w:rPr>
          <w:snapToGrid w:val="0"/>
          <w:vertAlign w:val="superscript"/>
        </w:rPr>
        <w:t>nd</w:t>
      </w:r>
      <w:r>
        <w:rPr>
          <w:snapToGrid w:val="0"/>
        </w:rPr>
        <w:t xml:space="preserve"> April</w:t>
      </w:r>
      <w:r w:rsidRPr="003946BC">
        <w:rPr>
          <w:snapToGrid w:val="0"/>
        </w:rPr>
        <w:t>, as circulated.</w:t>
      </w:r>
    </w:p>
    <w:p w14:paraId="33705694" w14:textId="77777777" w:rsidR="00BA4CCF" w:rsidRDefault="00BA4CCF" w:rsidP="00BA4CCF">
      <w:pPr>
        <w:rPr>
          <w:b/>
          <w:snapToGrid w:val="0"/>
          <w:u w:val="single"/>
        </w:rPr>
      </w:pPr>
      <w:r>
        <w:rPr>
          <w:snapToGrid w:val="0"/>
        </w:rPr>
        <w:br w:type="page"/>
      </w:r>
      <w:r w:rsidRPr="003946BC">
        <w:rPr>
          <w:b/>
          <w:snapToGrid w:val="0"/>
          <w:u w:val="single"/>
        </w:rPr>
        <w:lastRenderedPageBreak/>
        <w:t>MATTERS ARISIN</w:t>
      </w:r>
      <w:r>
        <w:rPr>
          <w:b/>
          <w:snapToGrid w:val="0"/>
          <w:u w:val="single"/>
        </w:rPr>
        <w:t>G.</w:t>
      </w:r>
    </w:p>
    <w:p w14:paraId="77B63365" w14:textId="77777777" w:rsidR="00BA4CCF" w:rsidRDefault="00BA4CCF" w:rsidP="00BA4CCF">
      <w:pPr>
        <w:rPr>
          <w:snapToGrid w:val="0"/>
        </w:rPr>
      </w:pPr>
    </w:p>
    <w:p w14:paraId="1D824696" w14:textId="6F4490A9" w:rsidR="00BA4CCF" w:rsidRPr="009E32A0" w:rsidRDefault="00BA4CCF" w:rsidP="00BA4CCF">
      <w:pPr>
        <w:widowControl w:val="0"/>
        <w:jc w:val="both"/>
        <w:rPr>
          <w:bCs/>
        </w:rPr>
      </w:pPr>
      <w:r w:rsidRPr="009E32A0">
        <w:rPr>
          <w:bCs/>
        </w:rPr>
        <w:t>None.</w:t>
      </w:r>
    </w:p>
    <w:p w14:paraId="346EA2C6" w14:textId="77777777" w:rsidR="00BA4CCF" w:rsidRDefault="00BA4CCF" w:rsidP="00BA4CCF">
      <w:pPr>
        <w:widowControl w:val="0"/>
        <w:jc w:val="both"/>
        <w:rPr>
          <w:b/>
          <w:u w:val="single"/>
        </w:rPr>
      </w:pPr>
    </w:p>
    <w:p w14:paraId="29DA97D9" w14:textId="77777777" w:rsidR="00BA4CCF" w:rsidRDefault="00BA4CCF" w:rsidP="00BA4CCF">
      <w:pPr>
        <w:widowControl w:val="0"/>
        <w:jc w:val="both"/>
        <w:rPr>
          <w:b/>
          <w:u w:val="single"/>
        </w:rPr>
      </w:pPr>
      <w:r>
        <w:rPr>
          <w:b/>
          <w:u w:val="single"/>
        </w:rPr>
        <w:t>DECLARATION OF INTERESTS.</w:t>
      </w:r>
    </w:p>
    <w:p w14:paraId="420031E1" w14:textId="77777777" w:rsidR="00BA4CCF" w:rsidRDefault="00BA4CCF" w:rsidP="00BA4CCF">
      <w:pPr>
        <w:widowControl w:val="0"/>
        <w:jc w:val="both"/>
        <w:rPr>
          <w:b/>
          <w:u w:val="single"/>
        </w:rPr>
      </w:pPr>
    </w:p>
    <w:p w14:paraId="1C865A9C" w14:textId="3A414FE8" w:rsidR="00BA4CCF" w:rsidRDefault="00BA4CCF" w:rsidP="00BA4CCF">
      <w:pPr>
        <w:widowControl w:val="0"/>
        <w:jc w:val="both"/>
        <w:rPr>
          <w:bCs/>
          <w:snapToGrid w:val="0"/>
        </w:rPr>
      </w:pPr>
      <w:r>
        <w:rPr>
          <w:bCs/>
          <w:snapToGrid w:val="0"/>
        </w:rPr>
        <w:t>None</w:t>
      </w:r>
      <w:r w:rsidR="009E32A0">
        <w:rPr>
          <w:bCs/>
          <w:snapToGrid w:val="0"/>
        </w:rPr>
        <w:t>.</w:t>
      </w:r>
    </w:p>
    <w:p w14:paraId="76A35683" w14:textId="77777777" w:rsidR="00456DE5" w:rsidRDefault="00456DE5" w:rsidP="00BA4CCF">
      <w:pPr>
        <w:widowControl w:val="0"/>
        <w:jc w:val="both"/>
        <w:rPr>
          <w:bCs/>
          <w:snapToGrid w:val="0"/>
        </w:rPr>
      </w:pPr>
    </w:p>
    <w:p w14:paraId="4AF1FEF7" w14:textId="37A407F0" w:rsidR="0046595D" w:rsidRDefault="00456DE5" w:rsidP="0046595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TRAFFIC CALMING AND </w:t>
      </w:r>
      <w:r w:rsidR="0046595D" w:rsidRPr="00250037">
        <w:rPr>
          <w:b/>
          <w:bCs/>
          <w:u w:val="single"/>
        </w:rPr>
        <w:t>SPEED RAMPS</w:t>
      </w:r>
    </w:p>
    <w:p w14:paraId="2AD1664B" w14:textId="3E4E187F" w:rsidR="00456DE5" w:rsidRDefault="00456DE5" w:rsidP="0046595D">
      <w:pPr>
        <w:rPr>
          <w:b/>
          <w:bCs/>
          <w:u w:val="single"/>
        </w:rPr>
      </w:pPr>
    </w:p>
    <w:p w14:paraId="550EA464" w14:textId="06098DA5" w:rsidR="00456DE5" w:rsidRDefault="00456DE5" w:rsidP="0046595D">
      <w:r>
        <w:t>Senior Engineer David Tubridy introduced himself and the roads staff to the members of the committee and outlined in brief the current traffic calming policy in Longford</w:t>
      </w:r>
      <w:r w:rsidR="00695F5F">
        <w:t>.</w:t>
      </w:r>
    </w:p>
    <w:p w14:paraId="3C94A3DC" w14:textId="77777777" w:rsidR="00456DE5" w:rsidRDefault="00456DE5" w:rsidP="0046595D"/>
    <w:p w14:paraId="508D1D47" w14:textId="1273D2F6" w:rsidR="00456DE5" w:rsidRDefault="00456DE5" w:rsidP="0046595D">
      <w:r>
        <w:t xml:space="preserve">Liam Kiernan Assistant Engineer </w:t>
      </w:r>
      <w:r w:rsidR="005A6EE4">
        <w:t xml:space="preserve">gave a presentation to the meeting </w:t>
      </w:r>
      <w:r w:rsidR="00695F5F">
        <w:t>on</w:t>
      </w:r>
      <w:r w:rsidR="005A6EE4">
        <w:t xml:space="preserve"> the national guidance and outlining an updated policy document based on the current national guidance</w:t>
      </w:r>
      <w:r w:rsidR="00695F5F">
        <w:t>.</w:t>
      </w:r>
    </w:p>
    <w:p w14:paraId="23D9489C" w14:textId="0649237E" w:rsidR="005D657B" w:rsidRDefault="005D657B" w:rsidP="005A6EE4">
      <w:pPr>
        <w:pStyle w:val="NormalWeb"/>
        <w:spacing w:before="200" w:beforeAutospacing="0" w:after="0" w:afterAutospacing="0"/>
        <w:rPr>
          <w:rFonts w:eastAsiaTheme="minorEastAsia"/>
          <w:color w:val="000000" w:themeColor="text1"/>
          <w:kern w:val="24"/>
        </w:rPr>
      </w:pPr>
      <w:r w:rsidRPr="00B35AB6">
        <w:rPr>
          <w:rFonts w:eastAsiaTheme="minorEastAsia"/>
          <w:color w:val="000000" w:themeColor="text1"/>
          <w:kern w:val="24"/>
        </w:rPr>
        <w:t>The members welcomed the presentation and asked the following questions which Liam and Con responded</w:t>
      </w:r>
      <w:r w:rsidR="00A83C2D">
        <w:rPr>
          <w:rFonts w:eastAsiaTheme="minorEastAsia"/>
          <w:color w:val="000000" w:themeColor="text1"/>
          <w:kern w:val="24"/>
        </w:rPr>
        <w:t xml:space="preserve"> </w:t>
      </w:r>
      <w:r w:rsidR="00695F5F">
        <w:rPr>
          <w:rFonts w:eastAsiaTheme="minorEastAsia"/>
          <w:color w:val="000000" w:themeColor="text1"/>
          <w:kern w:val="24"/>
        </w:rPr>
        <w:t>to</w:t>
      </w:r>
      <w:r w:rsidR="00695F5F" w:rsidRPr="00B35AB6">
        <w:rPr>
          <w:rFonts w:eastAsiaTheme="minorEastAsia"/>
          <w:color w:val="000000" w:themeColor="text1"/>
          <w:kern w:val="24"/>
        </w:rPr>
        <w:t>: -</w:t>
      </w:r>
    </w:p>
    <w:p w14:paraId="03B3ABB7" w14:textId="77777777" w:rsidR="00695F5F" w:rsidRPr="00B35AB6" w:rsidRDefault="00695F5F" w:rsidP="005A6EE4">
      <w:pPr>
        <w:pStyle w:val="NormalWeb"/>
        <w:spacing w:before="20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1C4DEC32" w14:textId="65261336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rFonts w:eastAsiaTheme="minorEastAsia"/>
          <w:color w:val="000000" w:themeColor="text1"/>
          <w:kern w:val="24"/>
        </w:rPr>
      </w:pPr>
      <w:r w:rsidRPr="00B35AB6">
        <w:rPr>
          <w:rFonts w:eastAsiaTheme="minorEastAsia"/>
          <w:color w:val="000000" w:themeColor="text1"/>
          <w:kern w:val="24"/>
        </w:rPr>
        <w:t>Audio box</w:t>
      </w:r>
      <w:r w:rsidR="005A6EE4">
        <w:rPr>
          <w:rFonts w:eastAsiaTheme="minorEastAsia"/>
          <w:color w:val="000000" w:themeColor="text1"/>
          <w:kern w:val="24"/>
        </w:rPr>
        <w:t xml:space="preserve"> at St </w:t>
      </w:r>
      <w:r w:rsidR="00A83C2D">
        <w:rPr>
          <w:rFonts w:eastAsiaTheme="minorEastAsia"/>
          <w:color w:val="000000" w:themeColor="text1"/>
          <w:kern w:val="24"/>
        </w:rPr>
        <w:t>Mel’s</w:t>
      </w:r>
      <w:r w:rsidR="005A6EE4">
        <w:rPr>
          <w:rFonts w:eastAsiaTheme="minorEastAsia"/>
          <w:color w:val="000000" w:themeColor="text1"/>
          <w:kern w:val="24"/>
        </w:rPr>
        <w:t xml:space="preserve"> Cathedral J</w:t>
      </w:r>
      <w:r w:rsidR="00A83C2D">
        <w:rPr>
          <w:rFonts w:eastAsiaTheme="minorEastAsia"/>
          <w:color w:val="000000" w:themeColor="text1"/>
          <w:kern w:val="24"/>
        </w:rPr>
        <w:t>unction</w:t>
      </w:r>
    </w:p>
    <w:p w14:paraId="3BAA606E" w14:textId="0A47B47B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 xml:space="preserve">Policy for existing ramps which have degraded </w:t>
      </w:r>
    </w:p>
    <w:p w14:paraId="7BE389AD" w14:textId="4A50E256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>Signage within estates for speeding</w:t>
      </w:r>
    </w:p>
    <w:p w14:paraId="3C7999F8" w14:textId="5B465547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>Criteria for speed ramps</w:t>
      </w:r>
    </w:p>
    <w:p w14:paraId="34427317" w14:textId="670FE068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>Traffic calming on local road 11031 in Ballymahon</w:t>
      </w:r>
    </w:p>
    <w:p w14:paraId="6720D22A" w14:textId="43F62E61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>Rural speed limits</w:t>
      </w:r>
    </w:p>
    <w:p w14:paraId="6480C910" w14:textId="2A625681" w:rsidR="005D657B" w:rsidRPr="00B35AB6" w:rsidRDefault="005D657B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  <w:rPr>
          <w:color w:val="000000" w:themeColor="text1"/>
        </w:rPr>
      </w:pPr>
      <w:r w:rsidRPr="00B35AB6">
        <w:rPr>
          <w:rFonts w:eastAsiaTheme="minorEastAsia"/>
          <w:color w:val="000000" w:themeColor="text1"/>
          <w:kern w:val="24"/>
        </w:rPr>
        <w:t>Request to circulate presentation</w:t>
      </w:r>
    </w:p>
    <w:p w14:paraId="199D55ED" w14:textId="4CE03632" w:rsidR="005D657B" w:rsidRDefault="00B35AB6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</w:pPr>
      <w:r>
        <w:t>Villages where excessive speed – cushions</w:t>
      </w:r>
    </w:p>
    <w:p w14:paraId="7F28788E" w14:textId="1C4574F8" w:rsidR="00B35AB6" w:rsidRDefault="00B35AB6" w:rsidP="00B35AB6">
      <w:pPr>
        <w:pStyle w:val="NormalWeb"/>
        <w:numPr>
          <w:ilvl w:val="0"/>
          <w:numId w:val="18"/>
        </w:numPr>
        <w:spacing w:before="0" w:beforeAutospacing="0" w:after="0" w:afterAutospacing="0"/>
        <w:ind w:left="357" w:firstLine="0"/>
      </w:pPr>
      <w:r>
        <w:t>Children at play signs</w:t>
      </w:r>
    </w:p>
    <w:p w14:paraId="7C3D567C" w14:textId="77777777" w:rsidR="005A6EE4" w:rsidRDefault="005A6EE4" w:rsidP="00B35AB6">
      <w:pPr>
        <w:pStyle w:val="NormalWeb"/>
        <w:spacing w:before="200" w:beforeAutospacing="0" w:after="0" w:afterAutospacing="0"/>
        <w:ind w:left="360"/>
      </w:pPr>
    </w:p>
    <w:p w14:paraId="2385194F" w14:textId="6AA23724" w:rsidR="005A6EE4" w:rsidRDefault="005A6EE4" w:rsidP="005A6EE4">
      <w:r>
        <w:t>The policy document was put before the members for adoption.</w:t>
      </w:r>
    </w:p>
    <w:p w14:paraId="2FA5058B" w14:textId="582BCDDA" w:rsidR="00B35AB6" w:rsidRDefault="00B35AB6" w:rsidP="005A6EE4">
      <w:pPr>
        <w:pStyle w:val="NormalWeb"/>
        <w:spacing w:before="200" w:beforeAutospacing="0" w:after="0" w:afterAutospacing="0"/>
      </w:pPr>
      <w:r>
        <w:t>On the proposal of Councillor Padraig Brady and seconded by Councillor Pat O’Toole it was unanimously agreed by the members to forward the policy to the full council for approval.</w:t>
      </w:r>
    </w:p>
    <w:p w14:paraId="28A86BAD" w14:textId="71738DF6" w:rsidR="00B35AB6" w:rsidRDefault="00B35AB6" w:rsidP="00B35AB6">
      <w:pPr>
        <w:pStyle w:val="NormalWeb"/>
        <w:tabs>
          <w:tab w:val="left" w:pos="4005"/>
        </w:tabs>
        <w:spacing w:before="200" w:beforeAutospacing="0" w:after="0" w:afterAutospacing="0"/>
      </w:pPr>
      <w:r w:rsidRPr="00B35AB6">
        <w:rPr>
          <w:u w:val="single"/>
        </w:rPr>
        <w:t>County Development Plan</w:t>
      </w:r>
    </w:p>
    <w:p w14:paraId="3CDBD78E" w14:textId="2ACFF470" w:rsidR="00B35AB6" w:rsidRDefault="00B35AB6" w:rsidP="00B35AB6">
      <w:pPr>
        <w:pStyle w:val="NormalWeb"/>
        <w:tabs>
          <w:tab w:val="left" w:pos="4005"/>
        </w:tabs>
        <w:spacing w:before="200" w:beforeAutospacing="0" w:after="0" w:afterAutospacing="0"/>
      </w:pPr>
      <w:r>
        <w:t xml:space="preserve">Tess Murphy requested that when appropriate an update on the housing strategy </w:t>
      </w:r>
      <w:r w:rsidR="00A83C2D">
        <w:t>role i</w:t>
      </w:r>
      <w:r>
        <w:t>n the Draft County Development Plan be provided to the members.</w:t>
      </w:r>
    </w:p>
    <w:p w14:paraId="52E9A8FA" w14:textId="7762620F" w:rsidR="00B35AB6" w:rsidRPr="00B35AB6" w:rsidRDefault="00B35AB6" w:rsidP="00B35AB6">
      <w:pPr>
        <w:pStyle w:val="NormalWeb"/>
        <w:tabs>
          <w:tab w:val="left" w:pos="4005"/>
        </w:tabs>
        <w:spacing w:before="200" w:beforeAutospacing="0" w:after="0" w:afterAutospacing="0"/>
        <w:rPr>
          <w:u w:val="single"/>
        </w:rPr>
      </w:pPr>
      <w:r w:rsidRPr="00B35AB6">
        <w:rPr>
          <w:u w:val="single"/>
        </w:rPr>
        <w:t>Ballinamuck Cemetery</w:t>
      </w:r>
    </w:p>
    <w:p w14:paraId="32136674" w14:textId="571D031D" w:rsidR="00B35AB6" w:rsidRPr="00B35AB6" w:rsidRDefault="00B35AB6" w:rsidP="00B35AB6">
      <w:pPr>
        <w:pStyle w:val="NormalWeb"/>
        <w:tabs>
          <w:tab w:val="left" w:pos="4005"/>
        </w:tabs>
        <w:spacing w:before="200" w:beforeAutospacing="0" w:after="0" w:afterAutospacing="0"/>
      </w:pPr>
      <w:r>
        <w:t>Tess looked for an update on repairs to the cemetery at Ballinamuck and the meetings administrator informed Tess that she had passed her query to the environment section.</w:t>
      </w:r>
    </w:p>
    <w:p w14:paraId="024D94EB" w14:textId="77777777" w:rsidR="00B35AB6" w:rsidRPr="00B35AB6" w:rsidRDefault="00B35AB6" w:rsidP="00B35AB6">
      <w:pPr>
        <w:pStyle w:val="NormalWeb"/>
        <w:spacing w:before="200" w:beforeAutospacing="0" w:after="0" w:afterAutospacing="0"/>
        <w:ind w:left="720"/>
        <w:rPr>
          <w:u w:val="single"/>
        </w:rPr>
      </w:pPr>
    </w:p>
    <w:p w14:paraId="0F531E50" w14:textId="77777777" w:rsidR="00695F5F" w:rsidRDefault="00695F5F" w:rsidP="00BA4CCF">
      <w:pPr>
        <w:rPr>
          <w:b/>
          <w:u w:val="single"/>
        </w:rPr>
      </w:pPr>
    </w:p>
    <w:p w14:paraId="68216584" w14:textId="77777777" w:rsidR="00695F5F" w:rsidRDefault="00695F5F" w:rsidP="00BA4CCF">
      <w:pPr>
        <w:rPr>
          <w:b/>
          <w:u w:val="single"/>
        </w:rPr>
      </w:pPr>
    </w:p>
    <w:p w14:paraId="189BAA6D" w14:textId="77777777" w:rsidR="00695F5F" w:rsidRDefault="00695F5F" w:rsidP="00BA4CCF">
      <w:pPr>
        <w:rPr>
          <w:b/>
          <w:u w:val="single"/>
        </w:rPr>
      </w:pPr>
    </w:p>
    <w:p w14:paraId="51F78FA9" w14:textId="64407A2B" w:rsidR="00BA4CCF" w:rsidRPr="004A787E" w:rsidRDefault="00BA4CCF" w:rsidP="00BA4CCF">
      <w:pPr>
        <w:rPr>
          <w:b/>
          <w:u w:val="single"/>
        </w:rPr>
      </w:pPr>
      <w:r w:rsidRPr="004A787E">
        <w:rPr>
          <w:b/>
          <w:u w:val="single"/>
        </w:rPr>
        <w:t>NEXT MEETING.</w:t>
      </w:r>
    </w:p>
    <w:p w14:paraId="214F2029" w14:textId="77777777" w:rsidR="00BA4CCF" w:rsidRPr="004A787E" w:rsidRDefault="00BA4CCF" w:rsidP="00BA4CCF"/>
    <w:p w14:paraId="73918F98" w14:textId="3D95796A" w:rsidR="00BA4CCF" w:rsidRDefault="0046595D" w:rsidP="00BA4CCF">
      <w:r>
        <w:lastRenderedPageBreak/>
        <w:t>21</w:t>
      </w:r>
      <w:r w:rsidRPr="0046595D">
        <w:rPr>
          <w:vertAlign w:val="superscript"/>
        </w:rPr>
        <w:t>st</w:t>
      </w:r>
      <w:r>
        <w:t xml:space="preserve"> October </w:t>
      </w:r>
      <w:r w:rsidR="00BA4CCF">
        <w:t>2021.</w:t>
      </w:r>
    </w:p>
    <w:p w14:paraId="323EBE18" w14:textId="73A8F756" w:rsidR="00BA4CCF" w:rsidRDefault="00BA4CCF" w:rsidP="00BA4CCF"/>
    <w:p w14:paraId="34259B00" w14:textId="77777777" w:rsidR="00253239" w:rsidRDefault="00253239" w:rsidP="00BA4CCF"/>
    <w:p w14:paraId="2BAA99A6" w14:textId="77777777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snapToGrid w:val="0"/>
        </w:rPr>
        <w:t>This concluded the business of the meeting.</w:t>
      </w:r>
    </w:p>
    <w:p w14:paraId="4AD52DF3" w14:textId="3BAF5391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6F50A967" w14:textId="77777777" w:rsidR="00BA4CCF" w:rsidRPr="009F47BA" w:rsidRDefault="00BA4CCF" w:rsidP="00BA4CCF">
      <w:pPr>
        <w:widowControl w:val="0"/>
        <w:jc w:val="both"/>
        <w:rPr>
          <w:rFonts w:ascii="Gigi" w:hAnsi="Gigi"/>
          <w:snapToGrid w:val="0"/>
          <w:sz w:val="22"/>
          <w:szCs w:val="22"/>
        </w:rPr>
      </w:pPr>
    </w:p>
    <w:p w14:paraId="047FC45D" w14:textId="24E54FCA" w:rsidR="00BA4CCF" w:rsidRPr="009F47BA" w:rsidRDefault="009F47BA" w:rsidP="00BA4CCF">
      <w:pPr>
        <w:widowControl w:val="0"/>
        <w:jc w:val="both"/>
        <w:rPr>
          <w:rFonts w:ascii="Gigi" w:hAnsi="Gigi"/>
          <w:snapToGrid w:val="0"/>
          <w:sz w:val="22"/>
          <w:szCs w:val="22"/>
        </w:rPr>
      </w:pPr>
      <w:r w:rsidRPr="009F47BA">
        <w:rPr>
          <w:rFonts w:ascii="Gigi" w:hAnsi="Gigi"/>
          <w:snapToGrid w:val="0"/>
          <w:sz w:val="22"/>
          <w:szCs w:val="22"/>
        </w:rPr>
        <w:t xml:space="preserve">                Ann Marie Mc Keon</w:t>
      </w:r>
    </w:p>
    <w:p w14:paraId="349CE5A6" w14:textId="77777777" w:rsidR="00BA4CCF" w:rsidRPr="004A787E" w:rsidRDefault="00BA4CCF" w:rsidP="00BA4CCF">
      <w:pPr>
        <w:widowControl w:val="0"/>
        <w:jc w:val="both"/>
        <w:rPr>
          <w:b/>
          <w:snapToGrid w:val="0"/>
        </w:rPr>
      </w:pPr>
      <w:r w:rsidRPr="004A787E">
        <w:rPr>
          <w:b/>
          <w:snapToGrid w:val="0"/>
        </w:rPr>
        <w:t>Signed: _______________</w:t>
      </w:r>
    </w:p>
    <w:p w14:paraId="0222DE2F" w14:textId="7DE64133" w:rsidR="00BA4CCF" w:rsidRPr="004A787E" w:rsidRDefault="00BA4CCF" w:rsidP="00BA4CCF">
      <w:pPr>
        <w:widowControl w:val="0"/>
        <w:ind w:firstLine="720"/>
        <w:jc w:val="both"/>
        <w:rPr>
          <w:b/>
          <w:snapToGrid w:val="0"/>
        </w:rPr>
      </w:pPr>
      <w:r w:rsidRPr="004A787E">
        <w:rPr>
          <w:b/>
          <w:snapToGrid w:val="0"/>
        </w:rPr>
        <w:t>Ann</w:t>
      </w:r>
      <w:r>
        <w:rPr>
          <w:b/>
          <w:snapToGrid w:val="0"/>
        </w:rPr>
        <w:t xml:space="preserve"> Marie Mc Keon</w:t>
      </w:r>
    </w:p>
    <w:p w14:paraId="0EB2727D" w14:textId="77777777" w:rsidR="00BA4CCF" w:rsidRPr="004A787E" w:rsidRDefault="00BA4CCF" w:rsidP="00BA4CCF">
      <w:pPr>
        <w:widowControl w:val="0"/>
        <w:ind w:firstLine="720"/>
        <w:jc w:val="both"/>
        <w:rPr>
          <w:b/>
          <w:snapToGrid w:val="0"/>
        </w:rPr>
      </w:pPr>
      <w:r w:rsidRPr="004A787E">
        <w:rPr>
          <w:b/>
          <w:snapToGrid w:val="0"/>
        </w:rPr>
        <w:t>Meetings Administrator.</w:t>
      </w:r>
    </w:p>
    <w:p w14:paraId="6EDEEED7" w14:textId="77777777" w:rsidR="00BA4CCF" w:rsidRDefault="00BA4CCF" w:rsidP="00BA4CCF">
      <w:pPr>
        <w:widowControl w:val="0"/>
        <w:jc w:val="both"/>
        <w:rPr>
          <w:snapToGrid w:val="0"/>
        </w:rPr>
      </w:pPr>
    </w:p>
    <w:p w14:paraId="797D9F3E" w14:textId="77777777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63531883" w14:textId="6EA77B29" w:rsidR="00BA4CCF" w:rsidRPr="004A787E" w:rsidRDefault="00BA4CCF" w:rsidP="00BA4CCF">
      <w:pPr>
        <w:widowControl w:val="0"/>
        <w:jc w:val="both"/>
        <w:rPr>
          <w:snapToGrid w:val="0"/>
        </w:rPr>
      </w:pPr>
      <w:r w:rsidRPr="004A787E">
        <w:rPr>
          <w:b/>
          <w:snapToGrid w:val="0"/>
        </w:rPr>
        <w:t xml:space="preserve">Confirmed and adopted at </w:t>
      </w:r>
      <w:r>
        <w:rPr>
          <w:b/>
          <w:snapToGrid w:val="0"/>
        </w:rPr>
        <w:t>Strategic Infrastructure Strategic</w:t>
      </w:r>
      <w:r w:rsidRPr="004A787E">
        <w:rPr>
          <w:b/>
          <w:snapToGrid w:val="0"/>
        </w:rPr>
        <w:t xml:space="preserve"> Policy Committee Meeting held on the</w:t>
      </w:r>
      <w:r>
        <w:rPr>
          <w:b/>
          <w:snapToGrid w:val="0"/>
        </w:rPr>
        <w:t xml:space="preserve"> </w:t>
      </w:r>
      <w:r w:rsidR="0046595D">
        <w:rPr>
          <w:b/>
          <w:snapToGrid w:val="0"/>
        </w:rPr>
        <w:t>21</w:t>
      </w:r>
      <w:r w:rsidR="0046595D" w:rsidRPr="0046595D">
        <w:rPr>
          <w:b/>
          <w:snapToGrid w:val="0"/>
          <w:vertAlign w:val="superscript"/>
        </w:rPr>
        <w:t>st</w:t>
      </w:r>
      <w:r w:rsidR="0046595D">
        <w:rPr>
          <w:b/>
          <w:snapToGrid w:val="0"/>
        </w:rPr>
        <w:t xml:space="preserve"> October</w:t>
      </w:r>
      <w:r>
        <w:rPr>
          <w:b/>
          <w:snapToGrid w:val="0"/>
        </w:rPr>
        <w:t xml:space="preserve"> 2021.</w:t>
      </w:r>
      <w:r w:rsidRPr="004A787E">
        <w:rPr>
          <w:snapToGrid w:val="0"/>
        </w:rPr>
        <w:t xml:space="preserve">  </w:t>
      </w:r>
    </w:p>
    <w:p w14:paraId="05E057B3" w14:textId="77777777" w:rsidR="00BA4CCF" w:rsidRPr="004A787E" w:rsidRDefault="00BA4CCF" w:rsidP="00BA4CCF">
      <w:pPr>
        <w:widowControl w:val="0"/>
        <w:jc w:val="both"/>
        <w:rPr>
          <w:snapToGrid w:val="0"/>
        </w:rPr>
      </w:pPr>
    </w:p>
    <w:p w14:paraId="0A91160B" w14:textId="21E15478" w:rsidR="00BA4CCF" w:rsidRPr="009F47BA" w:rsidRDefault="00BA4CCF" w:rsidP="00BA4CCF">
      <w:pPr>
        <w:widowControl w:val="0"/>
        <w:jc w:val="both"/>
        <w:rPr>
          <w:rFonts w:ascii="Gigi" w:hAnsi="Gigi"/>
          <w:bCs/>
          <w:iCs/>
          <w:snapToGrid w:val="0"/>
          <w:sz w:val="22"/>
          <w:szCs w:val="22"/>
        </w:rPr>
      </w:pPr>
      <w:r w:rsidRPr="004A787E">
        <w:rPr>
          <w:b/>
          <w:i/>
          <w:snapToGrid w:val="0"/>
        </w:rPr>
        <w:t xml:space="preserve">               </w:t>
      </w:r>
      <w:r w:rsidR="009F47BA" w:rsidRPr="009F47BA">
        <w:rPr>
          <w:rFonts w:ascii="Gigi" w:hAnsi="Gigi"/>
          <w:bCs/>
          <w:iCs/>
          <w:snapToGrid w:val="0"/>
          <w:sz w:val="22"/>
          <w:szCs w:val="22"/>
        </w:rPr>
        <w:t>Turlough Mc Govern</w:t>
      </w:r>
    </w:p>
    <w:p w14:paraId="7B075752" w14:textId="77777777" w:rsidR="00BA4CCF" w:rsidRPr="004A787E" w:rsidRDefault="00BA4CCF" w:rsidP="00BA4CCF">
      <w:pPr>
        <w:widowControl w:val="0"/>
        <w:jc w:val="both"/>
        <w:rPr>
          <w:b/>
          <w:snapToGrid w:val="0"/>
        </w:rPr>
      </w:pPr>
      <w:r w:rsidRPr="004A787E">
        <w:rPr>
          <w:b/>
          <w:snapToGrid w:val="0"/>
        </w:rPr>
        <w:t>Signed:  _______________</w:t>
      </w:r>
    </w:p>
    <w:p w14:paraId="63ADCEE3" w14:textId="77777777" w:rsidR="00BA4CCF" w:rsidRPr="004A787E" w:rsidRDefault="00BA4CCF" w:rsidP="00BA4CCF">
      <w:pPr>
        <w:widowControl w:val="0"/>
        <w:jc w:val="both"/>
        <w:rPr>
          <w:b/>
          <w:snapToGrid w:val="0"/>
        </w:rPr>
      </w:pPr>
      <w:r w:rsidRPr="004A787E">
        <w:rPr>
          <w:b/>
          <w:snapToGrid w:val="0"/>
        </w:rPr>
        <w:t xml:space="preserve">              Chairperson.</w:t>
      </w:r>
    </w:p>
    <w:p w14:paraId="1DE6BC19" w14:textId="77777777" w:rsidR="00BA4CCF" w:rsidRPr="004A787E" w:rsidRDefault="00BA4CCF" w:rsidP="00BA4CCF">
      <w:pPr>
        <w:widowControl w:val="0"/>
        <w:jc w:val="both"/>
        <w:rPr>
          <w:b/>
          <w:snapToGrid w:val="0"/>
        </w:rPr>
      </w:pPr>
    </w:p>
    <w:p w14:paraId="587B06C2" w14:textId="77777777" w:rsidR="00BA4CCF" w:rsidRDefault="00BA4CCF"/>
    <w:sectPr w:rsidR="00BA4CC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0F187" w14:textId="77777777" w:rsidR="005731B3" w:rsidRDefault="005731B3" w:rsidP="00177619">
      <w:r>
        <w:separator/>
      </w:r>
    </w:p>
  </w:endnote>
  <w:endnote w:type="continuationSeparator" w:id="0">
    <w:p w14:paraId="04C2EEA5" w14:textId="77777777" w:rsidR="005731B3" w:rsidRDefault="005731B3" w:rsidP="001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844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671A0" w14:textId="4332121D" w:rsidR="005A2D82" w:rsidRDefault="005A2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6868F" w14:textId="77777777" w:rsidR="00177619" w:rsidRDefault="0017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F3DC" w14:textId="77777777" w:rsidR="005731B3" w:rsidRDefault="005731B3" w:rsidP="00177619">
      <w:r>
        <w:separator/>
      </w:r>
    </w:p>
  </w:footnote>
  <w:footnote w:type="continuationSeparator" w:id="0">
    <w:p w14:paraId="0CEDEE23" w14:textId="77777777" w:rsidR="005731B3" w:rsidRDefault="005731B3" w:rsidP="0017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EC6B0" w14:textId="3DFB6C39" w:rsidR="00177619" w:rsidRDefault="00177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266F"/>
    <w:multiLevelType w:val="hybridMultilevel"/>
    <w:tmpl w:val="3FE2222E"/>
    <w:lvl w:ilvl="0" w:tplc="8DCA17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22873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245E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06E2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5C7B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CC48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7E3A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ACEA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62D8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BB4701"/>
    <w:multiLevelType w:val="hybridMultilevel"/>
    <w:tmpl w:val="020CD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21A"/>
    <w:multiLevelType w:val="hybridMultilevel"/>
    <w:tmpl w:val="23723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5851"/>
    <w:multiLevelType w:val="hybridMultilevel"/>
    <w:tmpl w:val="DA406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E95"/>
    <w:multiLevelType w:val="hybridMultilevel"/>
    <w:tmpl w:val="82881E58"/>
    <w:lvl w:ilvl="0" w:tplc="718C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C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4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CA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6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A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CB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2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8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144440"/>
    <w:multiLevelType w:val="hybridMultilevel"/>
    <w:tmpl w:val="13EEF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C42D1"/>
    <w:multiLevelType w:val="hybridMultilevel"/>
    <w:tmpl w:val="30A0E996"/>
    <w:lvl w:ilvl="0" w:tplc="DD1E81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4441C4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0A2C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189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86B8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BED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02D0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4CA5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C601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D3938C6"/>
    <w:multiLevelType w:val="hybridMultilevel"/>
    <w:tmpl w:val="66B6D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0023"/>
    <w:multiLevelType w:val="hybridMultilevel"/>
    <w:tmpl w:val="F42E262C"/>
    <w:lvl w:ilvl="0" w:tplc="CFFA3C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F8D280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0DD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074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A70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E11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5B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A7A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2A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6AC1"/>
    <w:multiLevelType w:val="hybridMultilevel"/>
    <w:tmpl w:val="901C2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65518"/>
    <w:multiLevelType w:val="hybridMultilevel"/>
    <w:tmpl w:val="5CBC1786"/>
    <w:lvl w:ilvl="0" w:tplc="F410B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AF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8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E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4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2A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6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E0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C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89768C"/>
    <w:multiLevelType w:val="hybridMultilevel"/>
    <w:tmpl w:val="355A161A"/>
    <w:lvl w:ilvl="0" w:tplc="4E6AC1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626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12E51C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DE21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0ACB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8696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B64B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8429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9882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9C61B54"/>
    <w:multiLevelType w:val="hybridMultilevel"/>
    <w:tmpl w:val="17B84470"/>
    <w:lvl w:ilvl="0" w:tplc="DB667A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9E3E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D06E6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5C50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7A74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A60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108E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50E0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903E1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A4C3467"/>
    <w:multiLevelType w:val="hybridMultilevel"/>
    <w:tmpl w:val="025CCFAE"/>
    <w:lvl w:ilvl="0" w:tplc="D074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A5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02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4F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A7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A7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6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0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E85D0A"/>
    <w:multiLevelType w:val="hybridMultilevel"/>
    <w:tmpl w:val="006EEE92"/>
    <w:lvl w:ilvl="0" w:tplc="D68A1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0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63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20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4F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EF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47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27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AA20D8"/>
    <w:multiLevelType w:val="hybridMultilevel"/>
    <w:tmpl w:val="67DA93EE"/>
    <w:lvl w:ilvl="0" w:tplc="BC66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0C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04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2F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CC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E1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4F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B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89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94210"/>
    <w:multiLevelType w:val="hybridMultilevel"/>
    <w:tmpl w:val="29564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19D9"/>
    <w:multiLevelType w:val="hybridMultilevel"/>
    <w:tmpl w:val="7820C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4E88"/>
    <w:multiLevelType w:val="hybridMultilevel"/>
    <w:tmpl w:val="1040E554"/>
    <w:lvl w:ilvl="0" w:tplc="574C6E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1C99C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5EF6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56B9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02F1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5437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8A05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CE2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C063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C671C1A"/>
    <w:multiLevelType w:val="hybridMultilevel"/>
    <w:tmpl w:val="0792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60DDA"/>
    <w:multiLevelType w:val="hybridMultilevel"/>
    <w:tmpl w:val="1B5A917C"/>
    <w:lvl w:ilvl="0" w:tplc="D2EAE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D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E6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8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9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C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8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206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2D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6A1A66"/>
    <w:multiLevelType w:val="hybridMultilevel"/>
    <w:tmpl w:val="E6F029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12B6A"/>
    <w:multiLevelType w:val="hybridMultilevel"/>
    <w:tmpl w:val="7760F94C"/>
    <w:lvl w:ilvl="0" w:tplc="9A10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E7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C47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63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A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4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44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2C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80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7A10B3"/>
    <w:multiLevelType w:val="hybridMultilevel"/>
    <w:tmpl w:val="8D128B84"/>
    <w:lvl w:ilvl="0" w:tplc="C6067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2D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A5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4A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85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2C0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6B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6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4E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2638D2"/>
    <w:multiLevelType w:val="hybridMultilevel"/>
    <w:tmpl w:val="A214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4"/>
  </w:num>
  <w:num w:numId="5">
    <w:abstractNumId w:val="22"/>
  </w:num>
  <w:num w:numId="6">
    <w:abstractNumId w:val="20"/>
  </w:num>
  <w:num w:numId="7">
    <w:abstractNumId w:val="7"/>
  </w:num>
  <w:num w:numId="8">
    <w:abstractNumId w:val="5"/>
  </w:num>
  <w:num w:numId="9">
    <w:abstractNumId w:val="17"/>
  </w:num>
  <w:num w:numId="10">
    <w:abstractNumId w:val="2"/>
  </w:num>
  <w:num w:numId="11">
    <w:abstractNumId w:val="18"/>
  </w:num>
  <w:num w:numId="12">
    <w:abstractNumId w:val="19"/>
  </w:num>
  <w:num w:numId="13">
    <w:abstractNumId w:val="24"/>
  </w:num>
  <w:num w:numId="14">
    <w:abstractNumId w:val="6"/>
  </w:num>
  <w:num w:numId="15">
    <w:abstractNumId w:val="1"/>
  </w:num>
  <w:num w:numId="16">
    <w:abstractNumId w:val="15"/>
  </w:num>
  <w:num w:numId="17">
    <w:abstractNumId w:val="8"/>
  </w:num>
  <w:num w:numId="18">
    <w:abstractNumId w:val="3"/>
  </w:num>
  <w:num w:numId="19">
    <w:abstractNumId w:val="23"/>
  </w:num>
  <w:num w:numId="20">
    <w:abstractNumId w:val="0"/>
  </w:num>
  <w:num w:numId="21">
    <w:abstractNumId w:val="11"/>
  </w:num>
  <w:num w:numId="22">
    <w:abstractNumId w:val="12"/>
  </w:num>
  <w:num w:numId="23">
    <w:abstractNumId w:val="21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CF"/>
    <w:rsid w:val="00046C80"/>
    <w:rsid w:val="0012049E"/>
    <w:rsid w:val="00177619"/>
    <w:rsid w:val="00250037"/>
    <w:rsid w:val="00253239"/>
    <w:rsid w:val="00390A78"/>
    <w:rsid w:val="003E3099"/>
    <w:rsid w:val="00447A1B"/>
    <w:rsid w:val="00456DE5"/>
    <w:rsid w:val="0046595D"/>
    <w:rsid w:val="005731B3"/>
    <w:rsid w:val="005A2D82"/>
    <w:rsid w:val="005A6EE4"/>
    <w:rsid w:val="005D657B"/>
    <w:rsid w:val="005E463B"/>
    <w:rsid w:val="0064546E"/>
    <w:rsid w:val="00650EA1"/>
    <w:rsid w:val="00695F5F"/>
    <w:rsid w:val="006E0149"/>
    <w:rsid w:val="009357BB"/>
    <w:rsid w:val="009C1136"/>
    <w:rsid w:val="009E32A0"/>
    <w:rsid w:val="009F47BA"/>
    <w:rsid w:val="00A83C2D"/>
    <w:rsid w:val="00B35AB6"/>
    <w:rsid w:val="00BA4CCF"/>
    <w:rsid w:val="00BB73AC"/>
    <w:rsid w:val="00BD0CCA"/>
    <w:rsid w:val="00BD7955"/>
    <w:rsid w:val="00C1030D"/>
    <w:rsid w:val="00C664FF"/>
    <w:rsid w:val="00CE651E"/>
    <w:rsid w:val="00E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2D732"/>
  <w15:chartTrackingRefBased/>
  <w15:docId w15:val="{4B2CDAC5-FB82-4988-B9DA-4D461083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4CCF"/>
    <w:pPr>
      <w:widowControl w:val="0"/>
      <w:jc w:val="center"/>
    </w:pPr>
    <w:rPr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BA4CC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47A1B"/>
    <w:pPr>
      <w:ind w:left="720"/>
      <w:contextualSpacing/>
    </w:pPr>
    <w:rPr>
      <w:lang w:val="en-IE" w:eastAsia="en-IE"/>
    </w:rPr>
  </w:style>
  <w:style w:type="paragraph" w:customStyle="1" w:styleId="Default">
    <w:name w:val="Default"/>
    <w:rsid w:val="005E4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6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6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56DE5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47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2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4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81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33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8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36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950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70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09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27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573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9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4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6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38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3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3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0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6</cp:revision>
  <cp:lastPrinted>2021-05-03T16:18:00Z</cp:lastPrinted>
  <dcterms:created xsi:type="dcterms:W3CDTF">2021-08-23T20:52:00Z</dcterms:created>
  <dcterms:modified xsi:type="dcterms:W3CDTF">2022-03-14T10:31:00Z</dcterms:modified>
</cp:coreProperties>
</file>