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56A52" w14:textId="5116B905" w:rsidR="00452B3C" w:rsidRPr="00E4214D" w:rsidRDefault="008A18A0" w:rsidP="00452B3C">
      <w:pPr>
        <w:pStyle w:val="Heading1"/>
        <w:rPr>
          <w:rFonts w:asciiTheme="minorHAnsi" w:hAnsiTheme="minorHAnsi" w:cstheme="minorHAnsi"/>
          <w:lang w:val="en-GB"/>
        </w:rPr>
      </w:pPr>
      <w:bookmarkStart w:id="0" w:name="_Hlk132708499"/>
      <w:r w:rsidRPr="00E4214D">
        <w:rPr>
          <w:rFonts w:asciiTheme="minorHAnsi" w:hAnsiTheme="minorHAnsi" w:cstheme="minorHAnsi"/>
          <w:lang w:val="en-GB"/>
        </w:rPr>
        <w:t>Naming of Infrastructure</w:t>
      </w:r>
    </w:p>
    <w:p w14:paraId="0A801E38" w14:textId="77777777" w:rsidR="008A18A0" w:rsidRPr="002F45B8" w:rsidRDefault="008A18A0" w:rsidP="002F45B8">
      <w:pPr>
        <w:pStyle w:val="Bullet"/>
        <w:spacing w:after="0"/>
        <w:rPr>
          <w:rFonts w:asciiTheme="minorHAnsi" w:hAnsiTheme="minorHAnsi" w:cstheme="minorHAnsi"/>
          <w:sz w:val="24"/>
          <w:szCs w:val="24"/>
        </w:rPr>
      </w:pPr>
      <w:r w:rsidRPr="002F45B8">
        <w:rPr>
          <w:rFonts w:asciiTheme="minorHAnsi" w:hAnsiTheme="minorHAnsi" w:cstheme="minorHAnsi"/>
          <w:sz w:val="24"/>
          <w:szCs w:val="24"/>
        </w:rPr>
        <w:t>Infrastructure includes buildings, bridges, roundabouts and other structures.</w:t>
      </w:r>
    </w:p>
    <w:p w14:paraId="57E25D45" w14:textId="750CF0D2" w:rsidR="008A18A0" w:rsidRPr="002F45B8" w:rsidRDefault="00452B3C" w:rsidP="002F45B8">
      <w:pPr>
        <w:pStyle w:val="Bullet"/>
        <w:spacing w:after="0"/>
        <w:rPr>
          <w:rFonts w:asciiTheme="minorHAnsi" w:hAnsiTheme="minorHAnsi" w:cstheme="minorHAnsi"/>
          <w:sz w:val="24"/>
          <w:szCs w:val="24"/>
        </w:rPr>
      </w:pPr>
      <w:r w:rsidRPr="002F45B8">
        <w:rPr>
          <w:rFonts w:asciiTheme="minorHAnsi" w:hAnsiTheme="minorHAnsi" w:cstheme="minorHAnsi"/>
          <w:sz w:val="24"/>
          <w:szCs w:val="24"/>
        </w:rPr>
        <w:t xml:space="preserve">Longford County Council </w:t>
      </w:r>
      <w:r w:rsidR="008A18A0" w:rsidRPr="002F45B8">
        <w:rPr>
          <w:rFonts w:asciiTheme="minorHAnsi" w:hAnsiTheme="minorHAnsi" w:cstheme="minorHAnsi"/>
          <w:sz w:val="24"/>
          <w:szCs w:val="24"/>
        </w:rPr>
        <w:t xml:space="preserve">will only consider the naming of major infrastructures such as roundabouts, buildings (non-residential), facilities and bridges.  Minor infrastructure will not be considered for naming. </w:t>
      </w:r>
    </w:p>
    <w:p w14:paraId="1DF70995" w14:textId="0D43C987" w:rsidR="00452B3C" w:rsidRPr="002F45B8" w:rsidRDefault="008A18A0" w:rsidP="002F45B8">
      <w:pPr>
        <w:pStyle w:val="Bullet"/>
        <w:spacing w:after="0"/>
        <w:rPr>
          <w:rFonts w:asciiTheme="minorHAnsi" w:hAnsiTheme="minorHAnsi" w:cstheme="minorHAnsi"/>
          <w:sz w:val="24"/>
          <w:szCs w:val="24"/>
        </w:rPr>
      </w:pPr>
      <w:r w:rsidRPr="002F45B8">
        <w:rPr>
          <w:rFonts w:asciiTheme="minorHAnsi" w:hAnsiTheme="minorHAnsi" w:cstheme="minorHAnsi"/>
          <w:sz w:val="24"/>
          <w:szCs w:val="24"/>
        </w:rPr>
        <w:t xml:space="preserve">The Council’s Policy on Commemorative Plaques and Monuments </w:t>
      </w:r>
      <w:r w:rsidR="00452B3C" w:rsidRPr="002F45B8">
        <w:rPr>
          <w:rFonts w:asciiTheme="minorHAnsi" w:hAnsiTheme="minorHAnsi" w:cstheme="minorHAnsi"/>
          <w:sz w:val="24"/>
          <w:szCs w:val="24"/>
        </w:rPr>
        <w:t xml:space="preserve">recognises </w:t>
      </w:r>
      <w:r w:rsidRPr="002F45B8">
        <w:rPr>
          <w:rFonts w:asciiTheme="minorHAnsi" w:hAnsiTheme="minorHAnsi" w:cstheme="minorHAnsi"/>
          <w:sz w:val="24"/>
          <w:szCs w:val="24"/>
        </w:rPr>
        <w:t xml:space="preserve">the </w:t>
      </w:r>
      <w:r w:rsidR="00452B3C" w:rsidRPr="002F45B8">
        <w:rPr>
          <w:rFonts w:asciiTheme="minorHAnsi" w:hAnsiTheme="minorHAnsi" w:cstheme="minorHAnsi"/>
          <w:sz w:val="24"/>
          <w:szCs w:val="24"/>
        </w:rPr>
        <w:t>opportunity for the County to highlight important social, cultural and economic contributions to society, to celebrate the uniqueness of the County and to support placemaking and create a ‘sense of place’ which is identified as being of great importance to citizens and visitors.</w:t>
      </w:r>
    </w:p>
    <w:p w14:paraId="13AFD21B" w14:textId="41E1F428" w:rsidR="007C5527" w:rsidRPr="002F45B8" w:rsidRDefault="007C5527" w:rsidP="002F45B8">
      <w:pPr>
        <w:pStyle w:val="Bullet"/>
        <w:spacing w:after="0"/>
        <w:rPr>
          <w:rFonts w:asciiTheme="minorHAnsi" w:hAnsiTheme="minorHAnsi" w:cstheme="minorHAnsi"/>
          <w:sz w:val="24"/>
          <w:szCs w:val="24"/>
        </w:rPr>
      </w:pPr>
      <w:r w:rsidRPr="002F45B8">
        <w:rPr>
          <w:rFonts w:asciiTheme="minorHAnsi" w:hAnsiTheme="minorHAnsi" w:cstheme="minorHAnsi"/>
          <w:sz w:val="24"/>
          <w:szCs w:val="24"/>
        </w:rPr>
        <w:t>Please refer to Longford County Council’s Policy on Commemorative Plaques and Monuments.</w:t>
      </w:r>
    </w:p>
    <w:bookmarkEnd w:id="0"/>
    <w:p w14:paraId="5F1231B0" w14:textId="77777777" w:rsidR="00F7729A" w:rsidRPr="002F45B8" w:rsidRDefault="00F7729A" w:rsidP="00F7729A">
      <w:pPr>
        <w:ind w:right="-273"/>
        <w:rPr>
          <w:rFonts w:asciiTheme="minorHAnsi" w:hAnsiTheme="minorHAnsi" w:cstheme="minorHAnsi"/>
          <w:bCs/>
          <w:lang w:val="en-IE"/>
        </w:rPr>
      </w:pPr>
    </w:p>
    <w:p w14:paraId="58092845" w14:textId="77777777" w:rsidR="00F7729A" w:rsidRPr="00E4214D" w:rsidRDefault="00F7729A" w:rsidP="00F7729A">
      <w:pPr>
        <w:pStyle w:val="Heading1"/>
        <w:rPr>
          <w:rFonts w:asciiTheme="minorHAnsi" w:hAnsiTheme="minorHAnsi" w:cstheme="minorHAnsi"/>
        </w:rPr>
      </w:pPr>
      <w:r w:rsidRPr="00E4214D">
        <w:rPr>
          <w:rFonts w:asciiTheme="minorHAnsi" w:hAnsiTheme="minorHAnsi" w:cstheme="minorHAnsi"/>
        </w:rPr>
        <w:t>Applicant’s details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6378"/>
      </w:tblGrid>
      <w:tr w:rsidR="00F7729A" w:rsidRPr="00E4214D" w14:paraId="47EAE020" w14:textId="77777777" w:rsidTr="001351E2">
        <w:trPr>
          <w:trHeight w:val="567"/>
        </w:trPr>
        <w:tc>
          <w:tcPr>
            <w:tcW w:w="3256" w:type="dxa"/>
            <w:vAlign w:val="center"/>
          </w:tcPr>
          <w:p w14:paraId="725AB827" w14:textId="584E7273" w:rsidR="00F7729A" w:rsidRPr="00E4214D" w:rsidRDefault="00F7729A" w:rsidP="001351E2">
            <w:pPr>
              <w:ind w:right="-273"/>
              <w:rPr>
                <w:rFonts w:asciiTheme="minorHAnsi" w:hAnsiTheme="minorHAnsi" w:cstheme="minorHAnsi"/>
                <w:b/>
                <w:lang w:val="en-IE"/>
              </w:rPr>
            </w:pPr>
            <w:r w:rsidRPr="00E4214D">
              <w:rPr>
                <w:rFonts w:asciiTheme="minorHAnsi" w:hAnsiTheme="minorHAnsi" w:cstheme="minorHAnsi"/>
                <w:b/>
                <w:lang w:val="ga-IE"/>
              </w:rPr>
              <w:t>Organisation:</w:t>
            </w:r>
          </w:p>
        </w:tc>
        <w:tc>
          <w:tcPr>
            <w:tcW w:w="6378" w:type="dxa"/>
            <w:vAlign w:val="center"/>
          </w:tcPr>
          <w:p w14:paraId="1D57AF40" w14:textId="77777777" w:rsidR="00F7729A" w:rsidRPr="00E4214D" w:rsidRDefault="00F7729A" w:rsidP="001351E2">
            <w:pPr>
              <w:ind w:right="-273"/>
              <w:rPr>
                <w:rFonts w:asciiTheme="minorHAnsi" w:hAnsiTheme="minorHAnsi" w:cstheme="minorHAnsi"/>
                <w:bCs/>
                <w:lang w:val="ga-IE"/>
              </w:rPr>
            </w:pPr>
          </w:p>
        </w:tc>
      </w:tr>
      <w:tr w:rsidR="00F7729A" w:rsidRPr="00E4214D" w14:paraId="1CD4E6B9" w14:textId="77777777" w:rsidTr="001351E2">
        <w:trPr>
          <w:trHeight w:val="567"/>
        </w:trPr>
        <w:tc>
          <w:tcPr>
            <w:tcW w:w="3256" w:type="dxa"/>
            <w:vAlign w:val="center"/>
          </w:tcPr>
          <w:p w14:paraId="18A4F61B" w14:textId="77777777" w:rsidR="00F7729A" w:rsidRPr="00E4214D" w:rsidRDefault="00F7729A" w:rsidP="001351E2">
            <w:pPr>
              <w:ind w:right="-273"/>
              <w:rPr>
                <w:rFonts w:asciiTheme="minorHAnsi" w:hAnsiTheme="minorHAnsi" w:cstheme="minorHAnsi"/>
                <w:b/>
                <w:lang w:val="ga-IE"/>
              </w:rPr>
            </w:pPr>
            <w:r w:rsidRPr="00E4214D">
              <w:rPr>
                <w:rFonts w:asciiTheme="minorHAnsi" w:hAnsiTheme="minorHAnsi" w:cstheme="minorHAnsi"/>
                <w:b/>
                <w:lang w:val="ga-IE"/>
              </w:rPr>
              <w:t>Contact Name</w:t>
            </w:r>
          </w:p>
        </w:tc>
        <w:tc>
          <w:tcPr>
            <w:tcW w:w="6378" w:type="dxa"/>
            <w:vAlign w:val="center"/>
          </w:tcPr>
          <w:p w14:paraId="0B82326B" w14:textId="77777777" w:rsidR="00F7729A" w:rsidRPr="00E4214D" w:rsidRDefault="00F7729A" w:rsidP="001351E2">
            <w:pPr>
              <w:ind w:right="-273"/>
              <w:rPr>
                <w:rFonts w:asciiTheme="minorHAnsi" w:hAnsiTheme="minorHAnsi" w:cstheme="minorHAnsi"/>
                <w:bCs/>
                <w:lang w:val="ga-IE"/>
              </w:rPr>
            </w:pPr>
          </w:p>
        </w:tc>
      </w:tr>
      <w:tr w:rsidR="00F7729A" w:rsidRPr="00E4214D" w14:paraId="776A97B5" w14:textId="77777777" w:rsidTr="001351E2">
        <w:trPr>
          <w:trHeight w:val="567"/>
        </w:trPr>
        <w:tc>
          <w:tcPr>
            <w:tcW w:w="3256" w:type="dxa"/>
            <w:vAlign w:val="center"/>
          </w:tcPr>
          <w:p w14:paraId="2EA4155C" w14:textId="11542690" w:rsidR="00F7729A" w:rsidRPr="00E4214D" w:rsidRDefault="00F7729A" w:rsidP="001351E2">
            <w:pPr>
              <w:ind w:right="-273"/>
              <w:rPr>
                <w:rFonts w:asciiTheme="minorHAnsi" w:hAnsiTheme="minorHAnsi" w:cstheme="minorHAnsi"/>
                <w:bCs/>
                <w:lang w:val="ga-IE"/>
              </w:rPr>
            </w:pPr>
            <w:r w:rsidRPr="00E4214D">
              <w:rPr>
                <w:rFonts w:asciiTheme="minorHAnsi" w:hAnsiTheme="minorHAnsi" w:cstheme="minorHAnsi"/>
                <w:b/>
                <w:lang w:val="ga-IE"/>
              </w:rPr>
              <w:t>Address</w:t>
            </w:r>
            <w:r w:rsidR="00E4214D">
              <w:rPr>
                <w:rFonts w:asciiTheme="minorHAnsi" w:hAnsiTheme="minorHAnsi" w:cstheme="minorHAnsi"/>
                <w:b/>
                <w:lang w:val="ga-IE"/>
              </w:rPr>
              <w:t xml:space="preserve"> of Organisation</w:t>
            </w:r>
            <w:r w:rsidRPr="00E4214D">
              <w:rPr>
                <w:rFonts w:asciiTheme="minorHAnsi" w:hAnsiTheme="minorHAnsi" w:cstheme="minorHAnsi"/>
                <w:b/>
                <w:lang w:val="ga-IE"/>
              </w:rPr>
              <w:t>:</w:t>
            </w:r>
          </w:p>
        </w:tc>
        <w:tc>
          <w:tcPr>
            <w:tcW w:w="6378" w:type="dxa"/>
            <w:vAlign w:val="center"/>
          </w:tcPr>
          <w:p w14:paraId="67D42F34" w14:textId="77777777" w:rsidR="00F7729A" w:rsidRPr="00E4214D" w:rsidRDefault="00F7729A" w:rsidP="001351E2">
            <w:pPr>
              <w:ind w:right="-273"/>
              <w:rPr>
                <w:rFonts w:asciiTheme="minorHAnsi" w:hAnsiTheme="minorHAnsi" w:cstheme="minorHAnsi"/>
                <w:bCs/>
                <w:lang w:val="ga-IE"/>
              </w:rPr>
            </w:pPr>
          </w:p>
          <w:p w14:paraId="5223D45A" w14:textId="77777777" w:rsidR="00F7729A" w:rsidRPr="00E4214D" w:rsidRDefault="00F7729A" w:rsidP="001351E2">
            <w:pPr>
              <w:ind w:right="-273"/>
              <w:rPr>
                <w:rFonts w:asciiTheme="minorHAnsi" w:hAnsiTheme="minorHAnsi" w:cstheme="minorHAnsi"/>
                <w:bCs/>
                <w:lang w:val="ga-IE"/>
              </w:rPr>
            </w:pPr>
          </w:p>
          <w:p w14:paraId="43966134" w14:textId="77777777" w:rsidR="00F7729A" w:rsidRPr="00E4214D" w:rsidRDefault="00F7729A" w:rsidP="001351E2">
            <w:pPr>
              <w:ind w:right="-273"/>
              <w:rPr>
                <w:rFonts w:asciiTheme="minorHAnsi" w:hAnsiTheme="minorHAnsi" w:cstheme="minorHAnsi"/>
                <w:bCs/>
                <w:lang w:val="ga-IE"/>
              </w:rPr>
            </w:pPr>
          </w:p>
          <w:p w14:paraId="7B1BDFEE" w14:textId="77777777" w:rsidR="00F7729A" w:rsidRPr="00E4214D" w:rsidRDefault="00F7729A" w:rsidP="001351E2">
            <w:pPr>
              <w:ind w:right="-273"/>
              <w:rPr>
                <w:rFonts w:asciiTheme="minorHAnsi" w:hAnsiTheme="minorHAnsi" w:cstheme="minorHAnsi"/>
                <w:bCs/>
                <w:lang w:val="ga-IE"/>
              </w:rPr>
            </w:pPr>
          </w:p>
        </w:tc>
      </w:tr>
      <w:tr w:rsidR="00F7729A" w:rsidRPr="00E4214D" w14:paraId="3445582A" w14:textId="77777777" w:rsidTr="001351E2">
        <w:trPr>
          <w:trHeight w:val="567"/>
        </w:trPr>
        <w:tc>
          <w:tcPr>
            <w:tcW w:w="3256" w:type="dxa"/>
            <w:vAlign w:val="center"/>
          </w:tcPr>
          <w:p w14:paraId="4F4AEA79" w14:textId="77777777" w:rsidR="00F7729A" w:rsidRPr="00E4214D" w:rsidRDefault="00F7729A" w:rsidP="001351E2">
            <w:pPr>
              <w:ind w:right="-273"/>
              <w:rPr>
                <w:rFonts w:asciiTheme="minorHAnsi" w:hAnsiTheme="minorHAnsi" w:cstheme="minorHAnsi"/>
                <w:b/>
                <w:lang w:val="en-IE"/>
              </w:rPr>
            </w:pPr>
            <w:r w:rsidRPr="00E4214D">
              <w:rPr>
                <w:rFonts w:asciiTheme="minorHAnsi" w:hAnsiTheme="minorHAnsi" w:cstheme="minorHAnsi"/>
                <w:b/>
                <w:lang w:val="ga-IE"/>
              </w:rPr>
              <w:t>Phone:</w:t>
            </w:r>
          </w:p>
        </w:tc>
        <w:tc>
          <w:tcPr>
            <w:tcW w:w="6378" w:type="dxa"/>
            <w:vAlign w:val="center"/>
          </w:tcPr>
          <w:p w14:paraId="0811F735" w14:textId="77777777" w:rsidR="00F7729A" w:rsidRPr="00E4214D" w:rsidRDefault="00F7729A" w:rsidP="001351E2">
            <w:pPr>
              <w:ind w:right="-273"/>
              <w:rPr>
                <w:rFonts w:asciiTheme="minorHAnsi" w:hAnsiTheme="minorHAnsi" w:cstheme="minorHAnsi"/>
                <w:bCs/>
                <w:lang w:val="ga-IE"/>
              </w:rPr>
            </w:pPr>
          </w:p>
        </w:tc>
      </w:tr>
      <w:tr w:rsidR="00F7729A" w:rsidRPr="00E4214D" w14:paraId="6C578DC5" w14:textId="77777777" w:rsidTr="001351E2">
        <w:trPr>
          <w:trHeight w:val="567"/>
        </w:trPr>
        <w:tc>
          <w:tcPr>
            <w:tcW w:w="3256" w:type="dxa"/>
            <w:vAlign w:val="center"/>
          </w:tcPr>
          <w:p w14:paraId="635407AA" w14:textId="77777777" w:rsidR="00F7729A" w:rsidRPr="00E4214D" w:rsidRDefault="00F7729A" w:rsidP="001351E2">
            <w:pPr>
              <w:ind w:right="-273"/>
              <w:rPr>
                <w:rFonts w:asciiTheme="minorHAnsi" w:hAnsiTheme="minorHAnsi" w:cstheme="minorHAnsi"/>
                <w:b/>
                <w:lang w:val="en-IE"/>
              </w:rPr>
            </w:pPr>
            <w:r w:rsidRPr="00E4214D">
              <w:rPr>
                <w:rFonts w:asciiTheme="minorHAnsi" w:hAnsiTheme="minorHAnsi" w:cstheme="minorHAnsi"/>
                <w:b/>
                <w:lang w:val="ga-IE"/>
              </w:rPr>
              <w:t>E</w:t>
            </w:r>
            <w:r w:rsidRPr="00E4214D">
              <w:rPr>
                <w:rFonts w:asciiTheme="minorHAnsi" w:hAnsiTheme="minorHAnsi" w:cstheme="minorHAnsi"/>
                <w:b/>
                <w:lang w:val="en-IE"/>
              </w:rPr>
              <w:t>-</w:t>
            </w:r>
            <w:r w:rsidRPr="00E4214D">
              <w:rPr>
                <w:rFonts w:asciiTheme="minorHAnsi" w:hAnsiTheme="minorHAnsi" w:cstheme="minorHAnsi"/>
                <w:b/>
                <w:lang w:val="ga-IE"/>
              </w:rPr>
              <w:t>mail:</w:t>
            </w:r>
          </w:p>
        </w:tc>
        <w:tc>
          <w:tcPr>
            <w:tcW w:w="6378" w:type="dxa"/>
            <w:vAlign w:val="center"/>
          </w:tcPr>
          <w:p w14:paraId="29B6FEBE" w14:textId="77777777" w:rsidR="00F7729A" w:rsidRPr="00E4214D" w:rsidRDefault="00F7729A" w:rsidP="001351E2">
            <w:pPr>
              <w:ind w:right="-273"/>
              <w:rPr>
                <w:rFonts w:asciiTheme="minorHAnsi" w:hAnsiTheme="minorHAnsi" w:cstheme="minorHAnsi"/>
                <w:bCs/>
                <w:lang w:val="ga-IE"/>
              </w:rPr>
            </w:pPr>
          </w:p>
        </w:tc>
      </w:tr>
    </w:tbl>
    <w:p w14:paraId="2713FC6E" w14:textId="77777777" w:rsidR="00F7729A" w:rsidRPr="00E4214D" w:rsidRDefault="00F7729A" w:rsidP="00F7729A">
      <w:pPr>
        <w:ind w:right="-273"/>
        <w:rPr>
          <w:rFonts w:asciiTheme="minorHAnsi" w:hAnsiTheme="minorHAnsi" w:cstheme="minorHAnsi"/>
          <w:bCs/>
          <w:sz w:val="22"/>
          <w:szCs w:val="22"/>
          <w:lang w:val="en-IE"/>
        </w:rPr>
      </w:pPr>
    </w:p>
    <w:p w14:paraId="625DA3D1" w14:textId="77777777" w:rsidR="00452B3C" w:rsidRPr="00E4214D" w:rsidRDefault="00452B3C" w:rsidP="00452B3C">
      <w:pPr>
        <w:pStyle w:val="Heading1"/>
        <w:rPr>
          <w:rFonts w:asciiTheme="minorHAnsi" w:hAnsiTheme="minorHAnsi" w:cstheme="minorHAnsi"/>
        </w:rPr>
      </w:pPr>
      <w:r w:rsidRPr="00E4214D">
        <w:rPr>
          <w:rFonts w:asciiTheme="minorHAnsi" w:hAnsiTheme="minorHAnsi" w:cstheme="minorHAnsi"/>
        </w:rPr>
        <w:t>Proposal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452B3C" w:rsidRPr="00E4214D" w14:paraId="4C0063F0" w14:textId="77777777" w:rsidTr="00C10AAE">
        <w:trPr>
          <w:trHeight w:val="567"/>
        </w:trPr>
        <w:tc>
          <w:tcPr>
            <w:tcW w:w="3256" w:type="dxa"/>
            <w:vAlign w:val="center"/>
          </w:tcPr>
          <w:p w14:paraId="3D62817C" w14:textId="1C759AAA" w:rsidR="00452B3C" w:rsidRPr="00E4214D" w:rsidRDefault="00452B3C" w:rsidP="006A333A">
            <w:pPr>
              <w:pStyle w:val="Heading2"/>
              <w:ind w:right="0"/>
              <w:rPr>
                <w:rFonts w:asciiTheme="minorHAnsi" w:hAnsiTheme="minorHAnsi" w:cstheme="minorHAnsi"/>
                <w:sz w:val="24"/>
                <w:lang w:val="en-IE"/>
              </w:rPr>
            </w:pPr>
            <w:r w:rsidRPr="00E4214D">
              <w:rPr>
                <w:rFonts w:asciiTheme="minorHAnsi" w:hAnsiTheme="minorHAnsi" w:cstheme="minorHAnsi"/>
                <w:sz w:val="24"/>
                <w:lang w:val="en-IE"/>
              </w:rPr>
              <w:t xml:space="preserve">Type of </w:t>
            </w:r>
            <w:r w:rsidR="008A18A0" w:rsidRPr="00E4214D">
              <w:rPr>
                <w:rFonts w:asciiTheme="minorHAnsi" w:hAnsiTheme="minorHAnsi" w:cstheme="minorHAnsi"/>
                <w:sz w:val="24"/>
                <w:lang w:val="en-IE"/>
              </w:rPr>
              <w:t>Infrastructure</w:t>
            </w:r>
          </w:p>
        </w:tc>
        <w:tc>
          <w:tcPr>
            <w:tcW w:w="6378" w:type="dxa"/>
            <w:vAlign w:val="center"/>
          </w:tcPr>
          <w:p w14:paraId="070E55DB" w14:textId="77777777" w:rsidR="00452B3C" w:rsidRPr="00E4214D" w:rsidRDefault="00452B3C" w:rsidP="006A333A">
            <w:pPr>
              <w:pStyle w:val="Heading2"/>
              <w:ind w:righ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52B3C" w:rsidRPr="00E4214D" w14:paraId="4AF87C19" w14:textId="77777777" w:rsidTr="00C10AAE">
        <w:trPr>
          <w:trHeight w:val="567"/>
        </w:trPr>
        <w:tc>
          <w:tcPr>
            <w:tcW w:w="3256" w:type="dxa"/>
            <w:vAlign w:val="center"/>
          </w:tcPr>
          <w:p w14:paraId="4606BC90" w14:textId="3731C79A" w:rsidR="00452B3C" w:rsidRPr="00E4214D" w:rsidRDefault="008A18A0" w:rsidP="006A333A">
            <w:pPr>
              <w:pStyle w:val="Heading2"/>
              <w:ind w:right="0"/>
              <w:rPr>
                <w:rFonts w:asciiTheme="minorHAnsi" w:hAnsiTheme="minorHAnsi" w:cstheme="minorHAnsi"/>
                <w:sz w:val="24"/>
                <w:lang w:val="en-GB"/>
              </w:rPr>
            </w:pPr>
            <w:r w:rsidRPr="00E4214D">
              <w:rPr>
                <w:rFonts w:asciiTheme="minorHAnsi" w:hAnsiTheme="minorHAnsi" w:cstheme="minorHAnsi"/>
                <w:sz w:val="24"/>
                <w:lang w:val="en-GB"/>
              </w:rPr>
              <w:t xml:space="preserve">Location </w:t>
            </w:r>
            <w:r w:rsidRPr="00E4214D">
              <w:rPr>
                <w:rFonts w:asciiTheme="minorHAnsi" w:hAnsiTheme="minorHAnsi" w:cstheme="minorHAnsi"/>
                <w:b w:val="0"/>
                <w:bCs/>
                <w:sz w:val="24"/>
                <w:lang w:val="en-GB"/>
              </w:rPr>
              <w:t>(street, townland, etc – please enclose map)</w:t>
            </w:r>
          </w:p>
        </w:tc>
        <w:tc>
          <w:tcPr>
            <w:tcW w:w="6378" w:type="dxa"/>
            <w:vAlign w:val="center"/>
          </w:tcPr>
          <w:p w14:paraId="0B7CBA01" w14:textId="77777777" w:rsidR="00452B3C" w:rsidRPr="00E4214D" w:rsidRDefault="00452B3C" w:rsidP="006A333A">
            <w:pPr>
              <w:pStyle w:val="Heading2"/>
              <w:ind w:righ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52B3C" w:rsidRPr="00E4214D" w14:paraId="4B0B1287" w14:textId="77777777" w:rsidTr="00C10AAE">
        <w:trPr>
          <w:trHeight w:val="567"/>
        </w:trPr>
        <w:tc>
          <w:tcPr>
            <w:tcW w:w="3256" w:type="dxa"/>
            <w:vAlign w:val="center"/>
          </w:tcPr>
          <w:p w14:paraId="39BDACB7" w14:textId="565A192E" w:rsidR="00452B3C" w:rsidRPr="00E4214D" w:rsidRDefault="00452B3C" w:rsidP="006A333A">
            <w:pPr>
              <w:pStyle w:val="Heading2"/>
              <w:ind w:right="0"/>
              <w:rPr>
                <w:rFonts w:asciiTheme="minorHAnsi" w:hAnsiTheme="minorHAnsi" w:cstheme="minorHAnsi"/>
                <w:sz w:val="24"/>
                <w:lang w:val="en-IE"/>
              </w:rPr>
            </w:pPr>
            <w:r w:rsidRPr="00E4214D">
              <w:rPr>
                <w:rFonts w:asciiTheme="minorHAnsi" w:hAnsiTheme="minorHAnsi" w:cstheme="minorHAnsi"/>
                <w:sz w:val="24"/>
                <w:lang w:val="en-IE"/>
              </w:rPr>
              <w:t>Dedicated to</w:t>
            </w:r>
            <w:r w:rsidR="008F2FF6" w:rsidRPr="00E4214D">
              <w:rPr>
                <w:rFonts w:asciiTheme="minorHAnsi" w:hAnsiTheme="minorHAnsi" w:cstheme="minorHAnsi"/>
                <w:sz w:val="24"/>
                <w:lang w:val="en-IE"/>
              </w:rPr>
              <w:t xml:space="preserve"> and why</w:t>
            </w:r>
          </w:p>
        </w:tc>
        <w:tc>
          <w:tcPr>
            <w:tcW w:w="6378" w:type="dxa"/>
            <w:vAlign w:val="center"/>
          </w:tcPr>
          <w:p w14:paraId="3C97B5F5" w14:textId="77777777" w:rsidR="00452B3C" w:rsidRPr="00E4214D" w:rsidRDefault="00452B3C" w:rsidP="006A333A">
            <w:pPr>
              <w:rPr>
                <w:rFonts w:asciiTheme="minorHAnsi" w:hAnsiTheme="minorHAnsi" w:cstheme="minorHAnsi"/>
                <w:lang w:val="ga-IE"/>
              </w:rPr>
            </w:pPr>
          </w:p>
          <w:p w14:paraId="232C4ACD" w14:textId="77777777" w:rsidR="00452B3C" w:rsidRPr="00E4214D" w:rsidRDefault="00452B3C" w:rsidP="006A333A">
            <w:pPr>
              <w:rPr>
                <w:rFonts w:asciiTheme="minorHAnsi" w:hAnsiTheme="minorHAnsi" w:cstheme="minorHAnsi"/>
                <w:lang w:val="ga-IE"/>
              </w:rPr>
            </w:pPr>
          </w:p>
          <w:p w14:paraId="753E694B" w14:textId="77777777" w:rsidR="00452B3C" w:rsidRPr="00E4214D" w:rsidRDefault="00452B3C" w:rsidP="006A333A">
            <w:pPr>
              <w:rPr>
                <w:rFonts w:asciiTheme="minorHAnsi" w:hAnsiTheme="minorHAnsi" w:cstheme="minorHAnsi"/>
                <w:lang w:val="ga-IE"/>
              </w:rPr>
            </w:pPr>
          </w:p>
          <w:p w14:paraId="765A65BE" w14:textId="79278F17" w:rsidR="00452B3C" w:rsidRPr="00E4214D" w:rsidRDefault="00452B3C" w:rsidP="006A333A">
            <w:pPr>
              <w:rPr>
                <w:rFonts w:asciiTheme="minorHAnsi" w:hAnsiTheme="minorHAnsi" w:cstheme="minorHAnsi"/>
                <w:lang w:val="ga-IE"/>
              </w:rPr>
            </w:pPr>
          </w:p>
          <w:p w14:paraId="7DA95C7D" w14:textId="53CE6921" w:rsidR="008F2FF6" w:rsidRDefault="008F2FF6" w:rsidP="006A333A">
            <w:pPr>
              <w:rPr>
                <w:rFonts w:asciiTheme="minorHAnsi" w:hAnsiTheme="minorHAnsi" w:cstheme="minorHAnsi"/>
                <w:lang w:val="ga-IE"/>
              </w:rPr>
            </w:pPr>
          </w:p>
          <w:p w14:paraId="30A40296" w14:textId="1F04080A" w:rsidR="00BC7215" w:rsidRDefault="00BC7215" w:rsidP="006A333A">
            <w:pPr>
              <w:rPr>
                <w:rFonts w:asciiTheme="minorHAnsi" w:hAnsiTheme="minorHAnsi" w:cstheme="minorHAnsi"/>
                <w:lang w:val="ga-IE"/>
              </w:rPr>
            </w:pPr>
          </w:p>
          <w:p w14:paraId="78B52F69" w14:textId="77777777" w:rsidR="00BC7215" w:rsidRPr="00E4214D" w:rsidRDefault="00BC7215" w:rsidP="006A333A">
            <w:pPr>
              <w:rPr>
                <w:rFonts w:asciiTheme="minorHAnsi" w:hAnsiTheme="minorHAnsi" w:cstheme="minorHAnsi"/>
                <w:lang w:val="ga-IE"/>
              </w:rPr>
            </w:pPr>
          </w:p>
          <w:p w14:paraId="013E9034" w14:textId="5984D4BF" w:rsidR="008F2FF6" w:rsidRPr="00E4214D" w:rsidRDefault="008F2FF6" w:rsidP="006A333A">
            <w:pPr>
              <w:rPr>
                <w:rFonts w:asciiTheme="minorHAnsi" w:hAnsiTheme="minorHAnsi" w:cstheme="minorHAnsi"/>
                <w:lang w:val="ga-IE"/>
              </w:rPr>
            </w:pPr>
          </w:p>
          <w:p w14:paraId="57E297D3" w14:textId="2AE75DD5" w:rsidR="008F2FF6" w:rsidRPr="00E4214D" w:rsidRDefault="008F2FF6" w:rsidP="006A333A">
            <w:pPr>
              <w:rPr>
                <w:rFonts w:asciiTheme="minorHAnsi" w:hAnsiTheme="minorHAnsi" w:cstheme="minorHAnsi"/>
                <w:lang w:val="ga-IE"/>
              </w:rPr>
            </w:pPr>
          </w:p>
          <w:p w14:paraId="0907889A" w14:textId="77777777" w:rsidR="008F2FF6" w:rsidRPr="00E4214D" w:rsidRDefault="008F2FF6" w:rsidP="006A333A">
            <w:pPr>
              <w:rPr>
                <w:rFonts w:asciiTheme="minorHAnsi" w:hAnsiTheme="minorHAnsi" w:cstheme="minorHAnsi"/>
                <w:lang w:val="ga-IE"/>
              </w:rPr>
            </w:pPr>
          </w:p>
          <w:p w14:paraId="04FE21D6" w14:textId="77777777" w:rsidR="00452B3C" w:rsidRPr="00E4214D" w:rsidRDefault="00452B3C" w:rsidP="006A333A">
            <w:pPr>
              <w:rPr>
                <w:rFonts w:asciiTheme="minorHAnsi" w:hAnsiTheme="minorHAnsi" w:cstheme="minorHAnsi"/>
                <w:lang w:val="ga-IE"/>
              </w:rPr>
            </w:pPr>
          </w:p>
          <w:p w14:paraId="2464D34E" w14:textId="77777777" w:rsidR="00452B3C" w:rsidRPr="00E4214D" w:rsidRDefault="00452B3C" w:rsidP="006A333A">
            <w:pPr>
              <w:rPr>
                <w:rFonts w:asciiTheme="minorHAnsi" w:hAnsiTheme="minorHAnsi" w:cstheme="minorHAnsi"/>
                <w:lang w:val="ga-IE"/>
              </w:rPr>
            </w:pPr>
          </w:p>
        </w:tc>
      </w:tr>
    </w:tbl>
    <w:p w14:paraId="041BF8C8" w14:textId="28FE55B3" w:rsidR="00A7163D" w:rsidRPr="00E4214D" w:rsidRDefault="00A7163D" w:rsidP="00A7163D">
      <w:pPr>
        <w:ind w:right="-273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ga-IE"/>
        </w:rPr>
      </w:pPr>
      <w:r w:rsidRPr="00E4214D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ga-IE"/>
        </w:rPr>
        <w:br w:type="page"/>
      </w:r>
    </w:p>
    <w:p w14:paraId="587E2D4B" w14:textId="77777777" w:rsidR="00BC7215" w:rsidRPr="00E4214D" w:rsidRDefault="00BC7215" w:rsidP="00BC7215">
      <w:pPr>
        <w:pStyle w:val="Heading1"/>
        <w:rPr>
          <w:rFonts w:asciiTheme="minorHAnsi" w:hAnsiTheme="minorHAnsi" w:cstheme="minorHAnsi"/>
        </w:rPr>
      </w:pPr>
      <w:r w:rsidRPr="00E4214D">
        <w:rPr>
          <w:rFonts w:asciiTheme="minorHAnsi" w:hAnsiTheme="minorHAnsi" w:cstheme="minorHAnsi"/>
        </w:rPr>
        <w:lastRenderedPageBreak/>
        <w:t>Supporting Documentation – must accompany application</w:t>
      </w:r>
    </w:p>
    <w:p w14:paraId="7B9C8AAE" w14:textId="77777777" w:rsidR="00BC7215" w:rsidRPr="00E4214D" w:rsidRDefault="00BC7215" w:rsidP="00BC7215">
      <w:pPr>
        <w:pStyle w:val="Bullet"/>
        <w:spacing w:after="0"/>
        <w:rPr>
          <w:rFonts w:asciiTheme="minorHAnsi" w:hAnsiTheme="minorHAnsi" w:cstheme="minorHAnsi"/>
          <w:sz w:val="24"/>
          <w:szCs w:val="24"/>
        </w:rPr>
      </w:pPr>
      <w:r w:rsidRPr="00E4214D">
        <w:rPr>
          <w:rFonts w:asciiTheme="minorHAnsi" w:hAnsiTheme="minorHAnsi" w:cstheme="minorHAnsi"/>
          <w:sz w:val="24"/>
          <w:szCs w:val="24"/>
        </w:rPr>
        <w:t xml:space="preserve">A map and photographs of the proposed location. </w:t>
      </w:r>
    </w:p>
    <w:p w14:paraId="3F813FC1" w14:textId="77777777" w:rsidR="00BC7215" w:rsidRPr="00E4214D" w:rsidRDefault="00BC7215" w:rsidP="00BC7215">
      <w:pPr>
        <w:pStyle w:val="Bullet"/>
        <w:spacing w:after="0"/>
        <w:rPr>
          <w:rFonts w:asciiTheme="minorHAnsi" w:hAnsiTheme="minorHAnsi" w:cstheme="minorHAnsi"/>
          <w:sz w:val="24"/>
          <w:szCs w:val="24"/>
        </w:rPr>
      </w:pPr>
      <w:r w:rsidRPr="00E4214D">
        <w:rPr>
          <w:rFonts w:asciiTheme="minorHAnsi" w:hAnsiTheme="minorHAnsi" w:cstheme="minorHAnsi"/>
          <w:sz w:val="24"/>
          <w:szCs w:val="24"/>
        </w:rPr>
        <w:t xml:space="preserve">Relevant supporting material e.g. publications, reports, photographs, evidence from heritage or historical groups, academic reports etc. </w:t>
      </w:r>
    </w:p>
    <w:p w14:paraId="5C77A368" w14:textId="05D28D6F" w:rsidR="00BC7215" w:rsidRDefault="00BC7215" w:rsidP="00BC7215">
      <w:pPr>
        <w:pStyle w:val="Bullet"/>
        <w:spacing w:after="0"/>
        <w:rPr>
          <w:rFonts w:asciiTheme="minorHAnsi" w:hAnsiTheme="minorHAnsi" w:cstheme="minorHAnsi"/>
          <w:sz w:val="24"/>
          <w:szCs w:val="24"/>
        </w:rPr>
      </w:pPr>
      <w:r w:rsidRPr="00E4214D">
        <w:rPr>
          <w:rFonts w:asciiTheme="minorHAnsi" w:hAnsiTheme="minorHAnsi" w:cstheme="minorHAnsi"/>
          <w:sz w:val="24"/>
          <w:szCs w:val="24"/>
        </w:rPr>
        <w:t>Evidence of appropriate approvals from building owners and immediate family members where appropriate.</w:t>
      </w:r>
    </w:p>
    <w:p w14:paraId="0F3F47F7" w14:textId="02DB34C4" w:rsidR="00BC7215" w:rsidRPr="00BC7215" w:rsidRDefault="00BC7215" w:rsidP="00BC7215">
      <w:pPr>
        <w:pStyle w:val="BodyText"/>
        <w:spacing w:before="120"/>
        <w:ind w:right="493"/>
        <w:rPr>
          <w:rFonts w:asciiTheme="minorHAnsi" w:hAnsiTheme="minorHAnsi" w:cstheme="minorHAnsi"/>
          <w:b w:val="0"/>
          <w:bCs w:val="0"/>
          <w:sz w:val="24"/>
        </w:rPr>
      </w:pPr>
      <w:bookmarkStart w:id="1" w:name="_Hlk145669879"/>
      <w:r w:rsidRPr="00BC7215">
        <w:rPr>
          <w:rFonts w:asciiTheme="minorHAnsi" w:hAnsiTheme="minorHAnsi" w:cstheme="minorHAnsi"/>
          <w:b w:val="0"/>
          <w:bCs w:val="0"/>
          <w:sz w:val="24"/>
        </w:rPr>
        <w:t xml:space="preserve">Completed application forms and the required supporting documentation should be returned for the attention of the Meetings Administrator </w:t>
      </w:r>
      <w:hyperlink r:id="rId11" w:history="1">
        <w:r w:rsidRPr="00BC7215">
          <w:rPr>
            <w:rStyle w:val="Hyperlink"/>
            <w:b w:val="0"/>
            <w:bCs w:val="0"/>
          </w:rPr>
          <w:t>meetingsadministrator@longfordcoco.ie</w:t>
        </w:r>
      </w:hyperlink>
      <w:r w:rsidRPr="00BC7215">
        <w:rPr>
          <w:rFonts w:asciiTheme="minorHAnsi" w:hAnsiTheme="minorHAnsi" w:cstheme="minorHAnsi"/>
          <w:b w:val="0"/>
          <w:bCs w:val="0"/>
          <w:sz w:val="24"/>
        </w:rPr>
        <w:t xml:space="preserve">. </w:t>
      </w:r>
    </w:p>
    <w:p w14:paraId="09B87732" w14:textId="77777777" w:rsidR="00BC7215" w:rsidRPr="00BC7215" w:rsidRDefault="00BC7215" w:rsidP="00BC7215">
      <w:pPr>
        <w:pStyle w:val="Bullet"/>
        <w:numPr>
          <w:ilvl w:val="0"/>
          <w:numId w:val="0"/>
        </w:num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BC7215">
        <w:rPr>
          <w:rFonts w:asciiTheme="minorHAnsi" w:hAnsiTheme="minorHAnsi" w:cstheme="minorHAnsi"/>
          <w:sz w:val="24"/>
          <w:szCs w:val="24"/>
        </w:rPr>
        <w:t xml:space="preserve">If you need any assistance or further information, please contact the Council Meetings Administrator at the email address  </w:t>
      </w:r>
    </w:p>
    <w:p w14:paraId="35B9FEF0" w14:textId="77777777" w:rsidR="00BC7215" w:rsidRPr="00BC7215" w:rsidRDefault="00BC7215" w:rsidP="00BC7215">
      <w:pPr>
        <w:pBdr>
          <w:bottom w:val="single" w:sz="12" w:space="1" w:color="auto"/>
        </w:pBdr>
        <w:rPr>
          <w:rFonts w:asciiTheme="minorHAnsi" w:hAnsiTheme="minorHAnsi" w:cstheme="minorHAnsi"/>
          <w:shd w:val="clear" w:color="auto" w:fill="FFFFFF"/>
        </w:rPr>
      </w:pPr>
    </w:p>
    <w:bookmarkEnd w:id="1"/>
    <w:p w14:paraId="3035790B" w14:textId="66243608" w:rsidR="007C5527" w:rsidRPr="00E4214D" w:rsidRDefault="007C5527" w:rsidP="007C5527">
      <w:pPr>
        <w:pStyle w:val="Heading1"/>
        <w:rPr>
          <w:rFonts w:asciiTheme="minorHAnsi" w:hAnsiTheme="minorHAnsi" w:cstheme="minorHAnsi"/>
        </w:rPr>
      </w:pPr>
      <w:r w:rsidRPr="00E4214D">
        <w:rPr>
          <w:rFonts w:asciiTheme="minorHAnsi" w:hAnsiTheme="minorHAnsi" w:cstheme="minorHAnsi"/>
        </w:rPr>
        <w:t>General Procedures</w:t>
      </w:r>
    </w:p>
    <w:p w14:paraId="756290A0" w14:textId="104D5D5C" w:rsidR="00274387" w:rsidRPr="00E4214D" w:rsidRDefault="00274387" w:rsidP="00E4214D">
      <w:pPr>
        <w:pStyle w:val="Bullet"/>
        <w:spacing w:after="0"/>
        <w:rPr>
          <w:rFonts w:asciiTheme="minorHAnsi" w:hAnsiTheme="minorHAnsi" w:cstheme="minorHAnsi"/>
          <w:sz w:val="24"/>
          <w:szCs w:val="24"/>
        </w:rPr>
      </w:pPr>
      <w:bookmarkStart w:id="2" w:name="_Hlk132718521"/>
      <w:r w:rsidRPr="00E4214D">
        <w:rPr>
          <w:rFonts w:asciiTheme="minorHAnsi" w:hAnsiTheme="minorHAnsi" w:cstheme="minorHAnsi"/>
          <w:sz w:val="24"/>
          <w:szCs w:val="24"/>
        </w:rPr>
        <w:t xml:space="preserve">Applications must </w:t>
      </w:r>
      <w:r w:rsidR="00DC096A" w:rsidRPr="00E4214D">
        <w:rPr>
          <w:rFonts w:asciiTheme="minorHAnsi" w:hAnsiTheme="minorHAnsi" w:cstheme="minorHAnsi"/>
          <w:sz w:val="24"/>
          <w:szCs w:val="24"/>
        </w:rPr>
        <w:t>highlight important social, cultural and economic contributions to society, celebrate the uniqueness of the County and support placemaking and create a ‘sense of place’ which is identified as being of great importance to citizens and visitors.  Any</w:t>
      </w:r>
      <w:r w:rsidRPr="00E4214D">
        <w:rPr>
          <w:rFonts w:asciiTheme="minorHAnsi" w:hAnsiTheme="minorHAnsi" w:cstheme="minorHAnsi"/>
          <w:sz w:val="24"/>
          <w:szCs w:val="24"/>
        </w:rPr>
        <w:t xml:space="preserve"> subject for a memorial </w:t>
      </w:r>
      <w:r w:rsidR="00DC096A" w:rsidRPr="00E4214D">
        <w:rPr>
          <w:rFonts w:asciiTheme="minorHAnsi" w:hAnsiTheme="minorHAnsi" w:cstheme="minorHAnsi"/>
          <w:sz w:val="24"/>
          <w:szCs w:val="24"/>
        </w:rPr>
        <w:t>must have</w:t>
      </w:r>
      <w:r w:rsidRPr="00E4214D">
        <w:rPr>
          <w:rFonts w:asciiTheme="minorHAnsi" w:hAnsiTheme="minorHAnsi" w:cstheme="minorHAnsi"/>
          <w:sz w:val="24"/>
          <w:szCs w:val="24"/>
        </w:rPr>
        <w:t xml:space="preserve"> made a unique and outstanding contribution to the life or history of County Longford through outstanding achievement, distinctive service or significant community contribution.</w:t>
      </w:r>
    </w:p>
    <w:bookmarkEnd w:id="2"/>
    <w:p w14:paraId="4644F19C" w14:textId="77777777" w:rsidR="008A18A0" w:rsidRPr="00E4214D" w:rsidRDefault="008A18A0" w:rsidP="00E4214D">
      <w:pPr>
        <w:pStyle w:val="Bullet"/>
        <w:spacing w:after="0"/>
        <w:rPr>
          <w:rFonts w:asciiTheme="minorHAnsi" w:hAnsiTheme="minorHAnsi" w:cstheme="minorHAnsi"/>
          <w:sz w:val="24"/>
          <w:szCs w:val="24"/>
        </w:rPr>
      </w:pPr>
      <w:r w:rsidRPr="00E4214D">
        <w:rPr>
          <w:rFonts w:asciiTheme="minorHAnsi" w:hAnsiTheme="minorHAnsi" w:cstheme="minorHAnsi"/>
          <w:sz w:val="24"/>
          <w:szCs w:val="24"/>
        </w:rPr>
        <w:t xml:space="preserve">Consideration will only be given to the naming of major infrastructures such as roundabouts, buildings (non-residential), facilities and bridges.  Minor infrastructure will not be considered for naming. </w:t>
      </w:r>
    </w:p>
    <w:p w14:paraId="5DF5D8F8" w14:textId="77777777" w:rsidR="008A18A0" w:rsidRPr="00E4214D" w:rsidRDefault="008A18A0" w:rsidP="00E4214D">
      <w:pPr>
        <w:pStyle w:val="Bullet"/>
        <w:spacing w:after="0"/>
        <w:rPr>
          <w:rFonts w:asciiTheme="minorHAnsi" w:hAnsiTheme="minorHAnsi" w:cstheme="minorHAnsi"/>
          <w:sz w:val="24"/>
          <w:szCs w:val="24"/>
        </w:rPr>
      </w:pPr>
      <w:r w:rsidRPr="00E4214D">
        <w:rPr>
          <w:rFonts w:asciiTheme="minorHAnsi" w:hAnsiTheme="minorHAnsi" w:cstheme="minorHAnsi"/>
          <w:sz w:val="24"/>
          <w:szCs w:val="24"/>
        </w:rPr>
        <w:t xml:space="preserve">Parks, fire stations, libraries and utility facilities will not be named after individuals or events.  The names will reflect the locality or townland. </w:t>
      </w:r>
    </w:p>
    <w:p w14:paraId="3B918021" w14:textId="77777777" w:rsidR="008A18A0" w:rsidRPr="00E4214D" w:rsidRDefault="008A18A0" w:rsidP="00E4214D">
      <w:pPr>
        <w:pStyle w:val="Bullet"/>
        <w:spacing w:after="0"/>
        <w:rPr>
          <w:rFonts w:asciiTheme="minorHAnsi" w:hAnsiTheme="minorHAnsi" w:cstheme="minorHAnsi"/>
          <w:sz w:val="24"/>
          <w:szCs w:val="24"/>
        </w:rPr>
      </w:pPr>
      <w:r w:rsidRPr="00E4214D">
        <w:rPr>
          <w:rFonts w:asciiTheme="minorHAnsi" w:hAnsiTheme="minorHAnsi" w:cstheme="minorHAnsi"/>
          <w:sz w:val="24"/>
          <w:szCs w:val="24"/>
        </w:rPr>
        <w:t xml:space="preserve">In general, only new public streets or roads or existing ones where a name isn't in usage will be dealt with by the Place Naming Committee. </w:t>
      </w:r>
    </w:p>
    <w:p w14:paraId="57ED4A41" w14:textId="77777777" w:rsidR="008A18A0" w:rsidRPr="00E4214D" w:rsidRDefault="008A18A0" w:rsidP="00E4214D">
      <w:pPr>
        <w:pStyle w:val="Bullet"/>
        <w:spacing w:after="0"/>
        <w:rPr>
          <w:rFonts w:asciiTheme="minorHAnsi" w:hAnsiTheme="minorHAnsi" w:cstheme="minorHAnsi"/>
          <w:sz w:val="24"/>
          <w:szCs w:val="24"/>
        </w:rPr>
      </w:pPr>
      <w:r w:rsidRPr="00E4214D">
        <w:rPr>
          <w:rFonts w:asciiTheme="minorHAnsi" w:hAnsiTheme="minorHAnsi" w:cstheme="minorHAnsi"/>
          <w:sz w:val="24"/>
          <w:szCs w:val="24"/>
        </w:rPr>
        <w:t xml:space="preserve">Roundabouts will be named in relation to their geographical location to provide directional information for road users and will </w:t>
      </w:r>
      <w:r w:rsidRPr="00E4214D">
        <w:rPr>
          <w:rFonts w:asciiTheme="minorHAnsi" w:hAnsiTheme="minorHAnsi" w:cstheme="minorHAnsi"/>
          <w:b/>
          <w:bCs/>
          <w:sz w:val="24"/>
          <w:szCs w:val="24"/>
        </w:rPr>
        <w:t>not</w:t>
      </w:r>
      <w:r w:rsidRPr="00E4214D">
        <w:rPr>
          <w:rFonts w:asciiTheme="minorHAnsi" w:hAnsiTheme="minorHAnsi" w:cstheme="minorHAnsi"/>
          <w:sz w:val="24"/>
          <w:szCs w:val="24"/>
        </w:rPr>
        <w:t xml:space="preserve"> be named after individuals or events as they are not necessarily a permanent road feature.  Deviations from this may be considered in very exceptional circumstances.</w:t>
      </w:r>
    </w:p>
    <w:p w14:paraId="45467867" w14:textId="77777777" w:rsidR="008A18A0" w:rsidRPr="00E4214D" w:rsidRDefault="008A18A0" w:rsidP="00E4214D">
      <w:pPr>
        <w:pStyle w:val="Bullet"/>
        <w:spacing w:after="0"/>
        <w:rPr>
          <w:rFonts w:asciiTheme="minorHAnsi" w:hAnsiTheme="minorHAnsi" w:cstheme="minorHAnsi"/>
          <w:sz w:val="24"/>
          <w:szCs w:val="24"/>
        </w:rPr>
      </w:pPr>
      <w:r w:rsidRPr="00E4214D">
        <w:rPr>
          <w:rFonts w:asciiTheme="minorHAnsi" w:hAnsiTheme="minorHAnsi" w:cstheme="minorHAnsi"/>
          <w:sz w:val="24"/>
          <w:szCs w:val="24"/>
        </w:rPr>
        <w:t>Public buildings and facilities may be suitable for commemorative naming.  This should be considered as part of the planning process for the project.</w:t>
      </w:r>
    </w:p>
    <w:p w14:paraId="3B85EAA0" w14:textId="77777777" w:rsidR="008A18A0" w:rsidRPr="00E4214D" w:rsidRDefault="008A18A0" w:rsidP="00E4214D">
      <w:pPr>
        <w:pStyle w:val="Bullet"/>
        <w:spacing w:after="0"/>
        <w:rPr>
          <w:rFonts w:asciiTheme="minorHAnsi" w:hAnsiTheme="minorHAnsi" w:cstheme="minorHAnsi"/>
          <w:sz w:val="24"/>
          <w:szCs w:val="24"/>
        </w:rPr>
      </w:pPr>
      <w:r w:rsidRPr="00E4214D">
        <w:rPr>
          <w:rFonts w:asciiTheme="minorHAnsi" w:hAnsiTheme="minorHAnsi" w:cstheme="minorHAnsi"/>
          <w:sz w:val="24"/>
          <w:szCs w:val="24"/>
        </w:rPr>
        <w:t>In general, only new structures or facilities will be considered for commemorative naming as existing buildings and structures will already have a name associated with them.</w:t>
      </w:r>
    </w:p>
    <w:p w14:paraId="1B86C27C" w14:textId="77777777" w:rsidR="008A18A0" w:rsidRPr="00E4214D" w:rsidRDefault="008A18A0" w:rsidP="00E4214D">
      <w:pPr>
        <w:pStyle w:val="Bullet"/>
        <w:spacing w:after="0"/>
        <w:rPr>
          <w:rFonts w:asciiTheme="minorHAnsi" w:hAnsiTheme="minorHAnsi" w:cstheme="minorHAnsi"/>
          <w:sz w:val="24"/>
          <w:szCs w:val="24"/>
        </w:rPr>
      </w:pPr>
      <w:r w:rsidRPr="00E4214D">
        <w:rPr>
          <w:rFonts w:asciiTheme="minorHAnsi" w:hAnsiTheme="minorHAnsi" w:cstheme="minorHAnsi"/>
          <w:sz w:val="24"/>
          <w:szCs w:val="24"/>
        </w:rPr>
        <w:t>Public/Social Housing is excluded from this policy as the name for these developments will be decided by the Housing Department.</w:t>
      </w:r>
    </w:p>
    <w:p w14:paraId="1BDFD808" w14:textId="77777777" w:rsidR="008A18A0" w:rsidRPr="00E4214D" w:rsidRDefault="008A18A0" w:rsidP="00E4214D">
      <w:pPr>
        <w:pStyle w:val="Bullet"/>
        <w:spacing w:after="0"/>
        <w:rPr>
          <w:rFonts w:asciiTheme="minorHAnsi" w:hAnsiTheme="minorHAnsi" w:cstheme="minorHAnsi"/>
          <w:sz w:val="24"/>
          <w:szCs w:val="24"/>
        </w:rPr>
      </w:pPr>
      <w:r w:rsidRPr="00E4214D">
        <w:rPr>
          <w:rFonts w:asciiTheme="minorHAnsi" w:hAnsiTheme="minorHAnsi" w:cstheme="minorHAnsi"/>
          <w:sz w:val="24"/>
          <w:szCs w:val="24"/>
        </w:rPr>
        <w:t>The changing of existing names can lead to confusion and so will not be considered.</w:t>
      </w:r>
    </w:p>
    <w:p w14:paraId="756F5B3B" w14:textId="77777777" w:rsidR="008A18A0" w:rsidRPr="00E4214D" w:rsidRDefault="008A18A0" w:rsidP="00E4214D">
      <w:pPr>
        <w:pStyle w:val="Bullet"/>
        <w:spacing w:after="0"/>
        <w:rPr>
          <w:rFonts w:asciiTheme="minorHAnsi" w:hAnsiTheme="minorHAnsi" w:cstheme="minorHAnsi"/>
          <w:sz w:val="24"/>
          <w:szCs w:val="24"/>
        </w:rPr>
      </w:pPr>
      <w:r w:rsidRPr="00E4214D">
        <w:rPr>
          <w:rFonts w:asciiTheme="minorHAnsi" w:hAnsiTheme="minorHAnsi" w:cstheme="minorHAnsi"/>
          <w:sz w:val="24"/>
          <w:szCs w:val="24"/>
        </w:rPr>
        <w:t>Any proposals being evaluated must have regard for any adopted Strategy for the area.</w:t>
      </w:r>
    </w:p>
    <w:p w14:paraId="4C0BECB4" w14:textId="77777777" w:rsidR="008A18A0" w:rsidRPr="00E4214D" w:rsidRDefault="008A18A0" w:rsidP="00E4214D">
      <w:pPr>
        <w:pStyle w:val="Bullet"/>
        <w:spacing w:after="0"/>
        <w:rPr>
          <w:rFonts w:asciiTheme="minorHAnsi" w:hAnsiTheme="minorHAnsi" w:cstheme="minorHAnsi"/>
          <w:sz w:val="24"/>
          <w:szCs w:val="24"/>
        </w:rPr>
      </w:pPr>
      <w:r w:rsidRPr="00E4214D">
        <w:rPr>
          <w:rFonts w:asciiTheme="minorHAnsi" w:hAnsiTheme="minorHAnsi" w:cstheme="minorHAnsi"/>
          <w:sz w:val="24"/>
          <w:szCs w:val="24"/>
        </w:rPr>
        <w:t xml:space="preserve">Generally, an individual can only be commemorated with one piece of infrastructure.  </w:t>
      </w:r>
    </w:p>
    <w:p w14:paraId="0084A26A" w14:textId="646BF794" w:rsidR="008A18A0" w:rsidRPr="00E4214D" w:rsidRDefault="00BC7215" w:rsidP="00E4214D">
      <w:pPr>
        <w:pStyle w:val="Bullet"/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Please refer to the Council’s policy regarding the criteria</w:t>
      </w:r>
      <w:r w:rsidR="008A18A0" w:rsidRPr="00E4214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which</w:t>
      </w:r>
      <w:r w:rsidR="008A18A0" w:rsidRPr="00E4214D">
        <w:rPr>
          <w:rFonts w:asciiTheme="minorHAnsi" w:hAnsiTheme="minorHAnsi" w:cstheme="minorHAnsi"/>
          <w:sz w:val="24"/>
          <w:szCs w:val="24"/>
        </w:rPr>
        <w:t xml:space="preserve"> will be considered </w:t>
      </w:r>
      <w:r>
        <w:rPr>
          <w:rFonts w:asciiTheme="minorHAnsi" w:hAnsiTheme="minorHAnsi" w:cstheme="minorHAnsi"/>
          <w:sz w:val="24"/>
          <w:szCs w:val="24"/>
        </w:rPr>
        <w:t>when</w:t>
      </w:r>
      <w:r w:rsidR="008A18A0" w:rsidRPr="00E4214D">
        <w:rPr>
          <w:rFonts w:asciiTheme="minorHAnsi" w:hAnsiTheme="minorHAnsi" w:cstheme="minorHAnsi"/>
          <w:sz w:val="24"/>
          <w:szCs w:val="24"/>
        </w:rPr>
        <w:t xml:space="preserve"> determining a preferred place name</w:t>
      </w:r>
      <w:r>
        <w:rPr>
          <w:rFonts w:asciiTheme="minorHAnsi" w:hAnsiTheme="minorHAnsi" w:cstheme="minorHAnsi"/>
          <w:sz w:val="24"/>
          <w:szCs w:val="24"/>
        </w:rPr>
        <w:t>.</w:t>
      </w:r>
    </w:p>
    <w:sectPr w:rsidR="008A18A0" w:rsidRPr="00E4214D" w:rsidSect="009243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D446F" w14:textId="77777777" w:rsidR="003155C0" w:rsidRDefault="003155C0">
      <w:r>
        <w:separator/>
      </w:r>
    </w:p>
  </w:endnote>
  <w:endnote w:type="continuationSeparator" w:id="0">
    <w:p w14:paraId="141FFEE9" w14:textId="77777777" w:rsidR="003155C0" w:rsidRDefault="00315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4CFF4" w14:textId="77777777" w:rsidR="002F45B8" w:rsidRDefault="002F45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A2806" w14:textId="1BFB3FD0" w:rsidR="008B1196" w:rsidRPr="00E4214D" w:rsidRDefault="008B1196" w:rsidP="008B1196">
    <w:pPr>
      <w:pStyle w:val="Footer"/>
      <w:rPr>
        <w:rFonts w:asciiTheme="minorHAnsi" w:hAnsiTheme="minorHAnsi" w:cstheme="minorHAnsi"/>
        <w:b/>
        <w:color w:val="0099B5"/>
        <w:sz w:val="18"/>
        <w:szCs w:val="18"/>
      </w:rPr>
    </w:pPr>
  </w:p>
  <w:p w14:paraId="6C25C046" w14:textId="55665FE5" w:rsidR="006E48D3" w:rsidRPr="00E4214D" w:rsidRDefault="006E48D3" w:rsidP="006E48D3">
    <w:pPr>
      <w:pStyle w:val="Footer"/>
      <w:tabs>
        <w:tab w:val="clear" w:pos="4153"/>
        <w:tab w:val="clear" w:pos="8306"/>
        <w:tab w:val="right" w:pos="9639"/>
      </w:tabs>
      <w:ind w:right="-733"/>
      <w:rPr>
        <w:rFonts w:asciiTheme="minorHAnsi" w:hAnsiTheme="minorHAnsi" w:cstheme="minorHAnsi"/>
      </w:rPr>
    </w:pPr>
    <w:r w:rsidRPr="00E4214D">
      <w:rPr>
        <w:rFonts w:asciiTheme="minorHAnsi" w:hAnsiTheme="minorHAnsi" w:cstheme="minorHAnsi"/>
      </w:rPr>
      <w:t>Longford County Council</w:t>
    </w:r>
    <w:r w:rsidRPr="00E4214D">
      <w:rPr>
        <w:rFonts w:asciiTheme="minorHAnsi" w:hAnsiTheme="minorHAnsi" w:cstheme="minorHAnsi"/>
      </w:rPr>
      <w:tab/>
      <w:t xml:space="preserve">Page </w:t>
    </w:r>
    <w:r w:rsidRPr="00E4214D">
      <w:rPr>
        <w:rFonts w:asciiTheme="minorHAnsi" w:hAnsiTheme="minorHAnsi" w:cstheme="minorHAnsi"/>
        <w:b/>
      </w:rPr>
      <w:fldChar w:fldCharType="begin"/>
    </w:r>
    <w:r w:rsidRPr="00E4214D">
      <w:rPr>
        <w:rFonts w:asciiTheme="minorHAnsi" w:hAnsiTheme="minorHAnsi" w:cstheme="minorHAnsi"/>
        <w:b/>
      </w:rPr>
      <w:instrText xml:space="preserve"> PAGE </w:instrText>
    </w:r>
    <w:r w:rsidRPr="00E4214D">
      <w:rPr>
        <w:rFonts w:asciiTheme="minorHAnsi" w:hAnsiTheme="minorHAnsi" w:cstheme="minorHAnsi"/>
        <w:b/>
      </w:rPr>
      <w:fldChar w:fldCharType="separate"/>
    </w:r>
    <w:r w:rsidRPr="00E4214D">
      <w:rPr>
        <w:rFonts w:asciiTheme="minorHAnsi" w:hAnsiTheme="minorHAnsi" w:cstheme="minorHAnsi"/>
        <w:b/>
      </w:rPr>
      <w:t>2</w:t>
    </w:r>
    <w:r w:rsidRPr="00E4214D">
      <w:rPr>
        <w:rFonts w:asciiTheme="minorHAnsi" w:hAnsiTheme="minorHAnsi" w:cstheme="minorHAnsi"/>
        <w:b/>
      </w:rPr>
      <w:fldChar w:fldCharType="end"/>
    </w:r>
    <w:r w:rsidRPr="00E4214D">
      <w:rPr>
        <w:rFonts w:asciiTheme="minorHAnsi" w:hAnsiTheme="minorHAnsi" w:cstheme="minorHAnsi"/>
      </w:rPr>
      <w:t xml:space="preserve"> of </w:t>
    </w:r>
    <w:r w:rsidRPr="00E4214D">
      <w:rPr>
        <w:rFonts w:asciiTheme="minorHAnsi" w:hAnsiTheme="minorHAnsi" w:cstheme="minorHAnsi"/>
        <w:b/>
      </w:rPr>
      <w:fldChar w:fldCharType="begin"/>
    </w:r>
    <w:r w:rsidRPr="00E4214D">
      <w:rPr>
        <w:rFonts w:asciiTheme="minorHAnsi" w:hAnsiTheme="minorHAnsi" w:cstheme="minorHAnsi"/>
        <w:b/>
      </w:rPr>
      <w:instrText xml:space="preserve"> NUMPAGES  </w:instrText>
    </w:r>
    <w:r w:rsidRPr="00E4214D">
      <w:rPr>
        <w:rFonts w:asciiTheme="minorHAnsi" w:hAnsiTheme="minorHAnsi" w:cstheme="minorHAnsi"/>
        <w:b/>
      </w:rPr>
      <w:fldChar w:fldCharType="separate"/>
    </w:r>
    <w:r w:rsidRPr="00E4214D">
      <w:rPr>
        <w:rFonts w:asciiTheme="minorHAnsi" w:hAnsiTheme="minorHAnsi" w:cstheme="minorHAnsi"/>
        <w:b/>
      </w:rPr>
      <w:t>10</w:t>
    </w:r>
    <w:r w:rsidRPr="00E4214D">
      <w:rPr>
        <w:rFonts w:asciiTheme="minorHAnsi" w:hAnsiTheme="minorHAnsi" w:cstheme="minorHAnsi"/>
        <w:b/>
      </w:rPr>
      <w:fldChar w:fldCharType="end"/>
    </w:r>
  </w:p>
  <w:p w14:paraId="097586BD" w14:textId="77777777" w:rsidR="008B1196" w:rsidRPr="00E4214D" w:rsidRDefault="008B1196">
    <w:pPr>
      <w:pStyle w:val="Footer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A0F8D" w14:textId="77777777" w:rsidR="002F45B8" w:rsidRDefault="002F45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2D146" w14:textId="77777777" w:rsidR="003155C0" w:rsidRDefault="003155C0">
      <w:r>
        <w:separator/>
      </w:r>
    </w:p>
  </w:footnote>
  <w:footnote w:type="continuationSeparator" w:id="0">
    <w:p w14:paraId="6AA56DFA" w14:textId="77777777" w:rsidR="003155C0" w:rsidRDefault="00315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4347E" w14:textId="77777777" w:rsidR="002F45B8" w:rsidRDefault="002F45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939E7" w14:textId="2047ED3E" w:rsidR="00452B3C" w:rsidRPr="00E4214D" w:rsidRDefault="00F56328" w:rsidP="00F56328">
    <w:pPr>
      <w:pStyle w:val="Header"/>
      <w:rPr>
        <w:rFonts w:asciiTheme="minorHAnsi" w:hAnsiTheme="minorHAnsi" w:cstheme="minorHAnsi"/>
        <w:b/>
        <w:bCs/>
        <w:noProof/>
        <w:color w:val="2F5496" w:themeColor="accent1" w:themeShade="BF"/>
        <w:sz w:val="44"/>
        <w:szCs w:val="44"/>
      </w:rPr>
    </w:pPr>
    <w:r w:rsidRPr="00E4214D">
      <w:rPr>
        <w:rFonts w:asciiTheme="minorHAnsi" w:hAnsiTheme="minorHAnsi" w:cstheme="minorHAnsi"/>
        <w:b/>
        <w:bCs/>
        <w:noProof/>
        <w:color w:val="2F5496" w:themeColor="accent1" w:themeShade="BF"/>
        <w:sz w:val="44"/>
        <w:szCs w:val="44"/>
      </w:rPr>
      <w:drawing>
        <wp:anchor distT="0" distB="0" distL="114300" distR="114300" simplePos="0" relativeHeight="251661312" behindDoc="1" locked="0" layoutInCell="1" allowOverlap="1" wp14:anchorId="7ABED307" wp14:editId="375C8B64">
          <wp:simplePos x="0" y="0"/>
          <wp:positionH relativeFrom="margin">
            <wp:posOffset>4672964</wp:posOffset>
          </wp:positionH>
          <wp:positionV relativeFrom="paragraph">
            <wp:posOffset>-92075</wp:posOffset>
          </wp:positionV>
          <wp:extent cx="1654769" cy="754380"/>
          <wp:effectExtent l="0" t="0" r="3175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259" cy="756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18A0" w:rsidRPr="00E4214D">
      <w:rPr>
        <w:rFonts w:asciiTheme="minorHAnsi" w:hAnsiTheme="minorHAnsi" w:cstheme="minorHAnsi"/>
        <w:b/>
        <w:bCs/>
        <w:noProof/>
        <w:color w:val="2F5496" w:themeColor="accent1" w:themeShade="BF"/>
        <w:sz w:val="44"/>
        <w:szCs w:val="44"/>
      </w:rPr>
      <w:t>Naming of Infrastructure</w:t>
    </w:r>
    <w:r w:rsidR="008A18A0" w:rsidRPr="00E4214D">
      <w:rPr>
        <w:rFonts w:asciiTheme="minorHAnsi" w:hAnsiTheme="minorHAnsi" w:cstheme="minorHAnsi"/>
        <w:b/>
        <w:bCs/>
        <w:color w:val="2F5496" w:themeColor="accent1" w:themeShade="BF"/>
        <w:sz w:val="44"/>
        <w:szCs w:val="44"/>
      </w:rPr>
      <w:t xml:space="preserve"> </w:t>
    </w:r>
  </w:p>
  <w:p w14:paraId="30231137" w14:textId="02653A2E" w:rsidR="005E7928" w:rsidRDefault="00056809">
    <w:r w:rsidRPr="00E4214D">
      <w:rPr>
        <w:rFonts w:asciiTheme="minorHAnsi" w:hAnsiTheme="minorHAnsi" w:cstheme="minorHAnsi"/>
        <w:b/>
        <w:bCs/>
        <w:color w:val="2F5496" w:themeColor="accent1" w:themeShade="BF"/>
        <w:sz w:val="44"/>
        <w:szCs w:val="44"/>
      </w:rPr>
      <w:t>Application</w:t>
    </w:r>
  </w:p>
  <w:p w14:paraId="25E9D48A" w14:textId="77777777" w:rsidR="008A18A0" w:rsidRDefault="008A18A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72F7D" w14:textId="77777777" w:rsidR="002F45B8" w:rsidRDefault="002F45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8209784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164A509B"/>
    <w:multiLevelType w:val="hybridMultilevel"/>
    <w:tmpl w:val="2E3AE22C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159E7"/>
    <w:multiLevelType w:val="hybridMultilevel"/>
    <w:tmpl w:val="72B610E6"/>
    <w:lvl w:ilvl="0" w:tplc="CD36239A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322581"/>
    <w:multiLevelType w:val="hybridMultilevel"/>
    <w:tmpl w:val="0840BDA2"/>
    <w:lvl w:ilvl="0" w:tplc="18090017">
      <w:start w:val="1"/>
      <w:numFmt w:val="lowerLetter"/>
      <w:lvlText w:val="%1)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B5446B"/>
    <w:multiLevelType w:val="hybridMultilevel"/>
    <w:tmpl w:val="82207DAA"/>
    <w:lvl w:ilvl="0" w:tplc="D7FEB4D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4F70FA"/>
    <w:multiLevelType w:val="hybridMultilevel"/>
    <w:tmpl w:val="E7BE11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829A5"/>
    <w:multiLevelType w:val="hybridMultilevel"/>
    <w:tmpl w:val="9B2EBA52"/>
    <w:lvl w:ilvl="0" w:tplc="18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E0B6987"/>
    <w:multiLevelType w:val="hybridMultilevel"/>
    <w:tmpl w:val="AF6C586C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B45FA"/>
    <w:multiLevelType w:val="hybridMultilevel"/>
    <w:tmpl w:val="3EB40EB8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96397"/>
    <w:multiLevelType w:val="hybridMultilevel"/>
    <w:tmpl w:val="B7FA5FB8"/>
    <w:lvl w:ilvl="0" w:tplc="18090019">
      <w:start w:val="1"/>
      <w:numFmt w:val="lowerLetter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47538C"/>
    <w:multiLevelType w:val="hybridMultilevel"/>
    <w:tmpl w:val="DA1C0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417323"/>
    <w:multiLevelType w:val="hybridMultilevel"/>
    <w:tmpl w:val="C9D6928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64F60C2C"/>
    <w:multiLevelType w:val="hybridMultilevel"/>
    <w:tmpl w:val="3B1855B2"/>
    <w:lvl w:ilvl="0" w:tplc="D9565B04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220" w:hanging="360"/>
      </w:pPr>
    </w:lvl>
    <w:lvl w:ilvl="2" w:tplc="1809001B" w:tentative="1">
      <w:start w:val="1"/>
      <w:numFmt w:val="lowerRoman"/>
      <w:lvlText w:val="%3."/>
      <w:lvlJc w:val="right"/>
      <w:pPr>
        <w:ind w:left="2940" w:hanging="180"/>
      </w:pPr>
    </w:lvl>
    <w:lvl w:ilvl="3" w:tplc="1809000F" w:tentative="1">
      <w:start w:val="1"/>
      <w:numFmt w:val="decimal"/>
      <w:lvlText w:val="%4."/>
      <w:lvlJc w:val="left"/>
      <w:pPr>
        <w:ind w:left="3660" w:hanging="360"/>
      </w:pPr>
    </w:lvl>
    <w:lvl w:ilvl="4" w:tplc="18090019" w:tentative="1">
      <w:start w:val="1"/>
      <w:numFmt w:val="lowerLetter"/>
      <w:lvlText w:val="%5."/>
      <w:lvlJc w:val="left"/>
      <w:pPr>
        <w:ind w:left="4380" w:hanging="360"/>
      </w:pPr>
    </w:lvl>
    <w:lvl w:ilvl="5" w:tplc="1809001B" w:tentative="1">
      <w:start w:val="1"/>
      <w:numFmt w:val="lowerRoman"/>
      <w:lvlText w:val="%6."/>
      <w:lvlJc w:val="right"/>
      <w:pPr>
        <w:ind w:left="5100" w:hanging="180"/>
      </w:pPr>
    </w:lvl>
    <w:lvl w:ilvl="6" w:tplc="1809000F" w:tentative="1">
      <w:start w:val="1"/>
      <w:numFmt w:val="decimal"/>
      <w:lvlText w:val="%7."/>
      <w:lvlJc w:val="left"/>
      <w:pPr>
        <w:ind w:left="5820" w:hanging="360"/>
      </w:pPr>
    </w:lvl>
    <w:lvl w:ilvl="7" w:tplc="18090019" w:tentative="1">
      <w:start w:val="1"/>
      <w:numFmt w:val="lowerLetter"/>
      <w:lvlText w:val="%8."/>
      <w:lvlJc w:val="left"/>
      <w:pPr>
        <w:ind w:left="6540" w:hanging="360"/>
      </w:pPr>
    </w:lvl>
    <w:lvl w:ilvl="8" w:tplc="1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6DE5443D"/>
    <w:multiLevelType w:val="hybridMultilevel"/>
    <w:tmpl w:val="B6DA65A6"/>
    <w:lvl w:ilvl="0" w:tplc="E38C04D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26D1B3D"/>
    <w:multiLevelType w:val="hybridMultilevel"/>
    <w:tmpl w:val="49F0CF9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B85C1F"/>
    <w:multiLevelType w:val="hybridMultilevel"/>
    <w:tmpl w:val="DC986C42"/>
    <w:lvl w:ilvl="0" w:tplc="A4829EE0">
      <w:start w:val="1"/>
      <w:numFmt w:val="bullet"/>
      <w:pStyle w:val="Sub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269A0"/>
    <w:multiLevelType w:val="hybridMultilevel"/>
    <w:tmpl w:val="E9642554"/>
    <w:lvl w:ilvl="0" w:tplc="18090019">
      <w:start w:val="1"/>
      <w:numFmt w:val="lowerLetter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086E52"/>
    <w:multiLevelType w:val="hybridMultilevel"/>
    <w:tmpl w:val="D38058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445819"/>
    <w:multiLevelType w:val="hybridMultilevel"/>
    <w:tmpl w:val="C802854A"/>
    <w:lvl w:ilvl="0" w:tplc="DF822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CA2EA6"/>
    <w:multiLevelType w:val="hybridMultilevel"/>
    <w:tmpl w:val="A4F4A53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621402">
    <w:abstractNumId w:val="18"/>
  </w:num>
  <w:num w:numId="2" w16cid:durableId="1742099898">
    <w:abstractNumId w:val="11"/>
  </w:num>
  <w:num w:numId="3" w16cid:durableId="789250160">
    <w:abstractNumId w:val="0"/>
  </w:num>
  <w:num w:numId="4" w16cid:durableId="825130066">
    <w:abstractNumId w:val="14"/>
  </w:num>
  <w:num w:numId="5" w16cid:durableId="1260262708">
    <w:abstractNumId w:val="19"/>
  </w:num>
  <w:num w:numId="6" w16cid:durableId="317541330">
    <w:abstractNumId w:val="3"/>
  </w:num>
  <w:num w:numId="7" w16cid:durableId="1348016617">
    <w:abstractNumId w:val="16"/>
  </w:num>
  <w:num w:numId="8" w16cid:durableId="985162145">
    <w:abstractNumId w:val="4"/>
  </w:num>
  <w:num w:numId="9" w16cid:durableId="1905331568">
    <w:abstractNumId w:val="8"/>
  </w:num>
  <w:num w:numId="10" w16cid:durableId="1285772906">
    <w:abstractNumId w:val="13"/>
  </w:num>
  <w:num w:numId="11" w16cid:durableId="171379175">
    <w:abstractNumId w:val="1"/>
  </w:num>
  <w:num w:numId="12" w16cid:durableId="988168278">
    <w:abstractNumId w:val="9"/>
  </w:num>
  <w:num w:numId="13" w16cid:durableId="1716002031">
    <w:abstractNumId w:val="6"/>
  </w:num>
  <w:num w:numId="14" w16cid:durableId="361175189">
    <w:abstractNumId w:val="7"/>
  </w:num>
  <w:num w:numId="15" w16cid:durableId="468324199">
    <w:abstractNumId w:val="12"/>
  </w:num>
  <w:num w:numId="16" w16cid:durableId="841243345">
    <w:abstractNumId w:val="10"/>
  </w:num>
  <w:num w:numId="17" w16cid:durableId="1432313293">
    <w:abstractNumId w:val="2"/>
  </w:num>
  <w:num w:numId="18" w16cid:durableId="1006326654">
    <w:abstractNumId w:val="2"/>
  </w:num>
  <w:num w:numId="19" w16cid:durableId="994527858">
    <w:abstractNumId w:val="2"/>
  </w:num>
  <w:num w:numId="20" w16cid:durableId="672874542">
    <w:abstractNumId w:val="15"/>
  </w:num>
  <w:num w:numId="21" w16cid:durableId="570651231">
    <w:abstractNumId w:val="15"/>
  </w:num>
  <w:num w:numId="22" w16cid:durableId="1611431264">
    <w:abstractNumId w:val="5"/>
  </w:num>
  <w:num w:numId="23" w16cid:durableId="524102812">
    <w:abstractNumId w:val="2"/>
  </w:num>
  <w:num w:numId="24" w16cid:durableId="29814920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9F"/>
    <w:rsid w:val="0003019F"/>
    <w:rsid w:val="00054034"/>
    <w:rsid w:val="00056809"/>
    <w:rsid w:val="000826F7"/>
    <w:rsid w:val="00126065"/>
    <w:rsid w:val="00157A44"/>
    <w:rsid w:val="00184365"/>
    <w:rsid w:val="001C322A"/>
    <w:rsid w:val="001D0CA7"/>
    <w:rsid w:val="00225352"/>
    <w:rsid w:val="00240652"/>
    <w:rsid w:val="00274387"/>
    <w:rsid w:val="002F45B8"/>
    <w:rsid w:val="003155C0"/>
    <w:rsid w:val="0033304B"/>
    <w:rsid w:val="00346B84"/>
    <w:rsid w:val="00390FCF"/>
    <w:rsid w:val="003C7492"/>
    <w:rsid w:val="003F43D9"/>
    <w:rsid w:val="003F5EB7"/>
    <w:rsid w:val="0040420D"/>
    <w:rsid w:val="00423F7F"/>
    <w:rsid w:val="004307B6"/>
    <w:rsid w:val="00442E4F"/>
    <w:rsid w:val="00452B3C"/>
    <w:rsid w:val="00471584"/>
    <w:rsid w:val="00480795"/>
    <w:rsid w:val="004D5417"/>
    <w:rsid w:val="0050460A"/>
    <w:rsid w:val="005705E9"/>
    <w:rsid w:val="005729DF"/>
    <w:rsid w:val="00577F93"/>
    <w:rsid w:val="005A2DEA"/>
    <w:rsid w:val="005B4BCC"/>
    <w:rsid w:val="005E038B"/>
    <w:rsid w:val="005E7928"/>
    <w:rsid w:val="0069520B"/>
    <w:rsid w:val="00697D6C"/>
    <w:rsid w:val="006E48D3"/>
    <w:rsid w:val="006E6836"/>
    <w:rsid w:val="00704A04"/>
    <w:rsid w:val="007B4FFF"/>
    <w:rsid w:val="007C4921"/>
    <w:rsid w:val="007C5053"/>
    <w:rsid w:val="007C5527"/>
    <w:rsid w:val="007C57E1"/>
    <w:rsid w:val="007D495E"/>
    <w:rsid w:val="007D4AFC"/>
    <w:rsid w:val="007E338A"/>
    <w:rsid w:val="007F45CF"/>
    <w:rsid w:val="00803A6A"/>
    <w:rsid w:val="008244DB"/>
    <w:rsid w:val="00862662"/>
    <w:rsid w:val="008957B5"/>
    <w:rsid w:val="008A18A0"/>
    <w:rsid w:val="008B1196"/>
    <w:rsid w:val="008E76AA"/>
    <w:rsid w:val="008F2FF6"/>
    <w:rsid w:val="00906DF1"/>
    <w:rsid w:val="00911F22"/>
    <w:rsid w:val="0092435E"/>
    <w:rsid w:val="00962E85"/>
    <w:rsid w:val="009723D7"/>
    <w:rsid w:val="00972F83"/>
    <w:rsid w:val="00987C9A"/>
    <w:rsid w:val="009F5893"/>
    <w:rsid w:val="00A7163D"/>
    <w:rsid w:val="00AA324E"/>
    <w:rsid w:val="00AC03FD"/>
    <w:rsid w:val="00AF15C6"/>
    <w:rsid w:val="00B51C07"/>
    <w:rsid w:val="00B77C81"/>
    <w:rsid w:val="00B9657E"/>
    <w:rsid w:val="00B97037"/>
    <w:rsid w:val="00BA0203"/>
    <w:rsid w:val="00BC7215"/>
    <w:rsid w:val="00BF3C1A"/>
    <w:rsid w:val="00C07C8B"/>
    <w:rsid w:val="00C10AAE"/>
    <w:rsid w:val="00C428FC"/>
    <w:rsid w:val="00C44A8C"/>
    <w:rsid w:val="00C65E82"/>
    <w:rsid w:val="00C8080E"/>
    <w:rsid w:val="00C8429D"/>
    <w:rsid w:val="00CC26B8"/>
    <w:rsid w:val="00D22456"/>
    <w:rsid w:val="00D32853"/>
    <w:rsid w:val="00D54611"/>
    <w:rsid w:val="00D62CE7"/>
    <w:rsid w:val="00D6425E"/>
    <w:rsid w:val="00D70A35"/>
    <w:rsid w:val="00D748FD"/>
    <w:rsid w:val="00DA456D"/>
    <w:rsid w:val="00DC096A"/>
    <w:rsid w:val="00DD2C2B"/>
    <w:rsid w:val="00DE1477"/>
    <w:rsid w:val="00E4214D"/>
    <w:rsid w:val="00E554C2"/>
    <w:rsid w:val="00E56D50"/>
    <w:rsid w:val="00EA789C"/>
    <w:rsid w:val="00EB20DD"/>
    <w:rsid w:val="00EE01A9"/>
    <w:rsid w:val="00EE4444"/>
    <w:rsid w:val="00EF04A3"/>
    <w:rsid w:val="00F268E7"/>
    <w:rsid w:val="00F42A83"/>
    <w:rsid w:val="00F56328"/>
    <w:rsid w:val="00F7729A"/>
    <w:rsid w:val="00F936BF"/>
    <w:rsid w:val="00FD4B0B"/>
    <w:rsid w:val="00FE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54AA606E"/>
  <w15:chartTrackingRefBased/>
  <w15:docId w15:val="{BCC6F76A-AFA4-4178-8A91-64362E9A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DD2C2B"/>
    <w:pPr>
      <w:spacing w:after="120"/>
      <w:outlineLvl w:val="0"/>
    </w:pPr>
    <w:rPr>
      <w:b/>
      <w:bCs/>
      <w:color w:val="2F5496" w:themeColor="accent1" w:themeShade="BF"/>
      <w:sz w:val="28"/>
      <w:szCs w:val="28"/>
      <w:lang w:val="ga-IE"/>
    </w:rPr>
  </w:style>
  <w:style w:type="paragraph" w:styleId="Heading2">
    <w:name w:val="heading 2"/>
    <w:basedOn w:val="Normal"/>
    <w:next w:val="Normal"/>
    <w:qFormat/>
    <w:pPr>
      <w:keepNext/>
      <w:ind w:right="-273"/>
      <w:outlineLvl w:val="1"/>
    </w:pPr>
    <w:rPr>
      <w:rFonts w:ascii="Verdana" w:hAnsi="Verdana"/>
      <w:b/>
      <w:sz w:val="20"/>
      <w:lang w:val="ga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Verdana" w:hAnsi="Verdana"/>
      <w:b/>
      <w:bCs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jc w:val="both"/>
    </w:pPr>
    <w:rPr>
      <w:rFonts w:ascii="Verdana" w:hAnsi="Verdana"/>
      <w:sz w:val="20"/>
    </w:rPr>
  </w:style>
  <w:style w:type="paragraph" w:styleId="Caption">
    <w:name w:val="caption"/>
    <w:basedOn w:val="Normal"/>
    <w:next w:val="Normal"/>
    <w:qFormat/>
    <w:pPr>
      <w:ind w:right="-273"/>
      <w:jc w:val="center"/>
    </w:pPr>
    <w:rPr>
      <w:rFonts w:ascii="Verdana" w:hAnsi="Verdana"/>
      <w:b/>
      <w:sz w:val="20"/>
      <w:lang w:val="ga-IE"/>
    </w:rPr>
  </w:style>
  <w:style w:type="paragraph" w:styleId="BalloonText">
    <w:name w:val="Balloon Text"/>
    <w:basedOn w:val="Normal"/>
    <w:link w:val="BalloonTextChar"/>
    <w:rsid w:val="00BA0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A0203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E67A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B1196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rsid w:val="008B11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196"/>
    <w:rPr>
      <w:color w:val="605E5C"/>
      <w:shd w:val="clear" w:color="auto" w:fill="E1DFDD"/>
    </w:rPr>
  </w:style>
  <w:style w:type="table" w:styleId="TableGrid">
    <w:name w:val="Table Grid"/>
    <w:basedOn w:val="TableNormal"/>
    <w:rsid w:val="00F56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ListParagraph"/>
    <w:qFormat/>
    <w:rsid w:val="00DC096A"/>
    <w:pPr>
      <w:numPr>
        <w:numId w:val="17"/>
      </w:numPr>
      <w:spacing w:after="120"/>
      <w:ind w:left="357" w:hanging="357"/>
      <w:contextualSpacing w:val="0"/>
    </w:pPr>
    <w:rPr>
      <w:rFonts w:eastAsia="Calibri"/>
      <w:sz w:val="22"/>
      <w:szCs w:val="22"/>
    </w:rPr>
  </w:style>
  <w:style w:type="paragraph" w:customStyle="1" w:styleId="Subbullet">
    <w:name w:val="Subbullet"/>
    <w:basedOn w:val="ListParagraph"/>
    <w:qFormat/>
    <w:rsid w:val="008F2FF6"/>
    <w:pPr>
      <w:numPr>
        <w:numId w:val="20"/>
      </w:numPr>
      <w:spacing w:line="360" w:lineRule="auto"/>
    </w:pPr>
    <w:rPr>
      <w:rFonts w:eastAsia="Calibri"/>
      <w:sz w:val="22"/>
      <w:szCs w:val="22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etingsadministrator@longfordcoco.i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78B5B434C46F448DC8D4C4DA5EE06E" ma:contentTypeVersion="22" ma:contentTypeDescription="Create a new document." ma:contentTypeScope="" ma:versionID="27d7e79a809f149e802e37a3769fedca">
  <xsd:schema xmlns:xsd="http://www.w3.org/2001/XMLSchema" xmlns:xs="http://www.w3.org/2001/XMLSchema" xmlns:p="http://schemas.microsoft.com/office/2006/metadata/properties" xmlns:ns2="b5b1ae30-2614-4090-8c68-d91a82adb4ad" xmlns:ns3="741afaa6-9453-446f-a425-74531b16a762" xmlns:ns4="58e8b11a-4558-4133-94cf-45060ae74664" xmlns:ns5="957e4ea1-be5b-452d-bff0-96522c0eee8f" targetNamespace="http://schemas.microsoft.com/office/2006/metadata/properties" ma:root="true" ma:fieldsID="1ea304b1ff0c44f7c806a7524119ac36" ns2:_="" ns3:_="" ns4:_="" ns5:_="">
    <xsd:import namespace="b5b1ae30-2614-4090-8c68-d91a82adb4ad"/>
    <xsd:import namespace="741afaa6-9453-446f-a425-74531b16a762"/>
    <xsd:import namespace="58e8b11a-4558-4133-94cf-45060ae74664"/>
    <xsd:import namespace="957e4ea1-be5b-452d-bff0-96522c0eee8f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LengthInSecond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Location" minOccurs="0"/>
                <xsd:element ref="ns5:Imag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1ae30-2614-4090-8c68-d91a82adb4ad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28d166cd-4bd2-49cd-9b1a-70151567bc93}" ma:internalName="TaxCatchAll" ma:showField="CatchAllData" ma:web="b5b1ae30-2614-4090-8c68-d91a82adb4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28d166cd-4bd2-49cd-9b1a-70151567bc93}" ma:internalName="TaxCatchAllLabel" ma:readOnly="true" ma:showField="CatchAllDataLabel" ma:web="b5b1ae30-2614-4090-8c68-d91a82adb4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7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4d6b322c-bc7c-4716-b6d1-786b4dc958f8" ma:termSetId="7dd76a83-3c80-4afe-805c-b20a915957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5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4d6b322c-bc7c-4716-b6d1-786b4dc958f8" ma:termSetId="88630796-c2ff-4486-8794-20cd437771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e4ea1-be5b-452d-bff0-96522c0ee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Image" ma:index="29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c46078cf3d4be1b6099b290ced16b5 xmlns="58e8b11a-4558-4133-94cf-45060ae74664">
      <Terms xmlns="http://schemas.microsoft.com/office/infopath/2007/PartnerControls"/>
    </occ46078cf3d4be1b6099b290ced16b5>
    <FileRefNumber xmlns="58e8b11a-4558-4133-94cf-45060ae74664" xsi:nil="true"/>
    <FileComments xmlns="58e8b11a-4558-4133-94cf-45060ae74664" xsi:nil="true"/>
    <DocSetName xmlns="741afaa6-9453-446f-a425-74531b16a762">dlr900-00004-2021</DocSetName>
    <bcf6564c3bf64b598722f14494f25d82 xmlns="741afaa6-9453-446f-a425-74531b16a762">
      <Terms xmlns="http://schemas.microsoft.com/office/infopath/2007/PartnerControls"/>
    </bcf6564c3bf64b598722f14494f25d82>
    <TaxCatchAll xmlns="b5b1ae30-2614-4090-8c68-d91a82adb4ad" xsi:nil="true"/>
    <Contact xmlns="b5b1ae30-2614-4090-8c68-d91a82adb4ad">
      <UserInfo>
        <DisplayName>Hughes Dawn</DisplayName>
        <AccountId>23</AccountId>
        <AccountType/>
      </UserInfo>
    </Contact>
    <Image xmlns="957e4ea1-be5b-452d-bff0-96522c0eee8f" xsi:nil="true"/>
  </documentManagement>
</p:properties>
</file>

<file path=customXml/itemProps1.xml><?xml version="1.0" encoding="utf-8"?>
<ds:datastoreItem xmlns:ds="http://schemas.openxmlformats.org/officeDocument/2006/customXml" ds:itemID="{73B2548A-2BFA-4EFF-B50A-A990AC6D5D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EECD07-59D7-4EE4-AA4E-BD11E4A26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b1ae30-2614-4090-8c68-d91a82adb4ad"/>
    <ds:schemaRef ds:uri="741afaa6-9453-446f-a425-74531b16a762"/>
    <ds:schemaRef ds:uri="58e8b11a-4558-4133-94cf-45060ae74664"/>
    <ds:schemaRef ds:uri="957e4ea1-be5b-452d-bff0-96522c0ee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87E4FD-0F98-4DCD-BA72-8A4FB2E152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FE1EC5-7B0B-4E1A-A08F-B17D04041CC9}">
  <ds:schemaRefs>
    <ds:schemaRef ds:uri="http://purl.org/dc/terms/"/>
    <ds:schemaRef ds:uri="b5b1ae30-2614-4090-8c68-d91a82adb4ad"/>
    <ds:schemaRef ds:uri="http://purl.org/dc/elements/1.1/"/>
    <ds:schemaRef ds:uri="58e8b11a-4558-4133-94cf-45060ae74664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957e4ea1-be5b-452d-bff0-96522c0eee8f"/>
    <ds:schemaRef ds:uri="741afaa6-9453-446f-a425-74531b16a7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planting of commemorative trees, erection of memorial plaques in Public Parks/Open space</vt:lpstr>
    </vt:vector>
  </TitlesOfParts>
  <Company>dlrcc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planting of commemorative trees, erection of memorial plaques in Public Parks/Open space</dc:title>
  <dc:subject/>
  <dc:creator>bheslin@longfordcoco.ie</dc:creator>
  <cp:keywords/>
  <dc:description/>
  <cp:lastModifiedBy>Barbara  Heslin</cp:lastModifiedBy>
  <cp:revision>7</cp:revision>
  <cp:lastPrinted>2023-09-15T10:53:00Z</cp:lastPrinted>
  <dcterms:created xsi:type="dcterms:W3CDTF">2023-09-15T08:30:00Z</dcterms:created>
  <dcterms:modified xsi:type="dcterms:W3CDTF">2023-09-15T10:53:00Z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0x010100B478B5B434C46F448DC8D4C4DA5EE06E</vt:lpwstr>
  </property>
  <property fmtid="{D5CDD505-2E9C-101B-9397-08002B2CF9AE}" pid="3" name="Topics">
    <vt:lpwstr/>
  </property>
  <property fmtid="{D5CDD505-2E9C-101B-9397-08002B2CF9AE}" pid="4" name="FileTags">
    <vt:lpwstr/>
  </property>
  <property fmtid="{D5CDD505-2E9C-101B-9397-08002B2CF9AE}" pid="5" name="_docset_NoMedatataSyncRequired">
    <vt:lpwstr>False</vt:lpwstr>
  </property>
</Properties>
</file>